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page" w:horzAnchor="margin" w:tblpX="250" w:tblpY="2006"/>
        <w:tblW w:w="0" w:type="auto"/>
        <w:tblLook w:val="01E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C71EB5">
              <w:rPr>
                <w:rFonts w:hint="eastAsia"/>
              </w:rPr>
              <w:t>26</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055ACA">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4C0A22" w:rsidP="00055ACA">
            <w:r>
              <w:rPr>
                <w:rFonts w:hint="eastAsia"/>
              </w:rPr>
              <w:t xml:space="preserve">　藤枝市議会議長　　水野　明</w:t>
            </w:r>
            <w:r w:rsidR="003425B7">
              <w:rPr>
                <w:rFonts w:hint="eastAsia"/>
              </w:rPr>
              <w:t xml:space="preserve">　様</w:t>
            </w:r>
          </w:p>
          <w:p w:rsidR="003425B7" w:rsidRDefault="003425B7" w:rsidP="004C0A22">
            <w:pPr>
              <w:wordWrap w:val="0"/>
              <w:jc w:val="right"/>
            </w:pPr>
            <w:r>
              <w:rPr>
                <w:rFonts w:hint="eastAsia"/>
              </w:rPr>
              <w:t xml:space="preserve">藤枝市議会議員　１番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Tr="00055ACA">
        <w:trPr>
          <w:trHeight w:val="10287"/>
        </w:trPr>
        <w:tc>
          <w:tcPr>
            <w:tcW w:w="2410" w:type="dxa"/>
          </w:tcPr>
          <w:p w:rsidR="003425B7" w:rsidRDefault="00C71EB5" w:rsidP="00055ACA">
            <w:r>
              <w:rPr>
                <w:rFonts w:hint="eastAsia"/>
              </w:rPr>
              <w:t>第</w:t>
            </w:r>
            <w:r>
              <w:rPr>
                <w:rFonts w:hint="eastAsia"/>
              </w:rPr>
              <w:t>8</w:t>
            </w:r>
            <w:r>
              <w:rPr>
                <w:rFonts w:hint="eastAsia"/>
              </w:rPr>
              <w:t>号議案</w:t>
            </w:r>
          </w:p>
          <w:p w:rsidR="00C71EB5" w:rsidRPr="00EF6826" w:rsidRDefault="00C71EB5" w:rsidP="00055ACA">
            <w:r>
              <w:rPr>
                <w:rFonts w:hint="eastAsia"/>
              </w:rPr>
              <w:t>藤枝市介護保険特別会計予算</w:t>
            </w:r>
          </w:p>
        </w:tc>
        <w:tc>
          <w:tcPr>
            <w:tcW w:w="7229" w:type="dxa"/>
            <w:gridSpan w:val="2"/>
          </w:tcPr>
          <w:p w:rsidR="003425B7" w:rsidRDefault="004C0A22" w:rsidP="00055ACA">
            <w:r>
              <w:rPr>
                <w:rFonts w:hint="eastAsia"/>
              </w:rPr>
              <w:t>基金繰入金</w:t>
            </w:r>
            <w:r w:rsidR="003F01F4">
              <w:rPr>
                <w:rFonts w:hint="eastAsia"/>
              </w:rPr>
              <w:t>（介護給付費準備基金繰入金）</w:t>
            </w:r>
          </w:p>
          <w:p w:rsidR="003F01F4" w:rsidRDefault="004C0A22" w:rsidP="00055ACA">
            <w:r>
              <w:rPr>
                <w:rFonts w:hint="eastAsia"/>
              </w:rPr>
              <w:t xml:space="preserve">　平成</w:t>
            </w:r>
            <w:r>
              <w:rPr>
                <w:rFonts w:hint="eastAsia"/>
              </w:rPr>
              <w:t>24</w:t>
            </w:r>
            <w:r>
              <w:rPr>
                <w:rFonts w:hint="eastAsia"/>
              </w:rPr>
              <w:t>年度から</w:t>
            </w:r>
            <w:r>
              <w:rPr>
                <w:rFonts w:hint="eastAsia"/>
              </w:rPr>
              <w:t>3</w:t>
            </w:r>
            <w:r>
              <w:rPr>
                <w:rFonts w:hint="eastAsia"/>
              </w:rPr>
              <w:t>年間の事業計画「第</w:t>
            </w:r>
            <w:r>
              <w:rPr>
                <w:rFonts w:hint="eastAsia"/>
              </w:rPr>
              <w:t>5</w:t>
            </w:r>
            <w:r>
              <w:rPr>
                <w:rFonts w:hint="eastAsia"/>
              </w:rPr>
              <w:t>次ふじえだ介護・福祉プラン２１」計画を定めるにあたって、県からの財政安定化基金の繰り入れと藤枝市の</w:t>
            </w:r>
            <w:r w:rsidR="00C71EB5">
              <w:rPr>
                <w:rFonts w:hint="eastAsia"/>
              </w:rPr>
              <w:t>介護給付費</w:t>
            </w:r>
            <w:r>
              <w:rPr>
                <w:rFonts w:hint="eastAsia"/>
              </w:rPr>
              <w:t>準備基金の</w:t>
            </w:r>
            <w:r w:rsidR="00C71EB5">
              <w:rPr>
                <w:rFonts w:hint="eastAsia"/>
              </w:rPr>
              <w:t>全ての</w:t>
            </w:r>
            <w:r>
              <w:rPr>
                <w:rFonts w:hint="eastAsia"/>
              </w:rPr>
              <w:t>取り崩しを実施する事によって、少しでも市民負担を少なくする</w:t>
            </w:r>
            <w:r w:rsidR="00C71EB5">
              <w:rPr>
                <w:rFonts w:hint="eastAsia"/>
              </w:rPr>
              <w:t>事でした。</w:t>
            </w:r>
          </w:p>
          <w:p w:rsidR="00C71EB5" w:rsidRDefault="00C71EB5" w:rsidP="00055ACA">
            <w:r>
              <w:rPr>
                <w:rFonts w:hint="eastAsia"/>
              </w:rPr>
              <w:t xml:space="preserve">　最終年度に当たる来年度予算で基金繰入額は</w:t>
            </w:r>
            <w:r>
              <w:rPr>
                <w:rFonts w:hint="eastAsia"/>
              </w:rPr>
              <w:t>1</w:t>
            </w:r>
            <w:r>
              <w:rPr>
                <w:rFonts w:hint="eastAsia"/>
              </w:rPr>
              <w:t>億</w:t>
            </w:r>
            <w:r>
              <w:rPr>
                <w:rFonts w:hint="eastAsia"/>
              </w:rPr>
              <w:t>800</w:t>
            </w:r>
            <w:r>
              <w:rPr>
                <w:rFonts w:hint="eastAsia"/>
              </w:rPr>
              <w:t>万余で、事業計画当初あった基金総額約</w:t>
            </w:r>
            <w:r>
              <w:rPr>
                <w:rFonts w:hint="eastAsia"/>
              </w:rPr>
              <w:t>3</w:t>
            </w:r>
            <w:r>
              <w:rPr>
                <w:rFonts w:hint="eastAsia"/>
              </w:rPr>
              <w:t>億</w:t>
            </w:r>
            <w:r>
              <w:rPr>
                <w:rFonts w:hint="eastAsia"/>
              </w:rPr>
              <w:t>3</w:t>
            </w:r>
            <w:r>
              <w:rPr>
                <w:rFonts w:hint="eastAsia"/>
              </w:rPr>
              <w:t>千万は、この予算ですと約約</w:t>
            </w:r>
            <w:r w:rsidR="00A5355A">
              <w:rPr>
                <w:rFonts w:hint="eastAsia"/>
              </w:rPr>
              <w:t>2</w:t>
            </w:r>
            <w:r w:rsidR="00A5355A">
              <w:rPr>
                <w:rFonts w:hint="eastAsia"/>
              </w:rPr>
              <w:t>億</w:t>
            </w:r>
            <w:r w:rsidR="00A5355A">
              <w:rPr>
                <w:rFonts w:hint="eastAsia"/>
              </w:rPr>
              <w:t>3</w:t>
            </w:r>
            <w:r>
              <w:rPr>
                <w:rFonts w:hint="eastAsia"/>
              </w:rPr>
              <w:t>千万残る事になります。</w:t>
            </w:r>
          </w:p>
          <w:p w:rsidR="00C71EB5" w:rsidRDefault="00A5355A" w:rsidP="00055ACA">
            <w:r>
              <w:rPr>
                <w:rFonts w:hint="eastAsia"/>
              </w:rPr>
              <w:t xml:space="preserve">　介護給付費が医療へ移行した事等、計画策定以後に生じた事情もあり、制度の仕組みとして自治体としては計画せざるを得ない点もありますが、市民の立場で考えた時</w:t>
            </w:r>
            <w:r w:rsidR="00C71EB5">
              <w:rPr>
                <w:rFonts w:hint="eastAsia"/>
              </w:rPr>
              <w:t>「全てを取り崩しても値上げをせざるを得ない状況」と</w:t>
            </w:r>
            <w:r w:rsidR="00064CF2">
              <w:rPr>
                <w:rFonts w:hint="eastAsia"/>
              </w:rPr>
              <w:t>され</w:t>
            </w:r>
            <w:r>
              <w:rPr>
                <w:rFonts w:hint="eastAsia"/>
              </w:rPr>
              <w:t>、この</w:t>
            </w:r>
            <w:r>
              <w:rPr>
                <w:rFonts w:hint="eastAsia"/>
              </w:rPr>
              <w:t>3</w:t>
            </w:r>
            <w:r>
              <w:rPr>
                <w:rFonts w:hint="eastAsia"/>
              </w:rPr>
              <w:t>年間月額</w:t>
            </w:r>
            <w:r>
              <w:rPr>
                <w:rFonts w:hint="eastAsia"/>
              </w:rPr>
              <w:t>730</w:t>
            </w:r>
            <w:r>
              <w:rPr>
                <w:rFonts w:hint="eastAsia"/>
              </w:rPr>
              <w:t>円の負担増をお願いした（基準額）わけであり、</w:t>
            </w:r>
            <w:r w:rsidR="00C71EB5">
              <w:rPr>
                <w:rFonts w:hint="eastAsia"/>
              </w:rPr>
              <w:t>結果的に</w:t>
            </w:r>
            <w:r>
              <w:rPr>
                <w:rFonts w:hint="eastAsia"/>
              </w:rPr>
              <w:t>基金が残ってしまう事態になった</w:t>
            </w:r>
            <w:r w:rsidR="00C71EB5">
              <w:rPr>
                <w:rFonts w:hint="eastAsia"/>
              </w:rPr>
              <w:t>事に対し市として真剣に検証しなければならないと思いますがいかがでしょうか。</w:t>
            </w:r>
          </w:p>
          <w:p w:rsidR="001C03FD" w:rsidRDefault="001C03FD" w:rsidP="00C71EB5">
            <w:pPr>
              <w:ind w:firstLineChars="100" w:firstLine="240"/>
            </w:pPr>
          </w:p>
          <w:p w:rsidR="001C03FD" w:rsidRDefault="001C03FD" w:rsidP="00055ACA"/>
          <w:p w:rsidR="00055ACA" w:rsidRPr="005B5CBB" w:rsidRDefault="00055ACA" w:rsidP="00055ACA"/>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A06" w:rsidRDefault="00217A06" w:rsidP="00C11278">
      <w:r>
        <w:separator/>
      </w:r>
    </w:p>
  </w:endnote>
  <w:endnote w:type="continuationSeparator" w:id="0">
    <w:p w:rsidR="00217A06" w:rsidRDefault="00217A06" w:rsidP="00C11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A06" w:rsidRDefault="00217A06" w:rsidP="00C11278">
      <w:r>
        <w:separator/>
      </w:r>
    </w:p>
  </w:footnote>
  <w:footnote w:type="continuationSeparator" w:id="0">
    <w:p w:rsidR="00217A06" w:rsidRDefault="00217A06" w:rsidP="00C11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3"/>
  </w:num>
  <w:num w:numId="3">
    <w:abstractNumId w:val="1"/>
  </w:num>
  <w:num w:numId="4">
    <w:abstractNumId w:val="18"/>
  </w:num>
  <w:num w:numId="5">
    <w:abstractNumId w:val="19"/>
  </w:num>
  <w:num w:numId="6">
    <w:abstractNumId w:val="14"/>
  </w:num>
  <w:num w:numId="7">
    <w:abstractNumId w:val="3"/>
  </w:num>
  <w:num w:numId="8">
    <w:abstractNumId w:val="9"/>
  </w:num>
  <w:num w:numId="9">
    <w:abstractNumId w:val="4"/>
  </w:num>
  <w:num w:numId="10">
    <w:abstractNumId w:val="7"/>
  </w:num>
  <w:num w:numId="11">
    <w:abstractNumId w:val="10"/>
  </w:num>
  <w:num w:numId="12">
    <w:abstractNumId w:val="8"/>
  </w:num>
  <w:num w:numId="13">
    <w:abstractNumId w:val="17"/>
  </w:num>
  <w:num w:numId="14">
    <w:abstractNumId w:val="0"/>
  </w:num>
  <w:num w:numId="15">
    <w:abstractNumId w:val="15"/>
  </w:num>
  <w:num w:numId="16">
    <w:abstractNumId w:val="16"/>
  </w:num>
  <w:num w:numId="17">
    <w:abstractNumId w:val="2"/>
  </w:num>
  <w:num w:numId="18">
    <w:abstractNumId w:val="11"/>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6"/>
  <w:bordersDoNotSurroundHeader/>
  <w:bordersDoNotSurroundFooter/>
  <w:proofState w:spelling="clean" w:grammar="dirty"/>
  <w:stylePaneFormatFilter w:val="3F01"/>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9DC"/>
    <w:rsid w:val="00006962"/>
    <w:rsid w:val="00020253"/>
    <w:rsid w:val="00040426"/>
    <w:rsid w:val="00055ACA"/>
    <w:rsid w:val="00064CF2"/>
    <w:rsid w:val="00064F31"/>
    <w:rsid w:val="000737F4"/>
    <w:rsid w:val="00096004"/>
    <w:rsid w:val="000F1188"/>
    <w:rsid w:val="00136726"/>
    <w:rsid w:val="001444F1"/>
    <w:rsid w:val="001953EE"/>
    <w:rsid w:val="001B6ED2"/>
    <w:rsid w:val="001C03FD"/>
    <w:rsid w:val="001F0578"/>
    <w:rsid w:val="00217A06"/>
    <w:rsid w:val="0022296D"/>
    <w:rsid w:val="0023165D"/>
    <w:rsid w:val="002B7576"/>
    <w:rsid w:val="002F71BD"/>
    <w:rsid w:val="00300052"/>
    <w:rsid w:val="003425B7"/>
    <w:rsid w:val="00357D56"/>
    <w:rsid w:val="00362CA5"/>
    <w:rsid w:val="00363474"/>
    <w:rsid w:val="00374FF2"/>
    <w:rsid w:val="00375E88"/>
    <w:rsid w:val="00387A91"/>
    <w:rsid w:val="00397CF5"/>
    <w:rsid w:val="003C2A89"/>
    <w:rsid w:val="003C4B20"/>
    <w:rsid w:val="003E6A14"/>
    <w:rsid w:val="003F01F4"/>
    <w:rsid w:val="00413B70"/>
    <w:rsid w:val="00446568"/>
    <w:rsid w:val="004839DC"/>
    <w:rsid w:val="004A5D34"/>
    <w:rsid w:val="004B5C82"/>
    <w:rsid w:val="004C0A22"/>
    <w:rsid w:val="004C37B8"/>
    <w:rsid w:val="004D08B6"/>
    <w:rsid w:val="005621ED"/>
    <w:rsid w:val="00570F52"/>
    <w:rsid w:val="00571BB3"/>
    <w:rsid w:val="00575F82"/>
    <w:rsid w:val="005B052C"/>
    <w:rsid w:val="005B5CBB"/>
    <w:rsid w:val="005E3FD0"/>
    <w:rsid w:val="00600B47"/>
    <w:rsid w:val="00615E5C"/>
    <w:rsid w:val="0062108F"/>
    <w:rsid w:val="0065068A"/>
    <w:rsid w:val="00676598"/>
    <w:rsid w:val="00691CBA"/>
    <w:rsid w:val="006B3301"/>
    <w:rsid w:val="006C4C6C"/>
    <w:rsid w:val="006C71C2"/>
    <w:rsid w:val="00707874"/>
    <w:rsid w:val="007241C7"/>
    <w:rsid w:val="00734767"/>
    <w:rsid w:val="007B5FE3"/>
    <w:rsid w:val="007C3DD0"/>
    <w:rsid w:val="008134B9"/>
    <w:rsid w:val="0082120F"/>
    <w:rsid w:val="00831F8C"/>
    <w:rsid w:val="00834A76"/>
    <w:rsid w:val="008637BF"/>
    <w:rsid w:val="008A1E65"/>
    <w:rsid w:val="008C411F"/>
    <w:rsid w:val="008D6D74"/>
    <w:rsid w:val="00913A5D"/>
    <w:rsid w:val="00923A67"/>
    <w:rsid w:val="009374E6"/>
    <w:rsid w:val="009539B0"/>
    <w:rsid w:val="009573E8"/>
    <w:rsid w:val="00964527"/>
    <w:rsid w:val="009A62BA"/>
    <w:rsid w:val="009D0964"/>
    <w:rsid w:val="009D5482"/>
    <w:rsid w:val="009D6083"/>
    <w:rsid w:val="00A30BEC"/>
    <w:rsid w:val="00A36A81"/>
    <w:rsid w:val="00A45D2B"/>
    <w:rsid w:val="00A5328B"/>
    <w:rsid w:val="00A5355A"/>
    <w:rsid w:val="00A97FB4"/>
    <w:rsid w:val="00AA0702"/>
    <w:rsid w:val="00AF0974"/>
    <w:rsid w:val="00B274FC"/>
    <w:rsid w:val="00B27D5C"/>
    <w:rsid w:val="00B5639A"/>
    <w:rsid w:val="00B712F3"/>
    <w:rsid w:val="00B720B6"/>
    <w:rsid w:val="00BB301F"/>
    <w:rsid w:val="00BE5C7C"/>
    <w:rsid w:val="00BE70C9"/>
    <w:rsid w:val="00BF3DEE"/>
    <w:rsid w:val="00C01A05"/>
    <w:rsid w:val="00C11278"/>
    <w:rsid w:val="00C16459"/>
    <w:rsid w:val="00C209EF"/>
    <w:rsid w:val="00C35D19"/>
    <w:rsid w:val="00C507AF"/>
    <w:rsid w:val="00C652BA"/>
    <w:rsid w:val="00C71EB5"/>
    <w:rsid w:val="00C82CF1"/>
    <w:rsid w:val="00C87510"/>
    <w:rsid w:val="00CA7A42"/>
    <w:rsid w:val="00CD7440"/>
    <w:rsid w:val="00CF184B"/>
    <w:rsid w:val="00D167C9"/>
    <w:rsid w:val="00D846A0"/>
    <w:rsid w:val="00D96F1E"/>
    <w:rsid w:val="00DA49DC"/>
    <w:rsid w:val="00DA4B1C"/>
    <w:rsid w:val="00DA62F1"/>
    <w:rsid w:val="00DB419E"/>
    <w:rsid w:val="00DB70E7"/>
    <w:rsid w:val="00DB7554"/>
    <w:rsid w:val="00DC4C4E"/>
    <w:rsid w:val="00DE7646"/>
    <w:rsid w:val="00E13FE9"/>
    <w:rsid w:val="00E26CC8"/>
    <w:rsid w:val="00E31654"/>
    <w:rsid w:val="00E43EF1"/>
    <w:rsid w:val="00E56B92"/>
    <w:rsid w:val="00E6615A"/>
    <w:rsid w:val="00E9737A"/>
    <w:rsid w:val="00ED1CD7"/>
    <w:rsid w:val="00EF6826"/>
    <w:rsid w:val="00F30131"/>
    <w:rsid w:val="00F5161D"/>
    <w:rsid w:val="00F5429C"/>
    <w:rsid w:val="00F6343C"/>
    <w:rsid w:val="00F93294"/>
    <w:rsid w:val="00F97CF4"/>
    <w:rsid w:val="00FA20A0"/>
    <w:rsid w:val="00FE225F"/>
    <w:rsid w:val="00FF0844"/>
    <w:rsid w:val="00FF69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03C3-F0E9-4AA9-BD98-A659C8A1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m</cp:lastModifiedBy>
  <cp:revision>2</cp:revision>
  <cp:lastPrinted>2013-09-03T01:40:00Z</cp:lastPrinted>
  <dcterms:created xsi:type="dcterms:W3CDTF">2014-03-04T02:19:00Z</dcterms:created>
  <dcterms:modified xsi:type="dcterms:W3CDTF">2014-03-04T02:19:00Z</dcterms:modified>
</cp:coreProperties>
</file>