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570" w:rsidRDefault="00B81BC2" w:rsidP="00A87570">
      <w:pPr>
        <w:spacing w:line="300" w:lineRule="exact"/>
        <w:rPr>
          <w:b/>
          <w:color w:val="FF0000"/>
          <w:sz w:val="36"/>
          <w:szCs w:val="36"/>
        </w:rPr>
      </w:pPr>
      <w:bookmarkStart w:id="0" w:name="_GoBack"/>
      <w:bookmarkEnd w:id="0"/>
      <w:r>
        <w:rPr>
          <w:b/>
          <w:noProof/>
          <w:color w:val="FF0000"/>
          <w:sz w:val="36"/>
          <w:szCs w:val="3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0;text-align:left;margin-left:14.4pt;margin-top:-6.75pt;width:352.35pt;height:18.9pt;z-index:251661312" adj="2167,27829">
            <v:textbox inset="5.85pt,.7pt,5.85pt,.7pt">
              <w:txbxContent>
                <w:p w:rsidR="00DC53A4" w:rsidRPr="001D02E0" w:rsidRDefault="00DC53A4">
                  <w:pPr>
                    <w:rPr>
                      <w:b/>
                      <w:color w:val="FF0000"/>
                      <w:w w:val="150"/>
                    </w:rPr>
                  </w:pPr>
                  <w:r w:rsidRPr="001D02E0">
                    <w:rPr>
                      <w:rFonts w:hint="eastAsia"/>
                      <w:b/>
                      <w:color w:val="FF0000"/>
                      <w:w w:val="150"/>
                    </w:rPr>
                    <w:t>最後のセーフティネット：生活保護制度</w:t>
                  </w:r>
                </w:p>
              </w:txbxContent>
            </v:textbox>
          </v:shape>
        </w:pict>
      </w:r>
      <w:r w:rsidRPr="00B81BC2">
        <w:rPr>
          <w:b/>
          <w:noProof/>
          <w:color w:val="FF0000"/>
          <w:sz w:val="52"/>
          <w:szCs w:val="52"/>
        </w:rPr>
        <w:pict>
          <v:shapetype id="_x0000_t202" coordsize="21600,21600" o:spt="202" path="m,l,21600r21600,l21600,xe">
            <v:stroke joinstyle="miter"/>
            <v:path gradientshapeok="t" o:connecttype="rect"/>
          </v:shapetype>
          <v:shape id="_x0000_s1028" type="#_x0000_t202" style="position:absolute;left:0;text-align:left;margin-left:382.85pt;margin-top:-2.7pt;width:117.9pt;height:17.45pt;z-index:251662336" strokecolor="white [3212]">
            <v:textbox inset="5.85pt,.7pt,5.85pt,.7pt">
              <w:txbxContent>
                <w:p w:rsidR="00DC53A4" w:rsidRPr="00A87570" w:rsidRDefault="00DC53A4">
                  <w:pPr>
                    <w:rPr>
                      <w:sz w:val="16"/>
                      <w:szCs w:val="16"/>
                    </w:rPr>
                  </w:pPr>
                  <w:r w:rsidRPr="00A87570">
                    <w:rPr>
                      <w:rFonts w:hint="eastAsia"/>
                      <w:sz w:val="16"/>
                      <w:szCs w:val="16"/>
                    </w:rPr>
                    <w:t>決算委員会で取り上げました</w:t>
                  </w:r>
                </w:p>
              </w:txbxContent>
            </v:textbox>
          </v:shape>
        </w:pict>
      </w:r>
    </w:p>
    <w:p w:rsidR="000C4F74" w:rsidRPr="00A87570" w:rsidRDefault="001E1939" w:rsidP="00703A30">
      <w:pPr>
        <w:spacing w:line="560" w:lineRule="exact"/>
        <w:jc w:val="center"/>
        <w:rPr>
          <w:b/>
          <w:color w:val="FF0000"/>
          <w:sz w:val="56"/>
          <w:szCs w:val="56"/>
        </w:rPr>
      </w:pPr>
      <w:r>
        <w:rPr>
          <w:b/>
          <w:noProof/>
          <w:color w:val="FF0000"/>
          <w:sz w:val="56"/>
          <w:szCs w:val="56"/>
        </w:rPr>
        <w:pict>
          <v:shape id="_x0000_s1062" type="#_x0000_t202" style="position:absolute;left:0;text-align:left;margin-left:181.85pt;margin-top:410.25pt;width:318.9pt;height:27.9pt;z-index:251688960" strokecolor="white [3212]" strokeweight="2.25pt">
            <v:stroke dashstyle="1 1"/>
            <v:textbox style="mso-next-textbox:#_x0000_s1062" inset="5.85pt,.7pt,5.85pt,.7pt">
              <w:txbxContent>
                <w:p w:rsidR="001E1939" w:rsidRDefault="001E1939" w:rsidP="001E1939">
                  <w:pPr>
                    <w:spacing w:line="260" w:lineRule="exact"/>
                    <w:rPr>
                      <w:rFonts w:ascii="HG創英角ﾎﾟｯﾌﾟ体" w:eastAsia="HG創英角ﾎﾟｯﾌﾟ体" w:hint="eastAsia"/>
                      <w:color w:val="FF0000"/>
                    </w:rPr>
                  </w:pPr>
                  <w:r w:rsidRPr="001E1939">
                    <w:rPr>
                      <w:rFonts w:ascii="HG創英角ﾎﾟｯﾌﾟ体" w:eastAsia="HG創英角ﾎﾟｯﾌﾟ体" w:hint="eastAsia"/>
                      <w:color w:val="FF0000"/>
                    </w:rPr>
                    <w:t>他人事ではない保護基準引き下げ</w:t>
                  </w:r>
                </w:p>
                <w:p w:rsidR="001E1939" w:rsidRPr="001E1939" w:rsidRDefault="001E1939" w:rsidP="001E1939">
                  <w:pPr>
                    <w:spacing w:line="260" w:lineRule="exact"/>
                    <w:ind w:firstLineChars="800" w:firstLine="1680"/>
                    <w:rPr>
                      <w:rFonts w:ascii="HG創英角ﾎﾟｯﾌﾟ体" w:eastAsia="HG創英角ﾎﾟｯﾌﾟ体" w:hint="eastAsia"/>
                      <w:color w:val="FF0000"/>
                    </w:rPr>
                  </w:pPr>
                  <w:r>
                    <w:rPr>
                      <w:rFonts w:ascii="HG創英角ﾎﾟｯﾌﾟ体" w:eastAsia="HG創英角ﾎﾟｯﾌﾟ体" w:hint="eastAsia"/>
                      <w:color w:val="FF0000"/>
                    </w:rPr>
                    <w:t>窓口に行っても</w:t>
                  </w:r>
                  <w:r w:rsidRPr="001E1939">
                    <w:rPr>
                      <w:rFonts w:ascii="HG創英角ﾎﾟｯﾌﾟ体" w:eastAsia="HG創英角ﾎﾟｯﾌﾟ体" w:hint="eastAsia"/>
                      <w:color w:val="FF0000"/>
                    </w:rPr>
                    <w:t>申請書を</w:t>
                  </w:r>
                  <w:r>
                    <w:rPr>
                      <w:rFonts w:ascii="HG創英角ﾎﾟｯﾌﾟ体" w:eastAsia="HG創英角ﾎﾟｯﾌﾟ体" w:hint="eastAsia"/>
                      <w:color w:val="FF0000"/>
                    </w:rPr>
                    <w:t>出そうとしない</w:t>
                  </w:r>
                  <w:r w:rsidRPr="001E1939">
                    <w:rPr>
                      <w:rFonts w:ascii="HG創英角ﾎﾟｯﾌﾟ体" w:eastAsia="HG創英角ﾎﾟｯﾌﾟ体" w:hint="eastAsia"/>
                      <w:color w:val="FF0000"/>
                    </w:rPr>
                    <w:t>藤枝</w:t>
                  </w:r>
                  <w:r>
                    <w:rPr>
                      <w:rFonts w:ascii="HG創英角ﾎﾟｯﾌﾟ体" w:eastAsia="HG創英角ﾎﾟｯﾌﾟ体" w:hint="eastAsia"/>
                      <w:color w:val="FF0000"/>
                    </w:rPr>
                    <w:t>市</w:t>
                  </w:r>
                </w:p>
              </w:txbxContent>
            </v:textbox>
          </v:shape>
        </w:pict>
      </w:r>
      <w:r>
        <w:rPr>
          <w:b/>
          <w:noProof/>
          <w:color w:val="FF0000"/>
          <w:sz w:val="56"/>
          <w:szCs w:val="56"/>
        </w:rPr>
        <w:pict>
          <v:shape id="_x0000_s1036" type="#_x0000_t202" style="position:absolute;left:0;text-align:left;margin-left:184.5pt;margin-top:178.2pt;width:336.9pt;height:235.2pt;z-index:-251648000" strokecolor="white [3212]">
            <v:textbox style="mso-next-textbox:#_x0000_s1036" inset="5.85pt,.7pt,5.85pt,.7pt">
              <w:txbxContent>
                <w:p w:rsidR="00DC53A4" w:rsidRPr="003E4DE8" w:rsidRDefault="003E4DE8" w:rsidP="001E1939">
                  <w:pPr>
                    <w:spacing w:line="320" w:lineRule="exact"/>
                    <w:ind w:firstLineChars="100" w:firstLine="280"/>
                    <w:rPr>
                      <w:rFonts w:ascii="HG創英角ﾎﾟｯﾌﾟ体" w:eastAsia="HG創英角ﾎﾟｯﾌﾟ体"/>
                      <w:b/>
                      <w:color w:val="FF0000"/>
                      <w:sz w:val="28"/>
                      <w:szCs w:val="28"/>
                    </w:rPr>
                  </w:pPr>
                  <w:r w:rsidRPr="00D31721">
                    <w:rPr>
                      <w:rFonts w:ascii="HG創英角ﾎﾟｯﾌﾟ体" w:eastAsia="HG創英角ﾎﾟｯﾌﾟ体" w:hint="eastAsia"/>
                      <w:color w:val="FF0000"/>
                      <w:sz w:val="28"/>
                      <w:szCs w:val="28"/>
                    </w:rPr>
                    <w:t>問題ある市の</w:t>
                  </w:r>
                  <w:r w:rsidR="001E1939">
                    <w:rPr>
                      <w:rFonts w:ascii="HG創英角ﾎﾟｯﾌﾟ体" w:eastAsia="HG創英角ﾎﾟｯﾌﾟ体" w:hint="eastAsia"/>
                      <w:color w:val="FF0000"/>
                      <w:sz w:val="28"/>
                      <w:szCs w:val="28"/>
                    </w:rPr>
                    <w:t>生活保護説明文は改めるべき</w:t>
                  </w:r>
                </w:p>
                <w:p w:rsidR="003E4DE8" w:rsidRPr="003E4DE8" w:rsidRDefault="00DC53A4" w:rsidP="001E1939">
                  <w:pPr>
                    <w:spacing w:line="300" w:lineRule="exact"/>
                    <w:ind w:firstLineChars="100" w:firstLine="161"/>
                    <w:rPr>
                      <w:b/>
                      <w:sz w:val="16"/>
                      <w:szCs w:val="16"/>
                    </w:rPr>
                  </w:pPr>
                  <w:r w:rsidRPr="003E4DE8">
                    <w:rPr>
                      <w:rFonts w:hint="eastAsia"/>
                      <w:b/>
                      <w:sz w:val="16"/>
                      <w:szCs w:val="16"/>
                    </w:rPr>
                    <w:t>市に「生活保護を受けたいのですが」と相談に行くと（生活</w:t>
                  </w:r>
                </w:p>
                <w:p w:rsidR="003E4DE8" w:rsidRPr="003E4DE8" w:rsidRDefault="003E4DE8" w:rsidP="001E1939">
                  <w:pPr>
                    <w:spacing w:line="300" w:lineRule="exact"/>
                    <w:rPr>
                      <w:b/>
                      <w:sz w:val="16"/>
                      <w:szCs w:val="16"/>
                    </w:rPr>
                  </w:pPr>
                  <w:r w:rsidRPr="003E4DE8">
                    <w:rPr>
                      <w:rFonts w:hint="eastAsia"/>
                      <w:b/>
                      <w:sz w:val="16"/>
                      <w:szCs w:val="16"/>
                    </w:rPr>
                    <w:t>保護のしおり）という</w:t>
                  </w:r>
                  <w:r w:rsidR="00DC53A4" w:rsidRPr="003E4DE8">
                    <w:rPr>
                      <w:rFonts w:hint="eastAsia"/>
                      <w:b/>
                      <w:sz w:val="16"/>
                      <w:szCs w:val="16"/>
                    </w:rPr>
                    <w:t>説明</w:t>
                  </w:r>
                  <w:r w:rsidRPr="003E4DE8">
                    <w:rPr>
                      <w:rFonts w:hint="eastAsia"/>
                      <w:b/>
                      <w:sz w:val="16"/>
                      <w:szCs w:val="16"/>
                    </w:rPr>
                    <w:t>書</w:t>
                  </w:r>
                  <w:r w:rsidR="00DC53A4" w:rsidRPr="003E4DE8">
                    <w:rPr>
                      <w:rFonts w:hint="eastAsia"/>
                      <w:b/>
                      <w:sz w:val="16"/>
                      <w:szCs w:val="16"/>
                    </w:rPr>
                    <w:t>が手渡されます。そこに</w:t>
                  </w:r>
                  <w:r w:rsidR="00D46B4A">
                    <w:rPr>
                      <w:rFonts w:hint="eastAsia"/>
                      <w:b/>
                      <w:sz w:val="16"/>
                      <w:szCs w:val="16"/>
                    </w:rPr>
                    <w:t>”</w:t>
                  </w:r>
                  <w:r w:rsidR="00DC53A4" w:rsidRPr="003E4DE8">
                    <w:rPr>
                      <w:rFonts w:hint="eastAsia"/>
                      <w:b/>
                      <w:sz w:val="16"/>
                      <w:szCs w:val="16"/>
                    </w:rPr>
                    <w:t>保護を</w:t>
                  </w:r>
                </w:p>
                <w:p w:rsidR="00D46B4A" w:rsidRDefault="00DC53A4" w:rsidP="001E1939">
                  <w:pPr>
                    <w:spacing w:line="300" w:lineRule="exact"/>
                    <w:rPr>
                      <w:b/>
                      <w:sz w:val="16"/>
                      <w:szCs w:val="16"/>
                    </w:rPr>
                  </w:pPr>
                  <w:r w:rsidRPr="003E4DE8">
                    <w:rPr>
                      <w:rFonts w:hint="eastAsia"/>
                      <w:b/>
                      <w:sz w:val="16"/>
                      <w:szCs w:val="16"/>
                    </w:rPr>
                    <w:t>申請する前</w:t>
                  </w:r>
                  <w:r w:rsidR="00D46B4A">
                    <w:rPr>
                      <w:rFonts w:hint="eastAsia"/>
                      <w:b/>
                      <w:sz w:val="16"/>
                      <w:szCs w:val="16"/>
                    </w:rPr>
                    <w:t>”</w:t>
                  </w:r>
                  <w:r w:rsidRPr="003E4DE8">
                    <w:rPr>
                      <w:rFonts w:hint="eastAsia"/>
                      <w:b/>
                      <w:sz w:val="16"/>
                      <w:szCs w:val="16"/>
                    </w:rPr>
                    <w:t>に</w:t>
                  </w:r>
                  <w:r w:rsidR="00D46B4A">
                    <w:rPr>
                      <w:rFonts w:hint="eastAsia"/>
                      <w:b/>
                      <w:sz w:val="16"/>
                      <w:szCs w:val="16"/>
                    </w:rPr>
                    <w:t>というコーナーをわざわざ設けて「</w:t>
                  </w:r>
                  <w:r w:rsidRPr="003E4DE8">
                    <w:rPr>
                      <w:rFonts w:hint="eastAsia"/>
                      <w:b/>
                      <w:sz w:val="16"/>
                      <w:szCs w:val="16"/>
                    </w:rPr>
                    <w:t>親兄弟など</w:t>
                  </w:r>
                </w:p>
                <w:p w:rsidR="00D46B4A" w:rsidRDefault="00DC53A4" w:rsidP="001E1939">
                  <w:pPr>
                    <w:spacing w:line="300" w:lineRule="exact"/>
                    <w:rPr>
                      <w:b/>
                      <w:sz w:val="16"/>
                      <w:szCs w:val="16"/>
                    </w:rPr>
                  </w:pPr>
                  <w:r w:rsidRPr="003E4DE8">
                    <w:rPr>
                      <w:rFonts w:hint="eastAsia"/>
                      <w:b/>
                      <w:sz w:val="16"/>
                      <w:szCs w:val="16"/>
                    </w:rPr>
                    <w:t>３親等親族など扶養義務者から扶養が行えるように努めてくだ</w:t>
                  </w:r>
                </w:p>
                <w:p w:rsidR="00D46B4A" w:rsidRDefault="00DC53A4" w:rsidP="001E1939">
                  <w:pPr>
                    <w:spacing w:line="300" w:lineRule="exact"/>
                    <w:rPr>
                      <w:b/>
                      <w:sz w:val="16"/>
                      <w:szCs w:val="16"/>
                    </w:rPr>
                  </w:pPr>
                  <w:r w:rsidRPr="003E4DE8">
                    <w:rPr>
                      <w:rFonts w:hint="eastAsia"/>
                      <w:b/>
                      <w:sz w:val="16"/>
                      <w:szCs w:val="16"/>
                    </w:rPr>
                    <w:t>さい。努力してもなお最低生活が維持できないと認められない</w:t>
                  </w:r>
                </w:p>
                <w:p w:rsidR="003E4DE8" w:rsidRPr="003E4DE8" w:rsidRDefault="00DC53A4" w:rsidP="001E1939">
                  <w:pPr>
                    <w:spacing w:line="300" w:lineRule="exact"/>
                    <w:rPr>
                      <w:b/>
                      <w:sz w:val="16"/>
                      <w:szCs w:val="16"/>
                    </w:rPr>
                  </w:pPr>
                  <w:r w:rsidRPr="003E4DE8">
                    <w:rPr>
                      <w:rFonts w:hint="eastAsia"/>
                      <w:b/>
                      <w:sz w:val="16"/>
                      <w:szCs w:val="16"/>
                    </w:rPr>
                    <w:t>時に生活保護が受給できる</w:t>
                  </w:r>
                  <w:r w:rsidR="00D46B4A">
                    <w:rPr>
                      <w:rFonts w:hint="eastAsia"/>
                      <w:b/>
                      <w:sz w:val="16"/>
                      <w:szCs w:val="16"/>
                    </w:rPr>
                    <w:t>」</w:t>
                  </w:r>
                  <w:r w:rsidRPr="003E4DE8">
                    <w:rPr>
                      <w:rFonts w:hint="eastAsia"/>
                      <w:b/>
                      <w:sz w:val="16"/>
                      <w:szCs w:val="16"/>
                    </w:rPr>
                    <w:t>と書かれています。</w:t>
                  </w:r>
                </w:p>
                <w:p w:rsidR="003E4DE8" w:rsidRPr="003E4DE8" w:rsidRDefault="00DC53A4" w:rsidP="001E1939">
                  <w:pPr>
                    <w:spacing w:line="300" w:lineRule="exact"/>
                    <w:ind w:firstLineChars="100" w:firstLine="161"/>
                    <w:rPr>
                      <w:b/>
                      <w:sz w:val="16"/>
                      <w:szCs w:val="16"/>
                    </w:rPr>
                  </w:pPr>
                  <w:r w:rsidRPr="003E4DE8">
                    <w:rPr>
                      <w:rFonts w:hint="eastAsia"/>
                      <w:b/>
                      <w:sz w:val="16"/>
                      <w:szCs w:val="16"/>
                    </w:rPr>
                    <w:t>ここにある「扶養義務者」とは民法の規定（</w:t>
                  </w:r>
                  <w:r w:rsidRPr="003E4DE8">
                    <w:rPr>
                      <w:rFonts w:hint="eastAsia"/>
                      <w:b/>
                      <w:sz w:val="16"/>
                      <w:szCs w:val="16"/>
                    </w:rPr>
                    <w:t>877</w:t>
                  </w:r>
                  <w:r w:rsidRPr="003E4DE8">
                    <w:rPr>
                      <w:rFonts w:hint="eastAsia"/>
                      <w:b/>
                      <w:sz w:val="16"/>
                      <w:szCs w:val="16"/>
                    </w:rPr>
                    <w:t>条）にある</w:t>
                  </w:r>
                </w:p>
                <w:p w:rsidR="001E1939" w:rsidRDefault="00DC53A4" w:rsidP="001E1939">
                  <w:pPr>
                    <w:spacing w:line="300" w:lineRule="exact"/>
                    <w:rPr>
                      <w:rFonts w:hint="eastAsia"/>
                      <w:b/>
                      <w:sz w:val="16"/>
                      <w:szCs w:val="16"/>
                    </w:rPr>
                  </w:pPr>
                  <w:r w:rsidRPr="003E4DE8">
                    <w:rPr>
                      <w:rFonts w:hint="eastAsia"/>
                      <w:b/>
                      <w:sz w:val="16"/>
                      <w:szCs w:val="16"/>
                    </w:rPr>
                    <w:t>言葉。生活保護はこの条文を前提として具体的範囲・方法は決めていますが、扶</w:t>
                  </w:r>
                </w:p>
                <w:p w:rsidR="00DC53A4" w:rsidRPr="003E4DE8" w:rsidRDefault="00DC53A4" w:rsidP="001E1939">
                  <w:pPr>
                    <w:spacing w:line="300" w:lineRule="exact"/>
                    <w:rPr>
                      <w:b/>
                      <w:sz w:val="16"/>
                      <w:szCs w:val="16"/>
                    </w:rPr>
                  </w:pPr>
                  <w:r w:rsidRPr="003E4DE8">
                    <w:rPr>
                      <w:rFonts w:hint="eastAsia"/>
                      <w:b/>
                      <w:sz w:val="16"/>
                      <w:szCs w:val="16"/>
                    </w:rPr>
                    <w:t>養義務者がそれ相応の生活を確保した上でなお余力がある場合にその範囲で負えば良い程度の義務</w:t>
                  </w:r>
                  <w:r w:rsidR="001E1939">
                    <w:rPr>
                      <w:rFonts w:hint="eastAsia"/>
                      <w:b/>
                      <w:sz w:val="16"/>
                      <w:szCs w:val="16"/>
                    </w:rPr>
                    <w:t>で</w:t>
                  </w:r>
                  <w:r w:rsidRPr="003E4DE8">
                    <w:rPr>
                      <w:rFonts w:hint="eastAsia"/>
                      <w:b/>
                      <w:sz w:val="16"/>
                      <w:szCs w:val="16"/>
                    </w:rPr>
                    <w:t>、わが子といえども成人して別に暮らしている場合にまで引き取ったり、余力がないのに仕送りを強制したりするもの</w:t>
                  </w:r>
                  <w:r w:rsidR="00605349">
                    <w:rPr>
                      <w:rFonts w:hint="eastAsia"/>
                      <w:b/>
                      <w:sz w:val="16"/>
                      <w:szCs w:val="16"/>
                    </w:rPr>
                    <w:t>までも対象と</w:t>
                  </w:r>
                  <w:r w:rsidRPr="003E4DE8">
                    <w:rPr>
                      <w:rFonts w:hint="eastAsia"/>
                      <w:b/>
                      <w:sz w:val="16"/>
                      <w:szCs w:val="16"/>
                    </w:rPr>
                    <w:t>してい</w:t>
                  </w:r>
                  <w:r w:rsidR="00605349">
                    <w:rPr>
                      <w:rFonts w:hint="eastAsia"/>
                      <w:b/>
                      <w:sz w:val="16"/>
                      <w:szCs w:val="16"/>
                    </w:rPr>
                    <w:t>るわけではあり</w:t>
                  </w:r>
                  <w:r w:rsidRPr="003E4DE8">
                    <w:rPr>
                      <w:rFonts w:hint="eastAsia"/>
                      <w:b/>
                      <w:sz w:val="16"/>
                      <w:szCs w:val="16"/>
                    </w:rPr>
                    <w:t>ません。</w:t>
                  </w:r>
                </w:p>
                <w:p w:rsidR="00DC53A4" w:rsidRPr="003E4DE8" w:rsidRDefault="00DC53A4" w:rsidP="001E1939">
                  <w:pPr>
                    <w:spacing w:line="300" w:lineRule="exact"/>
                    <w:ind w:firstLineChars="100" w:firstLine="161"/>
                    <w:rPr>
                      <w:b/>
                      <w:sz w:val="16"/>
                      <w:szCs w:val="16"/>
                    </w:rPr>
                  </w:pPr>
                  <w:r w:rsidRPr="003E4DE8">
                    <w:rPr>
                      <w:rFonts w:hint="eastAsia"/>
                      <w:b/>
                      <w:sz w:val="16"/>
                      <w:szCs w:val="16"/>
                    </w:rPr>
                    <w:t>しかし、この</w:t>
                  </w:r>
                  <w:r w:rsidR="00E1167C">
                    <w:rPr>
                      <w:rFonts w:hint="eastAsia"/>
                      <w:b/>
                      <w:sz w:val="16"/>
                      <w:szCs w:val="16"/>
                    </w:rPr>
                    <w:t>“</w:t>
                  </w:r>
                  <w:r w:rsidRPr="003E4DE8">
                    <w:rPr>
                      <w:rFonts w:hint="eastAsia"/>
                      <w:b/>
                      <w:sz w:val="16"/>
                      <w:szCs w:val="16"/>
                    </w:rPr>
                    <w:t>しおり</w:t>
                  </w:r>
                  <w:r w:rsidR="00E1167C">
                    <w:rPr>
                      <w:rFonts w:hint="eastAsia"/>
                      <w:b/>
                      <w:sz w:val="16"/>
                      <w:szCs w:val="16"/>
                    </w:rPr>
                    <w:t>”</w:t>
                  </w:r>
                  <w:r w:rsidRPr="003E4DE8">
                    <w:rPr>
                      <w:rFonts w:hint="eastAsia"/>
                      <w:b/>
                      <w:sz w:val="16"/>
                      <w:szCs w:val="16"/>
                    </w:rPr>
                    <w:t>を見れば誰しも「まず親兄弟に頼りなさい」と</w:t>
                  </w:r>
                  <w:r w:rsidR="00E1167C">
                    <w:rPr>
                      <w:rFonts w:hint="eastAsia"/>
                      <w:b/>
                      <w:sz w:val="16"/>
                      <w:szCs w:val="16"/>
                    </w:rPr>
                    <w:t>解釈</w:t>
                  </w:r>
                  <w:r w:rsidRPr="003E4DE8">
                    <w:rPr>
                      <w:rFonts w:hint="eastAsia"/>
                      <w:b/>
                      <w:sz w:val="16"/>
                      <w:szCs w:val="16"/>
                    </w:rPr>
                    <w:t>してしまうのではないでしょうか。私は扶養について</w:t>
                  </w:r>
                  <w:r w:rsidR="00E1167C">
                    <w:rPr>
                      <w:rFonts w:hint="eastAsia"/>
                      <w:b/>
                      <w:sz w:val="16"/>
                      <w:szCs w:val="16"/>
                    </w:rPr>
                    <w:t>市民に</w:t>
                  </w:r>
                  <w:r w:rsidRPr="003E4DE8">
                    <w:rPr>
                      <w:rFonts w:hint="eastAsia"/>
                      <w:b/>
                      <w:sz w:val="16"/>
                      <w:szCs w:val="16"/>
                    </w:rPr>
                    <w:t>説明するのであれば、左の表のようなわかりやすく誤解のないようにすべきだと主張、市もこの点は改善を検討するとしました。</w:t>
                  </w:r>
                </w:p>
              </w:txbxContent>
            </v:textbox>
          </v:shape>
        </w:pict>
      </w:r>
      <w:r>
        <w:rPr>
          <w:b/>
          <w:noProof/>
          <w:color w:val="FF0000"/>
          <w:sz w:val="56"/>
          <w:szCs w:val="56"/>
        </w:rPr>
        <w:pict>
          <v:shape id="_x0000_s1054" type="#_x0000_t202" style="position:absolute;left:0;text-align:left;margin-left:424.8pt;margin-top:212.25pt;width:64.35pt;height:84.6pt;z-index:251683840" strokecolor="white [3212]">
            <v:textbox style="mso-next-textbox:#_x0000_s1054" inset="5.85pt,.7pt,5.85pt,.7pt">
              <w:txbxContent>
                <w:p w:rsidR="003E4DE8" w:rsidRDefault="00702072">
                  <w:r>
                    <w:rPr>
                      <w:noProof/>
                    </w:rPr>
                    <w:drawing>
                      <wp:inline distT="0" distB="0" distL="0" distR="0">
                        <wp:extent cx="659130" cy="7785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443-01.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9130" cy="778510"/>
                                </a:xfrm>
                                <a:prstGeom prst="rect">
                                  <a:avLst/>
                                </a:prstGeom>
                              </pic:spPr>
                            </pic:pic>
                          </a:graphicData>
                        </a:graphic>
                      </wp:inline>
                    </w:drawing>
                  </w:r>
                </w:p>
              </w:txbxContent>
            </v:textbox>
          </v:shape>
        </w:pict>
      </w:r>
      <w:r w:rsidR="00B81BC2">
        <w:rPr>
          <w:b/>
          <w:noProof/>
          <w:color w:val="FF0000"/>
          <w:sz w:val="56"/>
          <w:szCs w:val="56"/>
        </w:rPr>
        <w:pict>
          <v:shape id="_x0000_s1059" type="#_x0000_t202" style="position:absolute;left:0;text-align:left;margin-left:417.8pt;margin-top:280.55pt;width:71.35pt;height:23.05pt;z-index:251686912" strokecolor="white [3212]">
            <v:textbox style="mso-next-textbox:#_x0000_s1059" inset="5.85pt,.7pt,5.85pt,.7pt">
              <w:txbxContent>
                <w:p w:rsidR="00702072" w:rsidRDefault="00702072" w:rsidP="00702072">
                  <w:pPr>
                    <w:spacing w:line="180" w:lineRule="exact"/>
                    <w:rPr>
                      <w:sz w:val="12"/>
                      <w:szCs w:val="12"/>
                    </w:rPr>
                  </w:pPr>
                  <w:r w:rsidRPr="00702072">
                    <w:rPr>
                      <w:rFonts w:hint="eastAsia"/>
                      <w:sz w:val="12"/>
                      <w:szCs w:val="12"/>
                    </w:rPr>
                    <w:t>市が使っている</w:t>
                  </w:r>
                </w:p>
                <w:p w:rsidR="00702072" w:rsidRPr="00702072" w:rsidRDefault="00702072" w:rsidP="00702072">
                  <w:pPr>
                    <w:spacing w:line="180" w:lineRule="exact"/>
                    <w:rPr>
                      <w:sz w:val="12"/>
                      <w:szCs w:val="12"/>
                    </w:rPr>
                  </w:pPr>
                  <w:r>
                    <w:rPr>
                      <w:rFonts w:hint="eastAsia"/>
                      <w:sz w:val="12"/>
                      <w:szCs w:val="12"/>
                    </w:rPr>
                    <w:t>「</w:t>
                  </w:r>
                  <w:r w:rsidRPr="00702072">
                    <w:rPr>
                      <w:rFonts w:hint="eastAsia"/>
                      <w:sz w:val="12"/>
                      <w:szCs w:val="12"/>
                    </w:rPr>
                    <w:t>生活保護のしおり</w:t>
                  </w:r>
                  <w:r>
                    <w:rPr>
                      <w:rFonts w:hint="eastAsia"/>
                      <w:sz w:val="12"/>
                      <w:szCs w:val="12"/>
                    </w:rPr>
                    <w:t>」</w:t>
                  </w:r>
                </w:p>
              </w:txbxContent>
            </v:textbox>
          </v:shape>
        </w:pict>
      </w:r>
      <w:r w:rsidR="00B81BC2">
        <w:rPr>
          <w:b/>
          <w:noProof/>
          <w:color w:val="FF0000"/>
          <w:sz w:val="56"/>
          <w:szCs w:val="56"/>
        </w:rPr>
        <w:pict>
          <v:shape id="_x0000_s1051" type="#_x0000_t202" style="position:absolute;left:0;text-align:left;margin-left:5.4pt;margin-top:563.85pt;width:227.55pt;height:194.25pt;z-index:251682816" strokecolor="white [3212]">
            <v:textbox style="mso-next-textbox:#_x0000_s1051" inset="5.85pt,.7pt,5.85pt,.7pt">
              <w:txbxContent>
                <w:p w:rsidR="004F5416" w:rsidRDefault="004F5416">
                  <w:r>
                    <w:rPr>
                      <w:rFonts w:ascii="メイリオ" w:eastAsia="メイリオ" w:hAnsi="メイリオ"/>
                      <w:noProof/>
                      <w:color w:val="000000"/>
                      <w:sz w:val="17"/>
                      <w:szCs w:val="17"/>
                    </w:rPr>
                    <w:drawing>
                      <wp:inline distT="0" distB="0" distL="0" distR="0">
                        <wp:extent cx="2675711" cy="2343150"/>
                        <wp:effectExtent l="19050" t="0" r="0" b="0"/>
                        <wp:docPr id="19" name="cc-m-textwithimage-image-6464137767" descr="http://u.jimdo.com/www57/o/s5fd62c619c1e63d1/img/ic2060b80004124c7/134931810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6464137767" descr="http://u.jimdo.com/www57/o/s5fd62c619c1e63d1/img/ic2060b80004124c7/1349318102/std/image.jpg"/>
                                <pic:cNvPicPr>
                                  <a:picLocks noChangeAspect="1" noChangeArrowheads="1"/>
                                </pic:cNvPicPr>
                              </pic:nvPicPr>
                              <pic:blipFill>
                                <a:blip r:embed="rId8">
                                  <a:lum bright="-12000" contrast="18000"/>
                                </a:blip>
                                <a:srcRect/>
                                <a:stretch>
                                  <a:fillRect/>
                                </a:stretch>
                              </pic:blipFill>
                              <pic:spPr bwMode="auto">
                                <a:xfrm>
                                  <a:off x="0" y="0"/>
                                  <a:ext cx="2680298" cy="2347167"/>
                                </a:xfrm>
                                <a:prstGeom prst="rect">
                                  <a:avLst/>
                                </a:prstGeom>
                                <a:noFill/>
                                <a:ln w="9525">
                                  <a:noFill/>
                                  <a:miter lim="800000"/>
                                  <a:headEnd/>
                                  <a:tailEnd/>
                                </a:ln>
                              </pic:spPr>
                            </pic:pic>
                          </a:graphicData>
                        </a:graphic>
                      </wp:inline>
                    </w:drawing>
                  </w:r>
                </w:p>
              </w:txbxContent>
            </v:textbox>
          </v:shape>
        </w:pict>
      </w:r>
      <w:r w:rsidR="00B81BC2">
        <w:rPr>
          <w:b/>
          <w:noProof/>
          <w:color w:val="FF0000"/>
          <w:sz w:val="56"/>
          <w:szCs w:val="56"/>
        </w:rPr>
        <w:pict>
          <v:shape id="_x0000_s1049" type="#_x0000_t202" style="position:absolute;left:0;text-align:left;margin-left:227.25pt;margin-top:566.4pt;width:135pt;height:185.85pt;z-index:251680768" strokecolor="white [3212]">
            <v:textbox style="layout-flow:vertical-ideographic;mso-next-textbox:#_x0000_s1049" inset="5.85pt,.7pt,5.85pt,.7pt">
              <w:txbxContent>
                <w:p w:rsidR="008B6703" w:rsidRPr="00D31721" w:rsidRDefault="008B6703" w:rsidP="00D31721">
                  <w:pPr>
                    <w:spacing w:line="220" w:lineRule="exact"/>
                    <w:ind w:firstLineChars="100" w:firstLine="181"/>
                    <w:rPr>
                      <w:b/>
                      <w:sz w:val="18"/>
                      <w:szCs w:val="18"/>
                    </w:rPr>
                  </w:pPr>
                  <w:r w:rsidRPr="00D31721">
                    <w:rPr>
                      <w:rFonts w:hint="eastAsia"/>
                      <w:b/>
                      <w:sz w:val="18"/>
                      <w:szCs w:val="18"/>
                    </w:rPr>
                    <w:t>二大政党制の行き詰まり感の中で「第三極」と言われる「維新の会」</w:t>
                  </w:r>
                </w:p>
                <w:p w:rsidR="008B6703" w:rsidRPr="00D31721" w:rsidRDefault="008B6703" w:rsidP="00D31721">
                  <w:pPr>
                    <w:spacing w:line="220" w:lineRule="exact"/>
                    <w:ind w:firstLineChars="100" w:firstLine="181"/>
                    <w:rPr>
                      <w:b/>
                      <w:sz w:val="18"/>
                      <w:szCs w:val="18"/>
                    </w:rPr>
                  </w:pPr>
                  <w:r w:rsidRPr="00D31721">
                    <w:rPr>
                      <w:rFonts w:hint="eastAsia"/>
                      <w:b/>
                      <w:sz w:val="18"/>
                      <w:szCs w:val="18"/>
                    </w:rPr>
                    <w:t>でも橋下氏が３年</w:t>
                  </w:r>
                  <w:r w:rsidR="00D31721">
                    <w:rPr>
                      <w:rFonts w:hint="eastAsia"/>
                      <w:b/>
                      <w:sz w:val="18"/>
                      <w:szCs w:val="18"/>
                    </w:rPr>
                    <w:t>間</w:t>
                  </w:r>
                  <w:r w:rsidRPr="00D31721">
                    <w:rPr>
                      <w:rFonts w:hint="eastAsia"/>
                      <w:b/>
                      <w:sz w:val="18"/>
                      <w:szCs w:val="18"/>
                    </w:rPr>
                    <w:t>知事だった大阪府ではどういう政治が行われていたか、また現在の橋下大阪市政でどういう事が行われようとしているのか、メディアが取り上げる割には政策の報道がほとんどありません。</w:t>
                  </w:r>
                </w:p>
                <w:p w:rsidR="008B6703" w:rsidRPr="00D31721" w:rsidRDefault="008B6703" w:rsidP="00D31721">
                  <w:pPr>
                    <w:spacing w:line="220" w:lineRule="exact"/>
                    <w:ind w:firstLineChars="100" w:firstLine="181"/>
                    <w:rPr>
                      <w:b/>
                      <w:sz w:val="18"/>
                      <w:szCs w:val="18"/>
                    </w:rPr>
                  </w:pPr>
                  <w:r w:rsidRPr="00D31721">
                    <w:rPr>
                      <w:rFonts w:hint="eastAsia"/>
                      <w:b/>
                      <w:sz w:val="18"/>
                      <w:szCs w:val="18"/>
                    </w:rPr>
                    <w:t>そこに共通しているのは、「大阪は破産会社だ！」と叫び声高に財政危機をあおりたてる中で、福祉や教育にターゲットを絞った容赦ない予算の削減です。</w:t>
                  </w:r>
                  <w:r w:rsidR="001D02E0">
                    <w:rPr>
                      <w:rFonts w:hint="eastAsia"/>
                      <w:b/>
                      <w:sz w:val="18"/>
                      <w:szCs w:val="18"/>
                    </w:rPr>
                    <w:t>この人が総理になったら‥</w:t>
                  </w:r>
                </w:p>
                <w:p w:rsidR="008B6703" w:rsidRPr="008B6703" w:rsidRDefault="008B6703" w:rsidP="008B6703">
                  <w:pPr>
                    <w:spacing w:line="260" w:lineRule="exact"/>
                    <w:ind w:firstLineChars="100" w:firstLine="210"/>
                  </w:pPr>
                </w:p>
              </w:txbxContent>
            </v:textbox>
          </v:shape>
        </w:pict>
      </w:r>
      <w:r w:rsidR="00B81BC2">
        <w:rPr>
          <w:b/>
          <w:noProof/>
          <w:color w:val="FF0000"/>
          <w:sz w:val="56"/>
          <w:szCs w:val="56"/>
        </w:rPr>
        <w:pict>
          <v:shape id="_x0000_s1048" type="#_x0000_t202" style="position:absolute;left:0;text-align:left;margin-left:362.25pt;margin-top:670.5pt;width:162.3pt;height:87.6pt;z-index:251679744" strokecolor="white [3212]">
            <v:textbox style="mso-next-textbox:#_x0000_s1048" inset="5.85pt,.7pt,5.85pt,.7pt">
              <w:txbxContent>
                <w:p w:rsidR="00A15FCC" w:rsidRPr="0055755F" w:rsidRDefault="00A15FCC" w:rsidP="00A15FCC">
                  <w:pPr>
                    <w:spacing w:line="240" w:lineRule="exact"/>
                    <w:rPr>
                      <w:rFonts w:ascii="HG創英角ﾎﾟｯﾌﾟ体" w:eastAsia="HG創英角ﾎﾟｯﾌﾟ体"/>
                      <w:color w:val="FF0000"/>
                      <w:sz w:val="18"/>
                      <w:szCs w:val="18"/>
                    </w:rPr>
                  </w:pPr>
                  <w:r w:rsidRPr="0055755F">
                    <w:rPr>
                      <w:rFonts w:ascii="HG創英角ﾎﾟｯﾌﾟ体" w:eastAsia="HG創英角ﾎﾟｯﾌﾟ体" w:hint="eastAsia"/>
                      <w:color w:val="FF0000"/>
                      <w:sz w:val="18"/>
                      <w:szCs w:val="18"/>
                    </w:rPr>
                    <w:t>暮らし破壊のオンパレード</w:t>
                  </w:r>
                  <w:r w:rsidR="008B6703" w:rsidRPr="0055755F">
                    <w:rPr>
                      <w:rFonts w:ascii="HG創英角ﾎﾟｯﾌﾟ体" w:eastAsia="HG創英角ﾎﾟｯﾌﾟ体" w:hint="eastAsia"/>
                      <w:color w:val="FF0000"/>
                      <w:sz w:val="18"/>
                      <w:szCs w:val="18"/>
                    </w:rPr>
                    <w:t>橋下府政</w:t>
                  </w:r>
                </w:p>
                <w:tbl>
                  <w:tblPr>
                    <w:tblStyle w:val="a9"/>
                    <w:tblW w:w="0" w:type="auto"/>
                    <w:tblLook w:val="04A0"/>
                  </w:tblPr>
                  <w:tblGrid>
                    <w:gridCol w:w="3085"/>
                  </w:tblGrid>
                  <w:tr w:rsidR="00A15FCC" w:rsidRPr="00D31721" w:rsidTr="0055755F">
                    <w:trPr>
                      <w:trHeight w:val="281"/>
                    </w:trPr>
                    <w:tc>
                      <w:tcPr>
                        <w:tcW w:w="3085" w:type="dxa"/>
                      </w:tcPr>
                      <w:p w:rsidR="00A15FCC" w:rsidRPr="0055755F" w:rsidRDefault="008B6703" w:rsidP="00D31721">
                        <w:pPr>
                          <w:spacing w:line="240" w:lineRule="exact"/>
                          <w:jc w:val="center"/>
                          <w:rPr>
                            <w:b/>
                            <w:sz w:val="18"/>
                            <w:szCs w:val="18"/>
                          </w:rPr>
                        </w:pPr>
                        <w:r w:rsidRPr="0055755F">
                          <w:rPr>
                            <w:rFonts w:hint="eastAsia"/>
                            <w:b/>
                            <w:sz w:val="18"/>
                            <w:szCs w:val="18"/>
                          </w:rPr>
                          <w:t>障害者８団体補助金ゼロ</w:t>
                        </w:r>
                      </w:p>
                    </w:tc>
                  </w:tr>
                  <w:tr w:rsidR="00A15FCC" w:rsidRPr="00D31721" w:rsidTr="0055755F">
                    <w:trPr>
                      <w:trHeight w:val="281"/>
                    </w:trPr>
                    <w:tc>
                      <w:tcPr>
                        <w:tcW w:w="3085" w:type="dxa"/>
                      </w:tcPr>
                      <w:p w:rsidR="00A15FCC" w:rsidRPr="0055755F" w:rsidRDefault="008B6703" w:rsidP="00D31721">
                        <w:pPr>
                          <w:spacing w:line="240" w:lineRule="exact"/>
                          <w:jc w:val="center"/>
                          <w:rPr>
                            <w:b/>
                            <w:sz w:val="18"/>
                            <w:szCs w:val="18"/>
                          </w:rPr>
                        </w:pPr>
                        <w:r w:rsidRPr="0055755F">
                          <w:rPr>
                            <w:rFonts w:hint="eastAsia"/>
                            <w:b/>
                            <w:sz w:val="18"/>
                            <w:szCs w:val="18"/>
                          </w:rPr>
                          <w:t>府営住宅１万戸削減</w:t>
                        </w:r>
                      </w:p>
                    </w:tc>
                  </w:tr>
                  <w:tr w:rsidR="00A15FCC" w:rsidRPr="00D31721" w:rsidTr="0055755F">
                    <w:trPr>
                      <w:trHeight w:val="281"/>
                    </w:trPr>
                    <w:tc>
                      <w:tcPr>
                        <w:tcW w:w="3085" w:type="dxa"/>
                      </w:tcPr>
                      <w:p w:rsidR="00A15FCC" w:rsidRPr="0055755F" w:rsidRDefault="008B6703" w:rsidP="00D31721">
                        <w:pPr>
                          <w:spacing w:line="240" w:lineRule="exact"/>
                          <w:jc w:val="center"/>
                          <w:rPr>
                            <w:b/>
                            <w:sz w:val="18"/>
                            <w:szCs w:val="18"/>
                          </w:rPr>
                        </w:pPr>
                        <w:r w:rsidRPr="0055755F">
                          <w:rPr>
                            <w:rFonts w:hint="eastAsia"/>
                            <w:b/>
                            <w:sz w:val="18"/>
                            <w:szCs w:val="18"/>
                          </w:rPr>
                          <w:t>中小企業振興費３億円カット</w:t>
                        </w:r>
                      </w:p>
                    </w:tc>
                  </w:tr>
                  <w:tr w:rsidR="00A15FCC" w:rsidRPr="00D31721" w:rsidTr="0055755F">
                    <w:trPr>
                      <w:trHeight w:val="281"/>
                    </w:trPr>
                    <w:tc>
                      <w:tcPr>
                        <w:tcW w:w="3085" w:type="dxa"/>
                      </w:tcPr>
                      <w:p w:rsidR="00A15FCC" w:rsidRPr="0055755F" w:rsidRDefault="008B6703" w:rsidP="00D31721">
                        <w:pPr>
                          <w:spacing w:line="240" w:lineRule="exact"/>
                          <w:jc w:val="center"/>
                          <w:rPr>
                            <w:b/>
                            <w:sz w:val="18"/>
                            <w:szCs w:val="18"/>
                          </w:rPr>
                        </w:pPr>
                        <w:r w:rsidRPr="0055755F">
                          <w:rPr>
                            <w:rFonts w:hint="eastAsia"/>
                            <w:b/>
                            <w:sz w:val="18"/>
                            <w:szCs w:val="18"/>
                          </w:rPr>
                          <w:t>高齢者・乳幼児等４医療費助成削減</w:t>
                        </w:r>
                      </w:p>
                    </w:tc>
                  </w:tr>
                  <w:tr w:rsidR="008B6703" w:rsidRPr="00D31721" w:rsidTr="0055755F">
                    <w:trPr>
                      <w:trHeight w:val="281"/>
                    </w:trPr>
                    <w:tc>
                      <w:tcPr>
                        <w:tcW w:w="3085" w:type="dxa"/>
                      </w:tcPr>
                      <w:p w:rsidR="008B6703" w:rsidRPr="0055755F" w:rsidRDefault="008B6703" w:rsidP="00D31721">
                        <w:pPr>
                          <w:spacing w:line="240" w:lineRule="exact"/>
                          <w:jc w:val="center"/>
                          <w:rPr>
                            <w:b/>
                            <w:sz w:val="18"/>
                            <w:szCs w:val="18"/>
                          </w:rPr>
                        </w:pPr>
                        <w:r w:rsidRPr="0055755F">
                          <w:rPr>
                            <w:rFonts w:hint="eastAsia"/>
                            <w:b/>
                            <w:sz w:val="18"/>
                            <w:szCs w:val="18"/>
                          </w:rPr>
                          <w:t>大阪交響楽団補助金全廃</w:t>
                        </w:r>
                      </w:p>
                    </w:tc>
                  </w:tr>
                </w:tbl>
                <w:p w:rsidR="00A15FCC" w:rsidRPr="00A15FCC" w:rsidRDefault="00A15FCC" w:rsidP="00A15FCC">
                  <w:pPr>
                    <w:spacing w:line="240" w:lineRule="exact"/>
                    <w:rPr>
                      <w:sz w:val="16"/>
                      <w:szCs w:val="16"/>
                    </w:rPr>
                  </w:pPr>
                </w:p>
              </w:txbxContent>
            </v:textbox>
          </v:shape>
        </w:pict>
      </w:r>
      <w:r w:rsidR="00B81BC2">
        <w:rPr>
          <w:b/>
          <w:noProof/>
          <w:color w:val="FF0000"/>
          <w:sz w:val="56"/>
          <w:szCs w:val="56"/>
        </w:rPr>
        <w:pict>
          <v:shape id="_x0000_s1047" type="#_x0000_t202" style="position:absolute;left:0;text-align:left;margin-left:20.25pt;margin-top:525.9pt;width:346.5pt;height:36pt;z-index:251678720" strokeweight="2pt">
            <v:stroke dashstyle="1 1"/>
            <v:textbox style="mso-next-textbox:#_x0000_s1047" inset="5.85pt,.7pt,5.85pt,.7pt">
              <w:txbxContent>
                <w:p w:rsidR="00D31721" w:rsidRPr="00D31721" w:rsidRDefault="00A15FCC" w:rsidP="00D31721">
                  <w:pPr>
                    <w:spacing w:line="340" w:lineRule="exact"/>
                    <w:rPr>
                      <w:rFonts w:ascii="HG創英角ﾎﾟｯﾌﾟ体" w:eastAsia="HG創英角ﾎﾟｯﾌﾟ体"/>
                      <w:b/>
                      <w:color w:val="7030A0"/>
                      <w:sz w:val="22"/>
                    </w:rPr>
                  </w:pPr>
                  <w:r w:rsidRPr="00D31721">
                    <w:rPr>
                      <w:rFonts w:ascii="HG創英角ﾎﾟｯﾌﾟ体" w:eastAsia="HG創英角ﾎﾟｯﾌﾟ体" w:hint="eastAsia"/>
                      <w:b/>
                      <w:color w:val="7030A0"/>
                      <w:sz w:val="22"/>
                    </w:rPr>
                    <w:t>メディアが持ちあげる</w:t>
                  </w:r>
                </w:p>
                <w:p w:rsidR="00A15FCC" w:rsidRPr="00D31721" w:rsidRDefault="00A15FCC" w:rsidP="00D31721">
                  <w:pPr>
                    <w:spacing w:line="340" w:lineRule="exact"/>
                    <w:rPr>
                      <w:rFonts w:ascii="HG創英角ﾎﾟｯﾌﾟ体" w:eastAsia="HG創英角ﾎﾟｯﾌﾟ体"/>
                      <w:b/>
                      <w:color w:val="FF0000"/>
                      <w:sz w:val="32"/>
                      <w:szCs w:val="32"/>
                    </w:rPr>
                  </w:pPr>
                  <w:r w:rsidRPr="00D31721">
                    <w:rPr>
                      <w:rFonts w:ascii="HG創英角ﾎﾟｯﾌﾟ体" w:eastAsia="HG創英角ﾎﾟｯﾌﾟ体" w:hint="eastAsia"/>
                      <w:b/>
                      <w:color w:val="FF0000"/>
                      <w:sz w:val="32"/>
                      <w:szCs w:val="32"/>
                    </w:rPr>
                    <w:t>維新の会が大阪でやった事とやろうとする事</w:t>
                  </w:r>
                </w:p>
              </w:txbxContent>
            </v:textbox>
          </v:shape>
        </w:pict>
      </w:r>
      <w:r w:rsidR="00B81BC2">
        <w:rPr>
          <w:b/>
          <w:noProof/>
          <w:color w:val="FF0000"/>
          <w:sz w:val="56"/>
          <w:szCs w:val="56"/>
        </w:rPr>
        <w:pict>
          <v:shape id="_x0000_s1046" type="#_x0000_t202" style="position:absolute;left:0;text-align:left;margin-left:369pt;margin-top:525.9pt;width:152.55pt;height:141.75pt;z-index:251677696" strokecolor="white [3212]">
            <v:textbox style="mso-next-textbox:#_x0000_s1046" inset="5.85pt,.7pt,5.85pt,.7pt">
              <w:txbxContent>
                <w:p w:rsidR="00A15FCC" w:rsidRDefault="00A15FCC">
                  <w:r>
                    <w:rPr>
                      <w:noProof/>
                    </w:rPr>
                    <w:drawing>
                      <wp:inline distT="0" distB="0" distL="0" distR="0">
                        <wp:extent cx="1809750" cy="1623060"/>
                        <wp:effectExtent l="19050" t="0" r="0" b="0"/>
                        <wp:docPr id="7" name="図 7"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図"/>
                                <pic:cNvPicPr>
                                  <a:picLocks noChangeAspect="1" noChangeArrowheads="1"/>
                                </pic:cNvPicPr>
                              </pic:nvPicPr>
                              <pic:blipFill>
                                <a:blip r:embed="rId9"/>
                                <a:srcRect/>
                                <a:stretch>
                                  <a:fillRect/>
                                </a:stretch>
                              </pic:blipFill>
                              <pic:spPr bwMode="auto">
                                <a:xfrm>
                                  <a:off x="0" y="0"/>
                                  <a:ext cx="1811048" cy="1624224"/>
                                </a:xfrm>
                                <a:prstGeom prst="rect">
                                  <a:avLst/>
                                </a:prstGeom>
                                <a:noFill/>
                                <a:ln w="9525">
                                  <a:noFill/>
                                  <a:miter lim="800000"/>
                                  <a:headEnd/>
                                  <a:tailEnd/>
                                </a:ln>
                              </pic:spPr>
                            </pic:pic>
                          </a:graphicData>
                        </a:graphic>
                      </wp:inline>
                    </w:drawing>
                  </w:r>
                </w:p>
              </w:txbxContent>
            </v:textbox>
          </v:shape>
        </w:pict>
      </w:r>
      <w:r w:rsidR="00B81BC2">
        <w:rPr>
          <w:b/>
          <w:noProof/>
          <w:color w:val="FF0000"/>
          <w:sz w:val="56"/>
          <w:szCs w:val="5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3" type="#_x0000_t98" style="position:absolute;left:0;text-align:left;margin-left:.45pt;margin-top:417.45pt;width:520.95pt;height:119.85pt;z-index:251674624">
            <v:textbox inset="5.85pt,.7pt,5.85pt,.7pt"/>
          </v:shape>
        </w:pict>
      </w:r>
      <w:r w:rsidR="00B81BC2">
        <w:rPr>
          <w:b/>
          <w:noProof/>
          <w:color w:val="FF0000"/>
          <w:sz w:val="56"/>
          <w:szCs w:val="56"/>
        </w:rPr>
        <w:pict>
          <v:shape id="_x0000_s1045" type="#_x0000_t202" style="position:absolute;left:0;text-align:left;margin-left:17.1pt;margin-top:435.75pt;width:496.8pt;height:85.35pt;z-index:251676672;mso-width-relative:margin;mso-height-relative:margin" strokecolor="white [3212]">
            <v:textbox style="mso-next-textbox:#_x0000_s1045">
              <w:txbxContent>
                <w:p w:rsidR="00DC53A4" w:rsidRPr="001E1939" w:rsidRDefault="00DC53A4" w:rsidP="001E1939">
                  <w:pPr>
                    <w:spacing w:line="220" w:lineRule="exact"/>
                    <w:ind w:firstLineChars="100" w:firstLine="201"/>
                    <w:rPr>
                      <w:b/>
                      <w:sz w:val="20"/>
                      <w:szCs w:val="20"/>
                    </w:rPr>
                  </w:pPr>
                  <w:r w:rsidRPr="001E1939">
                    <w:rPr>
                      <w:rFonts w:hint="eastAsia"/>
                      <w:b/>
                      <w:sz w:val="20"/>
                      <w:szCs w:val="20"/>
                    </w:rPr>
                    <w:t>住民税の非課税世帯や就学援助の対象基準</w:t>
                  </w:r>
                  <w:r w:rsidR="005443CD" w:rsidRPr="001E1939">
                    <w:rPr>
                      <w:rFonts w:hint="eastAsia"/>
                      <w:b/>
                      <w:sz w:val="20"/>
                      <w:szCs w:val="20"/>
                    </w:rPr>
                    <w:t>は生活保護</w:t>
                  </w:r>
                  <w:r w:rsidRPr="001E1939">
                    <w:rPr>
                      <w:rFonts w:hint="eastAsia"/>
                      <w:b/>
                      <w:sz w:val="20"/>
                      <w:szCs w:val="20"/>
                    </w:rPr>
                    <w:t>を基準にしています</w:t>
                  </w:r>
                  <w:r w:rsidR="005443CD" w:rsidRPr="001E1939">
                    <w:rPr>
                      <w:rFonts w:hint="eastAsia"/>
                      <w:b/>
                      <w:sz w:val="20"/>
                      <w:szCs w:val="20"/>
                    </w:rPr>
                    <w:t>。</w:t>
                  </w:r>
                  <w:r w:rsidR="00170773" w:rsidRPr="001E1939">
                    <w:rPr>
                      <w:rFonts w:hint="eastAsia"/>
                      <w:b/>
                      <w:sz w:val="20"/>
                      <w:szCs w:val="20"/>
                    </w:rPr>
                    <w:t>生活保護</w:t>
                  </w:r>
                  <w:r w:rsidR="005443CD" w:rsidRPr="001E1939">
                    <w:rPr>
                      <w:rFonts w:hint="eastAsia"/>
                      <w:b/>
                      <w:sz w:val="20"/>
                      <w:szCs w:val="20"/>
                    </w:rPr>
                    <w:t>が引き下げられれば</w:t>
                  </w:r>
                  <w:r w:rsidRPr="001E1939">
                    <w:rPr>
                      <w:rFonts w:hint="eastAsia"/>
                      <w:b/>
                      <w:sz w:val="20"/>
                      <w:szCs w:val="20"/>
                    </w:rPr>
                    <w:t>それらの</w:t>
                  </w:r>
                  <w:r w:rsidR="005443CD" w:rsidRPr="001E1939">
                    <w:rPr>
                      <w:rFonts w:hint="eastAsia"/>
                      <w:b/>
                      <w:sz w:val="20"/>
                      <w:szCs w:val="20"/>
                    </w:rPr>
                    <w:t>基準も引き下げられ</w:t>
                  </w:r>
                  <w:r w:rsidRPr="001E1939">
                    <w:rPr>
                      <w:rFonts w:hint="eastAsia"/>
                      <w:b/>
                      <w:sz w:val="20"/>
                      <w:szCs w:val="20"/>
                    </w:rPr>
                    <w:t>全体が負のスパイラルに陥</w:t>
                  </w:r>
                  <w:r w:rsidR="001E1939" w:rsidRPr="001E1939">
                    <w:rPr>
                      <w:rFonts w:hint="eastAsia"/>
                      <w:b/>
                      <w:sz w:val="20"/>
                      <w:szCs w:val="20"/>
                    </w:rPr>
                    <w:t>ります</w:t>
                  </w:r>
                  <w:r w:rsidR="005443CD" w:rsidRPr="001E1939">
                    <w:rPr>
                      <w:rFonts w:hint="eastAsia"/>
                      <w:b/>
                      <w:sz w:val="20"/>
                      <w:szCs w:val="20"/>
                    </w:rPr>
                    <w:t>。</w:t>
                  </w:r>
                </w:p>
                <w:p w:rsidR="00111F38" w:rsidRDefault="00111F38" w:rsidP="001E1939">
                  <w:pPr>
                    <w:spacing w:line="220" w:lineRule="exact"/>
                    <w:ind w:firstLineChars="100" w:firstLine="201"/>
                    <w:rPr>
                      <w:rFonts w:hint="eastAsia"/>
                      <w:b/>
                      <w:sz w:val="20"/>
                      <w:szCs w:val="20"/>
                    </w:rPr>
                  </w:pPr>
                  <w:r>
                    <w:rPr>
                      <w:rFonts w:hint="eastAsia"/>
                      <w:b/>
                      <w:sz w:val="20"/>
                      <w:szCs w:val="20"/>
                    </w:rPr>
                    <w:t>国民は誰でも生活</w:t>
                  </w:r>
                  <w:r w:rsidRPr="001E1939">
                    <w:rPr>
                      <w:rFonts w:hint="eastAsia"/>
                      <w:b/>
                      <w:sz w:val="20"/>
                      <w:szCs w:val="20"/>
                    </w:rPr>
                    <w:t>保護を申請する権利を保障</w:t>
                  </w:r>
                  <w:r>
                    <w:rPr>
                      <w:rFonts w:hint="eastAsia"/>
                      <w:b/>
                      <w:sz w:val="20"/>
                      <w:szCs w:val="20"/>
                    </w:rPr>
                    <w:t>されています</w:t>
                  </w:r>
                  <w:r w:rsidRPr="001E1939">
                    <w:rPr>
                      <w:rFonts w:hint="eastAsia"/>
                      <w:b/>
                      <w:sz w:val="20"/>
                      <w:szCs w:val="20"/>
                    </w:rPr>
                    <w:t>（第</w:t>
                  </w:r>
                  <w:r w:rsidRPr="001E1939">
                    <w:rPr>
                      <w:rFonts w:hint="eastAsia"/>
                      <w:b/>
                      <w:sz w:val="20"/>
                      <w:szCs w:val="20"/>
                    </w:rPr>
                    <w:t>7</w:t>
                  </w:r>
                  <w:r w:rsidRPr="001E1939">
                    <w:rPr>
                      <w:rFonts w:hint="eastAsia"/>
                      <w:b/>
                      <w:sz w:val="20"/>
                      <w:szCs w:val="20"/>
                    </w:rPr>
                    <w:t>条）</w:t>
                  </w:r>
                  <w:r>
                    <w:rPr>
                      <w:rFonts w:hint="eastAsia"/>
                      <w:b/>
                      <w:sz w:val="20"/>
                      <w:szCs w:val="20"/>
                    </w:rPr>
                    <w:t>ですが</w:t>
                  </w:r>
                  <w:r w:rsidR="005443CD" w:rsidRPr="001E1939">
                    <w:rPr>
                      <w:rFonts w:hint="eastAsia"/>
                      <w:b/>
                      <w:sz w:val="20"/>
                      <w:szCs w:val="20"/>
                    </w:rPr>
                    <w:t>日本は補足率が際立って低い国。</w:t>
                  </w:r>
                  <w:r w:rsidR="00DC53A4" w:rsidRPr="001E1939">
                    <w:rPr>
                      <w:rFonts w:hint="eastAsia"/>
                      <w:b/>
                      <w:sz w:val="20"/>
                      <w:szCs w:val="20"/>
                    </w:rPr>
                    <w:t>補足率とは生活保護を受ける資格があるのに実際に保護を受けている世帯の割合</w:t>
                  </w:r>
                  <w:r>
                    <w:rPr>
                      <w:rFonts w:hint="eastAsia"/>
                      <w:b/>
                      <w:sz w:val="20"/>
                      <w:szCs w:val="20"/>
                    </w:rPr>
                    <w:t>です。</w:t>
                  </w:r>
                  <w:r w:rsidR="00DC53A4" w:rsidRPr="001E1939">
                    <w:rPr>
                      <w:rFonts w:hint="eastAsia"/>
                      <w:b/>
                      <w:sz w:val="20"/>
                      <w:szCs w:val="20"/>
                    </w:rPr>
                    <w:t>欧州では</w:t>
                  </w:r>
                  <w:r w:rsidR="001E1939" w:rsidRPr="001E1939">
                    <w:rPr>
                      <w:rFonts w:hint="eastAsia"/>
                      <w:b/>
                      <w:sz w:val="20"/>
                      <w:szCs w:val="20"/>
                    </w:rPr>
                    <w:t>約</w:t>
                  </w:r>
                  <w:r w:rsidR="001E1939" w:rsidRPr="001E1939">
                    <w:rPr>
                      <w:rFonts w:hint="eastAsia"/>
                      <w:b/>
                      <w:sz w:val="20"/>
                      <w:szCs w:val="20"/>
                    </w:rPr>
                    <w:t>8</w:t>
                  </w:r>
                  <w:r w:rsidR="001E1939" w:rsidRPr="001E1939">
                    <w:rPr>
                      <w:rFonts w:hint="eastAsia"/>
                      <w:b/>
                      <w:sz w:val="20"/>
                      <w:szCs w:val="20"/>
                    </w:rPr>
                    <w:t>割</w:t>
                  </w:r>
                  <w:r w:rsidR="00DC53A4" w:rsidRPr="001E1939">
                    <w:rPr>
                      <w:rFonts w:hint="eastAsia"/>
                      <w:b/>
                      <w:sz w:val="20"/>
                      <w:szCs w:val="20"/>
                    </w:rPr>
                    <w:t>なのに対し日本は</w:t>
                  </w:r>
                  <w:r w:rsidR="00003AD3" w:rsidRPr="001E1939">
                    <w:rPr>
                      <w:rFonts w:hint="eastAsia"/>
                      <w:b/>
                      <w:sz w:val="20"/>
                      <w:szCs w:val="20"/>
                    </w:rPr>
                    <w:t>たった</w:t>
                  </w:r>
                  <w:r w:rsidR="001E1939" w:rsidRPr="001E1939">
                    <w:rPr>
                      <w:rFonts w:hint="eastAsia"/>
                      <w:b/>
                      <w:sz w:val="20"/>
                      <w:szCs w:val="20"/>
                    </w:rPr>
                    <w:t>2</w:t>
                  </w:r>
                  <w:r w:rsidR="00DC53A4" w:rsidRPr="001E1939">
                    <w:rPr>
                      <w:rFonts w:hint="eastAsia"/>
                      <w:b/>
                      <w:sz w:val="20"/>
                      <w:szCs w:val="20"/>
                    </w:rPr>
                    <w:t>割</w:t>
                  </w:r>
                  <w:r w:rsidR="00003AD3" w:rsidRPr="001E1939">
                    <w:rPr>
                      <w:rFonts w:hint="eastAsia"/>
                      <w:b/>
                      <w:sz w:val="20"/>
                      <w:szCs w:val="20"/>
                    </w:rPr>
                    <w:t>です</w:t>
                  </w:r>
                  <w:r w:rsidR="00DC53A4" w:rsidRPr="001E1939">
                    <w:rPr>
                      <w:rFonts w:hint="eastAsia"/>
                      <w:b/>
                      <w:sz w:val="20"/>
                      <w:szCs w:val="20"/>
                    </w:rPr>
                    <w:t>。</w:t>
                  </w:r>
                  <w:r w:rsidR="00605349" w:rsidRPr="001E1939">
                    <w:rPr>
                      <w:rFonts w:hint="eastAsia"/>
                      <w:b/>
                      <w:sz w:val="20"/>
                      <w:szCs w:val="20"/>
                    </w:rPr>
                    <w:t>藤枝をはじめ全国の</w:t>
                  </w:r>
                  <w:r w:rsidR="00DC53A4" w:rsidRPr="001E1939">
                    <w:rPr>
                      <w:rFonts w:hint="eastAsia"/>
                      <w:b/>
                      <w:sz w:val="20"/>
                      <w:szCs w:val="20"/>
                    </w:rPr>
                    <w:t>窓口で“水際作戦”が横行しているからで</w:t>
                  </w:r>
                  <w:r w:rsidR="00170773" w:rsidRPr="001E1939">
                    <w:rPr>
                      <w:rFonts w:hint="eastAsia"/>
                      <w:b/>
                      <w:sz w:val="20"/>
                      <w:szCs w:val="20"/>
                    </w:rPr>
                    <w:t>す。</w:t>
                  </w:r>
                </w:p>
                <w:p w:rsidR="00DC53A4" w:rsidRPr="001E1939" w:rsidRDefault="00605349" w:rsidP="001E1939">
                  <w:pPr>
                    <w:spacing w:line="220" w:lineRule="exact"/>
                    <w:ind w:firstLineChars="100" w:firstLine="201"/>
                    <w:rPr>
                      <w:b/>
                      <w:sz w:val="18"/>
                      <w:szCs w:val="18"/>
                    </w:rPr>
                  </w:pPr>
                  <w:r w:rsidRPr="001E1939">
                    <w:rPr>
                      <w:rFonts w:hint="eastAsia"/>
                      <w:b/>
                      <w:sz w:val="20"/>
                      <w:szCs w:val="20"/>
                    </w:rPr>
                    <w:t>藤枝市</w:t>
                  </w:r>
                  <w:r w:rsidR="00111F38">
                    <w:rPr>
                      <w:rFonts w:hint="eastAsia"/>
                      <w:b/>
                      <w:sz w:val="20"/>
                      <w:szCs w:val="20"/>
                    </w:rPr>
                    <w:t>の場合、</w:t>
                  </w:r>
                  <w:r w:rsidRPr="001E1939">
                    <w:rPr>
                      <w:rFonts w:hint="eastAsia"/>
                      <w:b/>
                      <w:sz w:val="20"/>
                      <w:szCs w:val="20"/>
                    </w:rPr>
                    <w:t>申請しようと来た人に</w:t>
                  </w:r>
                  <w:r w:rsidR="00003AD3" w:rsidRPr="001E1939">
                    <w:rPr>
                      <w:rFonts w:hint="eastAsia"/>
                      <w:b/>
                      <w:sz w:val="20"/>
                      <w:szCs w:val="20"/>
                    </w:rPr>
                    <w:t>対し</w:t>
                  </w:r>
                  <w:r w:rsidRPr="001E1939">
                    <w:rPr>
                      <w:rFonts w:hint="eastAsia"/>
                      <w:b/>
                      <w:sz w:val="20"/>
                      <w:szCs w:val="20"/>
                    </w:rPr>
                    <w:t>まず制度の説明</w:t>
                  </w:r>
                  <w:r w:rsidR="00111F38">
                    <w:rPr>
                      <w:rFonts w:hint="eastAsia"/>
                      <w:b/>
                      <w:sz w:val="20"/>
                      <w:szCs w:val="20"/>
                    </w:rPr>
                    <w:t>や相談を行っており</w:t>
                  </w:r>
                  <w:r w:rsidRPr="001E1939">
                    <w:rPr>
                      <w:rFonts w:hint="eastAsia"/>
                      <w:b/>
                      <w:sz w:val="20"/>
                      <w:szCs w:val="20"/>
                    </w:rPr>
                    <w:t>最初から申請書を出</w:t>
                  </w:r>
                  <w:r w:rsidR="00111F38">
                    <w:rPr>
                      <w:rFonts w:hint="eastAsia"/>
                      <w:b/>
                      <w:sz w:val="20"/>
                      <w:szCs w:val="20"/>
                    </w:rPr>
                    <w:t>しません。説明を聞くうちに申請せずに諦めて帰ってしまう事もありえます。市の</w:t>
                  </w:r>
                  <w:r w:rsidRPr="001E1939">
                    <w:rPr>
                      <w:rFonts w:hint="eastAsia"/>
                      <w:b/>
                      <w:sz w:val="20"/>
                      <w:szCs w:val="20"/>
                    </w:rPr>
                    <w:t>誤った対応</w:t>
                  </w:r>
                  <w:r w:rsidR="00111F38">
                    <w:rPr>
                      <w:rFonts w:hint="eastAsia"/>
                      <w:b/>
                      <w:sz w:val="20"/>
                      <w:szCs w:val="20"/>
                    </w:rPr>
                    <w:t>は改めるべき</w:t>
                  </w:r>
                  <w:r w:rsidRPr="001E1939">
                    <w:rPr>
                      <w:rFonts w:hint="eastAsia"/>
                      <w:b/>
                      <w:sz w:val="20"/>
                      <w:szCs w:val="20"/>
                    </w:rPr>
                    <w:t>で</w:t>
                  </w:r>
                  <w:r w:rsidR="00111F38">
                    <w:rPr>
                      <w:rFonts w:hint="eastAsia"/>
                      <w:b/>
                      <w:sz w:val="20"/>
                      <w:szCs w:val="20"/>
                    </w:rPr>
                    <w:t>す</w:t>
                  </w:r>
                  <w:r w:rsidRPr="001E1939">
                    <w:rPr>
                      <w:rFonts w:hint="eastAsia"/>
                      <w:b/>
                      <w:sz w:val="18"/>
                      <w:szCs w:val="18"/>
                    </w:rPr>
                    <w:t>。</w:t>
                  </w:r>
                </w:p>
              </w:txbxContent>
            </v:textbox>
          </v:shape>
        </w:pict>
      </w:r>
      <w:r w:rsidR="00B81BC2">
        <w:rPr>
          <w:b/>
          <w:noProof/>
          <w:color w:val="FF0000"/>
          <w:sz w:val="56"/>
          <w:szCs w:val="56"/>
        </w:rPr>
        <w:pict>
          <v:shape id="_x0000_s1041" type="#_x0000_t202" style="position:absolute;left:0;text-align:left;margin-left:146.55pt;margin-top:307.8pt;width:27.45pt;height:112.8pt;z-index:251673600" strokecolor="white [3212]">
            <v:textbox style="layout-flow:vertical-ideographic;mso-next-textbox:#_x0000_s1041" inset="5.85pt,.7pt,5.85pt,.7pt">
              <w:txbxContent>
                <w:p w:rsidR="00DC53A4" w:rsidRPr="003E4DE8" w:rsidRDefault="00DC53A4">
                  <w:pPr>
                    <w:rPr>
                      <w:rFonts w:ascii="HG創英角ﾎﾟｯﾌﾟ体" w:eastAsia="HG創英角ﾎﾟｯﾌﾟ体"/>
                      <w:color w:val="7030A0"/>
                      <w:sz w:val="22"/>
                    </w:rPr>
                  </w:pPr>
                  <w:r w:rsidRPr="003E4DE8">
                    <w:rPr>
                      <w:rFonts w:ascii="HG創英角ﾎﾟｯﾌﾟ体" w:eastAsia="HG創英角ﾎﾟｯﾌﾟ体" w:hint="eastAsia"/>
                      <w:color w:val="7030A0"/>
                      <w:sz w:val="22"/>
                    </w:rPr>
                    <w:t>不正受給</w:t>
                  </w:r>
                  <w:r w:rsidR="003E4DE8" w:rsidRPr="003E4DE8">
                    <w:rPr>
                      <w:rFonts w:ascii="HG創英角ﾎﾟｯﾌﾟ体" w:eastAsia="HG創英角ﾎﾟｯﾌﾟ体" w:hint="eastAsia"/>
                      <w:color w:val="7030A0"/>
                      <w:sz w:val="22"/>
                    </w:rPr>
                    <w:t>者</w:t>
                  </w:r>
                  <w:r w:rsidRPr="003E4DE8">
                    <w:rPr>
                      <w:rFonts w:ascii="HG創英角ﾎﾟｯﾌﾟ体" w:eastAsia="HG創英角ﾎﾟｯﾌﾟ体" w:hint="eastAsia"/>
                      <w:color w:val="7030A0"/>
                      <w:sz w:val="22"/>
                    </w:rPr>
                    <w:t>は</w:t>
                  </w:r>
                  <w:r w:rsidR="003E4DE8" w:rsidRPr="003E4DE8">
                    <w:rPr>
                      <w:rFonts w:ascii="HG創英角ﾎﾟｯﾌﾟ体" w:eastAsia="HG創英角ﾎﾟｯﾌﾟ体" w:hint="eastAsia"/>
                      <w:color w:val="7030A0"/>
                      <w:sz w:val="22"/>
                    </w:rPr>
                    <w:t>１％以下</w:t>
                  </w:r>
                </w:p>
              </w:txbxContent>
            </v:textbox>
          </v:shape>
        </w:pict>
      </w:r>
      <w:r w:rsidR="00B81BC2">
        <w:rPr>
          <w:b/>
          <w:noProof/>
          <w:color w:val="FF0000"/>
          <w:sz w:val="56"/>
          <w:szCs w:val="56"/>
        </w:rPr>
        <w:pict>
          <v:shape id="_x0000_s1039" type="#_x0000_t202" style="position:absolute;left:0;text-align:left;margin-left:5.4pt;margin-top:303.6pt;width:149.85pt;height:123.3pt;z-index:251671552;mso-width-relative:margin;mso-height-relative:margin" strokecolor="white [3212]">
            <v:textbox style="layout-flow:vertical-ideographic;mso-next-textbox:#_x0000_s1039">
              <w:txbxContent>
                <w:p w:rsidR="00DC53A4" w:rsidRPr="00C32245" w:rsidRDefault="00DC53A4" w:rsidP="00C047C2">
                  <w:pPr>
                    <w:spacing w:after="240" w:line="240" w:lineRule="exact"/>
                    <w:jc w:val="left"/>
                    <w:rPr>
                      <w:sz w:val="16"/>
                      <w:szCs w:val="16"/>
                    </w:rPr>
                  </w:pPr>
                  <w:r w:rsidRPr="003E4DE8">
                    <w:rPr>
                      <w:rFonts w:hint="eastAsia"/>
                      <w:sz w:val="18"/>
                      <w:szCs w:val="18"/>
                    </w:rPr>
                    <w:t xml:space="preserve">　</w:t>
                  </w:r>
                  <w:r w:rsidRPr="003E4DE8">
                    <w:rPr>
                      <w:rFonts w:hint="eastAsia"/>
                      <w:b/>
                      <w:sz w:val="18"/>
                      <w:szCs w:val="18"/>
                    </w:rPr>
                    <w:t>政府や自民党は今回の事件を口実に保護費の削減や申請基準の厳格化を行おうとしています。しかし全国的にみても不正受給とされているのはわずか１％以下。藤枝市でも昨年度</w:t>
                  </w:r>
                  <w:r w:rsidRPr="003E4DE8">
                    <w:rPr>
                      <w:rFonts w:hint="eastAsia"/>
                      <w:b/>
                      <w:w w:val="45"/>
                      <w:sz w:val="18"/>
                      <w:szCs w:val="18"/>
                      <w:eastAsianLayout w:id="174860032" w:vert="1" w:vertCompress="1"/>
                    </w:rPr>
                    <w:t>２５４</w:t>
                  </w:r>
                  <w:r w:rsidRPr="003E4DE8">
                    <w:rPr>
                      <w:rFonts w:hint="eastAsia"/>
                      <w:b/>
                      <w:sz w:val="18"/>
                      <w:szCs w:val="18"/>
                    </w:rPr>
                    <w:t>世帯が生活保護を受給していますが、不正受給とされたのはたった１件だけです。大半の方は真面目に更生を心掛けています</w:t>
                  </w:r>
                  <w:r>
                    <w:rPr>
                      <w:rFonts w:hint="eastAsia"/>
                      <w:sz w:val="16"/>
                      <w:szCs w:val="16"/>
                    </w:rPr>
                    <w:t>。</w:t>
                  </w:r>
                </w:p>
                <w:p w:rsidR="00DC53A4" w:rsidRDefault="00DC53A4"/>
              </w:txbxContent>
            </v:textbox>
          </v:shape>
        </w:pict>
      </w:r>
      <w:r w:rsidR="00B81BC2">
        <w:rPr>
          <w:b/>
          <w:noProof/>
          <w:color w:val="FF0000"/>
          <w:sz w:val="56"/>
          <w:szCs w:val="5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0" type="#_x0000_t176" style="position:absolute;left:0;text-align:left;margin-left:.45pt;margin-top:300.6pt;width:176.4pt;height:130.05pt;z-index:-251643904">
            <v:textbox inset="5.85pt,.7pt,5.85pt,.7pt"/>
          </v:shape>
        </w:pict>
      </w:r>
      <w:r w:rsidR="00B81BC2">
        <w:rPr>
          <w:b/>
          <w:noProof/>
          <w:color w:val="FF0000"/>
          <w:sz w:val="56"/>
          <w:szCs w:val="56"/>
        </w:rPr>
        <w:pict>
          <v:shape id="_x0000_s1037" type="#_x0000_t202" style="position:absolute;left:0;text-align:left;margin-left:492.3pt;margin-top:180.9pt;width:26.55pt;height:136.65pt;z-index:-251646976">
            <v:textbox style="layout-flow:vertical-ideographic;mso-next-textbox:#_x0000_s1037" inset="5.85pt,.7pt,5.85pt,.7pt">
              <w:txbxContent>
                <w:p w:rsidR="00DC53A4" w:rsidRPr="003E4DE8" w:rsidRDefault="00DC53A4">
                  <w:pPr>
                    <w:rPr>
                      <w:b/>
                      <w:color w:val="17365D" w:themeColor="text2" w:themeShade="BF"/>
                    </w:rPr>
                  </w:pPr>
                  <w:r w:rsidRPr="003E4DE8">
                    <w:rPr>
                      <w:rFonts w:hint="eastAsia"/>
                      <w:b/>
                      <w:color w:val="17365D" w:themeColor="text2" w:themeShade="BF"/>
                    </w:rPr>
                    <w:t>改善を検討する</w:t>
                  </w:r>
                  <w:r w:rsidRPr="003E4DE8">
                    <w:rPr>
                      <w:rFonts w:hint="eastAsia"/>
                      <w:b/>
                      <w:color w:val="17365D" w:themeColor="text2" w:themeShade="BF"/>
                      <w:sz w:val="16"/>
                      <w:szCs w:val="16"/>
                    </w:rPr>
                    <w:t>（自立支援課長）</w:t>
                  </w:r>
                </w:p>
              </w:txbxContent>
            </v:textbox>
            <w10:wrap type="square"/>
          </v:shape>
        </w:pict>
      </w:r>
      <w:r w:rsidR="00B81BC2">
        <w:rPr>
          <w:b/>
          <w:noProof/>
          <w:color w:val="FF0000"/>
          <w:sz w:val="56"/>
          <w:szCs w:val="56"/>
        </w:rPr>
        <w:pict>
          <v:shape id="_x0000_s1026" type="#_x0000_t202" style="position:absolute;left:0;text-align:left;margin-left:-8.4pt;margin-top:26.4pt;width:529.95pt;height:146.7pt;z-index:251660288;mso-width-relative:margin;mso-height-relative:margin" strokecolor="white [3212]">
            <v:textbox style="mso-next-textbox:#_x0000_s1026">
              <w:txbxContent>
                <w:p w:rsidR="00DC53A4" w:rsidRPr="00D31721" w:rsidRDefault="00A87570" w:rsidP="00D31721">
                  <w:pPr>
                    <w:spacing w:line="280" w:lineRule="exact"/>
                    <w:ind w:firstLineChars="100" w:firstLine="211"/>
                    <w:rPr>
                      <w:b/>
                      <w:szCs w:val="21"/>
                    </w:rPr>
                  </w:pPr>
                  <w:r w:rsidRPr="00D31721">
                    <w:rPr>
                      <w:rFonts w:hint="eastAsia"/>
                      <w:b/>
                      <w:szCs w:val="21"/>
                    </w:rPr>
                    <w:t>今、</w:t>
                  </w:r>
                  <w:r w:rsidR="00DC53A4" w:rsidRPr="00D31721">
                    <w:rPr>
                      <w:rFonts w:hint="eastAsia"/>
                      <w:b/>
                      <w:szCs w:val="21"/>
                    </w:rPr>
                    <w:t>問題化している生活保護制度。私もこれまでにたびたび議会で取り上げてきま</w:t>
                  </w:r>
                  <w:r w:rsidRPr="00D31721">
                    <w:rPr>
                      <w:rFonts w:hint="eastAsia"/>
                      <w:b/>
                      <w:szCs w:val="21"/>
                    </w:rPr>
                    <w:t>した</w:t>
                  </w:r>
                  <w:r w:rsidR="00DC53A4" w:rsidRPr="00D31721">
                    <w:rPr>
                      <w:rFonts w:hint="eastAsia"/>
                      <w:b/>
                      <w:szCs w:val="21"/>
                    </w:rPr>
                    <w:t>。</w:t>
                  </w:r>
                </w:p>
                <w:p w:rsidR="00D46B4A" w:rsidRDefault="00DC53A4" w:rsidP="00D31721">
                  <w:pPr>
                    <w:spacing w:line="280" w:lineRule="exact"/>
                    <w:ind w:firstLineChars="100" w:firstLine="211"/>
                    <w:rPr>
                      <w:b/>
                      <w:szCs w:val="21"/>
                    </w:rPr>
                  </w:pPr>
                  <w:r w:rsidRPr="00D31721">
                    <w:rPr>
                      <w:rFonts w:hint="eastAsia"/>
                      <w:b/>
                      <w:szCs w:val="21"/>
                    </w:rPr>
                    <w:t>生活保護</w:t>
                  </w:r>
                  <w:r w:rsidR="00D46B4A">
                    <w:rPr>
                      <w:rFonts w:hint="eastAsia"/>
                      <w:b/>
                      <w:szCs w:val="21"/>
                    </w:rPr>
                    <w:t>法</w:t>
                  </w:r>
                  <w:r w:rsidRPr="00D31721">
                    <w:rPr>
                      <w:rFonts w:hint="eastAsia"/>
                      <w:b/>
                      <w:szCs w:val="21"/>
                    </w:rPr>
                    <w:t>は憲法</w:t>
                  </w:r>
                  <w:r w:rsidRPr="00D31721">
                    <w:rPr>
                      <w:rFonts w:hint="eastAsia"/>
                      <w:b/>
                      <w:szCs w:val="21"/>
                    </w:rPr>
                    <w:t>25</w:t>
                  </w:r>
                  <w:r w:rsidRPr="00D31721">
                    <w:rPr>
                      <w:rFonts w:hint="eastAsia"/>
                      <w:b/>
                      <w:szCs w:val="21"/>
                    </w:rPr>
                    <w:t>条の生存権に基づき</w:t>
                  </w:r>
                  <w:r w:rsidR="00D46B4A">
                    <w:rPr>
                      <w:rFonts w:hint="eastAsia"/>
                      <w:b/>
                      <w:szCs w:val="21"/>
                    </w:rPr>
                    <w:t>法制化されて</w:t>
                  </w:r>
                  <w:r w:rsidR="001D02E0">
                    <w:rPr>
                      <w:rFonts w:hint="eastAsia"/>
                      <w:b/>
                      <w:szCs w:val="21"/>
                    </w:rPr>
                    <w:t>います。</w:t>
                  </w:r>
                  <w:r w:rsidR="00D46B4A">
                    <w:rPr>
                      <w:rFonts w:hint="eastAsia"/>
                      <w:b/>
                      <w:szCs w:val="21"/>
                    </w:rPr>
                    <w:t>国や自治体は</w:t>
                  </w:r>
                  <w:r w:rsidR="001D02E0">
                    <w:rPr>
                      <w:rFonts w:hint="eastAsia"/>
                      <w:b/>
                      <w:szCs w:val="21"/>
                    </w:rPr>
                    <w:t>生活保護を実施する責務がります。一方、国民は</w:t>
                  </w:r>
                  <w:r w:rsidR="00D46B4A">
                    <w:rPr>
                      <w:rFonts w:hint="eastAsia"/>
                      <w:b/>
                      <w:szCs w:val="21"/>
                    </w:rPr>
                    <w:t>誰しも</w:t>
                  </w:r>
                  <w:r w:rsidR="001D02E0">
                    <w:rPr>
                      <w:rFonts w:hint="eastAsia"/>
                      <w:b/>
                      <w:szCs w:val="21"/>
                    </w:rPr>
                    <w:t>無差別</w:t>
                  </w:r>
                  <w:r w:rsidR="00D46B4A">
                    <w:rPr>
                      <w:rFonts w:hint="eastAsia"/>
                      <w:b/>
                      <w:szCs w:val="21"/>
                    </w:rPr>
                    <w:t>平等に生活保護を受ける権利があります</w:t>
                  </w:r>
                  <w:r w:rsidR="001D02E0">
                    <w:rPr>
                      <w:rFonts w:hint="eastAsia"/>
                      <w:b/>
                      <w:szCs w:val="21"/>
                    </w:rPr>
                    <w:t>（第</w:t>
                  </w:r>
                  <w:r w:rsidR="001D02E0">
                    <w:rPr>
                      <w:rFonts w:hint="eastAsia"/>
                      <w:b/>
                      <w:szCs w:val="21"/>
                    </w:rPr>
                    <w:t>1</w:t>
                  </w:r>
                  <w:r w:rsidR="001D02E0">
                    <w:rPr>
                      <w:rFonts w:hint="eastAsia"/>
                      <w:b/>
                      <w:szCs w:val="21"/>
                    </w:rPr>
                    <w:t>条）</w:t>
                  </w:r>
                </w:p>
                <w:p w:rsidR="00A87570" w:rsidRPr="00D31721" w:rsidRDefault="00DC53A4" w:rsidP="00D31721">
                  <w:pPr>
                    <w:spacing w:line="280" w:lineRule="exact"/>
                    <w:ind w:firstLineChars="100" w:firstLine="211"/>
                    <w:rPr>
                      <w:b/>
                      <w:szCs w:val="21"/>
                    </w:rPr>
                  </w:pPr>
                  <w:r w:rsidRPr="00D31721">
                    <w:rPr>
                      <w:rFonts w:hint="eastAsia"/>
                      <w:b/>
                      <w:szCs w:val="21"/>
                    </w:rPr>
                    <w:t>今回の</w:t>
                  </w:r>
                  <w:r w:rsidR="00A87570" w:rsidRPr="00D31721">
                    <w:rPr>
                      <w:rFonts w:hint="eastAsia"/>
                      <w:b/>
                      <w:szCs w:val="21"/>
                    </w:rPr>
                    <w:t>お笑い</w:t>
                  </w:r>
                  <w:r w:rsidRPr="00D31721">
                    <w:rPr>
                      <w:rFonts w:hint="eastAsia"/>
                      <w:b/>
                      <w:szCs w:val="21"/>
                    </w:rPr>
                    <w:t>芸人のケースは</w:t>
                  </w:r>
                  <w:r w:rsidR="00D46B4A">
                    <w:rPr>
                      <w:rFonts w:hint="eastAsia"/>
                      <w:b/>
                      <w:szCs w:val="21"/>
                    </w:rPr>
                    <w:t>、別居している</w:t>
                  </w:r>
                  <w:r w:rsidRPr="00D31721">
                    <w:rPr>
                      <w:rFonts w:hint="eastAsia"/>
                      <w:b/>
                      <w:szCs w:val="21"/>
                    </w:rPr>
                    <w:t>母親が被保護者である事が問題視されていますが、生活保護は世帯単位の収入状況を基に判断しますので、違法性はありません。</w:t>
                  </w:r>
                </w:p>
                <w:p w:rsidR="00DC53A4" w:rsidRPr="00D31721" w:rsidRDefault="00DC53A4" w:rsidP="00D31721">
                  <w:pPr>
                    <w:spacing w:line="280" w:lineRule="exact"/>
                    <w:ind w:firstLineChars="100" w:firstLine="211"/>
                    <w:rPr>
                      <w:b/>
                      <w:szCs w:val="21"/>
                    </w:rPr>
                  </w:pPr>
                  <w:r w:rsidRPr="00D31721">
                    <w:rPr>
                      <w:rFonts w:hint="eastAsia"/>
                      <w:b/>
                      <w:szCs w:val="21"/>
                    </w:rPr>
                    <w:t>確かに生活保護法では「民法に定める扶養義務者の扶養は‥すべてこの法律による保護に優先して行われるものとする」（</w:t>
                  </w:r>
                  <w:r w:rsidRPr="00D31721">
                    <w:rPr>
                      <w:rFonts w:hint="eastAsia"/>
                      <w:b/>
                      <w:szCs w:val="21"/>
                    </w:rPr>
                    <w:t>4</w:t>
                  </w:r>
                  <w:r w:rsidRPr="00D31721">
                    <w:rPr>
                      <w:rFonts w:hint="eastAsia"/>
                      <w:b/>
                      <w:szCs w:val="21"/>
                    </w:rPr>
                    <w:t>条</w:t>
                  </w:r>
                  <w:r w:rsidRPr="00D31721">
                    <w:rPr>
                      <w:rFonts w:hint="eastAsia"/>
                      <w:b/>
                      <w:szCs w:val="21"/>
                    </w:rPr>
                    <w:t>2</w:t>
                  </w:r>
                  <w:r w:rsidRPr="00D31721">
                    <w:rPr>
                      <w:rFonts w:hint="eastAsia"/>
                      <w:b/>
                      <w:szCs w:val="21"/>
                    </w:rPr>
                    <w:t>項）と書かれてありますが、</w:t>
                  </w:r>
                  <w:r w:rsidR="00D46B4A">
                    <w:rPr>
                      <w:rFonts w:hint="eastAsia"/>
                      <w:b/>
                      <w:szCs w:val="21"/>
                    </w:rPr>
                    <w:t>この法では</w:t>
                  </w:r>
                  <w:r w:rsidRPr="00D31721">
                    <w:rPr>
                      <w:rFonts w:hint="eastAsia"/>
                      <w:b/>
                      <w:szCs w:val="21"/>
                    </w:rPr>
                    <w:t>要件とせず優先</w:t>
                  </w:r>
                  <w:r w:rsidR="00D46B4A">
                    <w:rPr>
                      <w:rFonts w:hint="eastAsia"/>
                      <w:b/>
                      <w:szCs w:val="21"/>
                    </w:rPr>
                    <w:t>とされているのが重要です。仕送り</w:t>
                  </w:r>
                  <w:r w:rsidRPr="00D31721">
                    <w:rPr>
                      <w:rFonts w:hint="eastAsia"/>
                      <w:b/>
                      <w:szCs w:val="21"/>
                    </w:rPr>
                    <w:t>あった場合でも、最低生活費に満たない部分は生活保護として支給される</w:t>
                  </w:r>
                  <w:r w:rsidR="00D46B4A">
                    <w:rPr>
                      <w:rFonts w:hint="eastAsia"/>
                      <w:b/>
                      <w:szCs w:val="21"/>
                    </w:rPr>
                    <w:t>のが法の理念です。</w:t>
                  </w:r>
                  <w:r w:rsidRPr="00D31721">
                    <w:rPr>
                      <w:rFonts w:hint="eastAsia"/>
                      <w:b/>
                      <w:szCs w:val="21"/>
                    </w:rPr>
                    <w:t>（下図参照）</w:t>
                  </w:r>
                </w:p>
                <w:p w:rsidR="00DC53A4" w:rsidRPr="00D31721" w:rsidRDefault="00DC53A4" w:rsidP="00A87570">
                  <w:pPr>
                    <w:spacing w:line="280" w:lineRule="exact"/>
                    <w:rPr>
                      <w:b/>
                      <w:sz w:val="16"/>
                      <w:szCs w:val="16"/>
                    </w:rPr>
                  </w:pPr>
                  <w:r w:rsidRPr="00D31721">
                    <w:rPr>
                      <w:rFonts w:hint="eastAsia"/>
                      <w:b/>
                      <w:sz w:val="16"/>
                      <w:szCs w:val="16"/>
                    </w:rPr>
                    <w:t>※最低生活費～居住地や年齢、世帯人数によって決められる生活費。それに満たなければ生活保護が支給される　例えば、藤枝市に住む</w:t>
                  </w:r>
                  <w:r w:rsidRPr="00D31721">
                    <w:rPr>
                      <w:rFonts w:hint="eastAsia"/>
                      <w:b/>
                      <w:sz w:val="16"/>
                      <w:szCs w:val="16"/>
                    </w:rPr>
                    <w:t>74</w:t>
                  </w:r>
                  <w:r w:rsidRPr="00D31721">
                    <w:rPr>
                      <w:rFonts w:hint="eastAsia"/>
                      <w:b/>
                      <w:sz w:val="16"/>
                      <w:szCs w:val="16"/>
                    </w:rPr>
                    <w:t>歳と</w:t>
                  </w:r>
                  <w:r w:rsidRPr="00D31721">
                    <w:rPr>
                      <w:rFonts w:hint="eastAsia"/>
                      <w:b/>
                      <w:sz w:val="16"/>
                      <w:szCs w:val="16"/>
                    </w:rPr>
                    <w:t>70</w:t>
                  </w:r>
                  <w:r w:rsidRPr="00D31721">
                    <w:rPr>
                      <w:rFonts w:hint="eastAsia"/>
                      <w:b/>
                      <w:sz w:val="16"/>
                      <w:szCs w:val="16"/>
                    </w:rPr>
                    <w:t>歳の夫婦二人の場合は月</w:t>
                  </w:r>
                  <w:r w:rsidRPr="00D31721">
                    <w:rPr>
                      <w:rFonts w:hint="eastAsia"/>
                      <w:b/>
                      <w:sz w:val="16"/>
                      <w:szCs w:val="16"/>
                    </w:rPr>
                    <w:t>132000</w:t>
                  </w:r>
                  <w:r w:rsidRPr="00D31721">
                    <w:rPr>
                      <w:rFonts w:hint="eastAsia"/>
                      <w:b/>
                      <w:sz w:val="16"/>
                      <w:szCs w:val="16"/>
                    </w:rPr>
                    <w:t>円であり、これ以下だと生活保護が受給できます（住宅扶助や医療扶助を除く）</w:t>
                  </w:r>
                </w:p>
              </w:txbxContent>
            </v:textbox>
          </v:shape>
        </w:pict>
      </w:r>
      <w:r w:rsidR="00B81BC2">
        <w:rPr>
          <w:b/>
          <w:noProof/>
          <w:color w:val="FF0000"/>
          <w:sz w:val="56"/>
          <w:szCs w:val="56"/>
        </w:rPr>
        <w:pict>
          <v:shape id="_x0000_s1031" type="#_x0000_t202" style="position:absolute;left:0;text-align:left;margin-left:-3.15pt;margin-top:178.2pt;width:187.65pt;height:118.65pt;z-index:251664384" strokeweight="1.75pt">
            <v:stroke dashstyle="1 1" endcap="round"/>
            <v:textbox style="mso-next-textbox:#_x0000_s1031" inset="5.85pt,.7pt,5.85pt,.7pt">
              <w:txbxContent>
                <w:p w:rsidR="003E4DE8" w:rsidRDefault="003E4DE8" w:rsidP="003E4DE8">
                  <w:pPr>
                    <w:spacing w:line="240" w:lineRule="exact"/>
                    <w:rPr>
                      <w:b/>
                      <w:color w:val="FF0000"/>
                      <w:sz w:val="16"/>
                      <w:szCs w:val="16"/>
                    </w:rPr>
                  </w:pPr>
                  <w:r w:rsidRPr="003E4DE8">
                    <w:rPr>
                      <w:rFonts w:hint="eastAsia"/>
                      <w:b/>
                      <w:color w:val="FF0000"/>
                      <w:sz w:val="16"/>
                      <w:szCs w:val="16"/>
                    </w:rPr>
                    <w:t>最低生活費内で</w:t>
                  </w:r>
                  <w:r>
                    <w:rPr>
                      <w:rFonts w:hint="eastAsia"/>
                      <w:b/>
                      <w:color w:val="FF0000"/>
                      <w:sz w:val="16"/>
                      <w:szCs w:val="16"/>
                    </w:rPr>
                    <w:t>‥</w:t>
                  </w:r>
                </w:p>
                <w:p w:rsidR="00A87570" w:rsidRPr="003E4DE8" w:rsidRDefault="00DC53A4" w:rsidP="003E4DE8">
                  <w:pPr>
                    <w:spacing w:line="240" w:lineRule="exact"/>
                    <w:rPr>
                      <w:b/>
                      <w:color w:val="FF0000"/>
                      <w:sz w:val="18"/>
                      <w:szCs w:val="18"/>
                    </w:rPr>
                  </w:pPr>
                  <w:r w:rsidRPr="003E4DE8">
                    <w:rPr>
                      <w:rFonts w:hint="eastAsia"/>
                      <w:b/>
                      <w:color w:val="FF0000"/>
                      <w:sz w:val="18"/>
                      <w:szCs w:val="18"/>
                    </w:rPr>
                    <w:t>仕送りを受けて</w:t>
                  </w:r>
                  <w:r w:rsidR="00A87570" w:rsidRPr="003E4DE8">
                    <w:rPr>
                      <w:rFonts w:hint="eastAsia"/>
                      <w:b/>
                      <w:color w:val="FF0000"/>
                      <w:sz w:val="18"/>
                      <w:szCs w:val="18"/>
                    </w:rPr>
                    <w:t>も生活保護は受けられます</w:t>
                  </w:r>
                </w:p>
                <w:p w:rsidR="00A87570" w:rsidRPr="00A87570" w:rsidRDefault="00A87570" w:rsidP="00A87570">
                  <w:pPr>
                    <w:spacing w:line="240" w:lineRule="exact"/>
                    <w:rPr>
                      <w:b/>
                      <w:sz w:val="14"/>
                      <w:szCs w:val="14"/>
                    </w:rPr>
                  </w:pPr>
                  <w:r w:rsidRPr="00A87570">
                    <w:rPr>
                      <w:rFonts w:hint="eastAsia"/>
                      <w:b/>
                      <w:sz w:val="14"/>
                      <w:szCs w:val="14"/>
                    </w:rPr>
                    <w:t>※</w:t>
                  </w:r>
                  <w:r w:rsidRPr="00A87570">
                    <w:rPr>
                      <w:rFonts w:hint="eastAsia"/>
                      <w:b/>
                      <w:sz w:val="14"/>
                      <w:szCs w:val="14"/>
                    </w:rPr>
                    <w:t>30</w:t>
                  </w:r>
                  <w:r w:rsidRPr="00A87570">
                    <w:rPr>
                      <w:rFonts w:hint="eastAsia"/>
                      <w:b/>
                      <w:sz w:val="14"/>
                      <w:szCs w:val="14"/>
                    </w:rPr>
                    <w:t>代の単身男性が親から</w:t>
                  </w:r>
                  <w:r w:rsidRPr="00A87570">
                    <w:rPr>
                      <w:rFonts w:hint="eastAsia"/>
                      <w:b/>
                      <w:sz w:val="14"/>
                      <w:szCs w:val="14"/>
                    </w:rPr>
                    <w:t>3</w:t>
                  </w:r>
                  <w:r w:rsidRPr="00A87570">
                    <w:rPr>
                      <w:rFonts w:hint="eastAsia"/>
                      <w:b/>
                      <w:sz w:val="14"/>
                      <w:szCs w:val="14"/>
                    </w:rPr>
                    <w:t>万円仕送りを受けた場合</w:t>
                  </w:r>
                </w:p>
                <w:tbl>
                  <w:tblPr>
                    <w:tblStyle w:val="a9"/>
                    <w:tblW w:w="0" w:type="auto"/>
                    <w:jc w:val="center"/>
                    <w:tblLook w:val="04A0"/>
                  </w:tblPr>
                  <w:tblGrid>
                    <w:gridCol w:w="1668"/>
                    <w:gridCol w:w="1842"/>
                  </w:tblGrid>
                  <w:tr w:rsidR="00DC53A4" w:rsidTr="00A87570">
                    <w:trPr>
                      <w:jc w:val="center"/>
                    </w:trPr>
                    <w:tc>
                      <w:tcPr>
                        <w:tcW w:w="1668" w:type="dxa"/>
                      </w:tcPr>
                      <w:p w:rsidR="00DC53A4" w:rsidRPr="00A87570" w:rsidRDefault="00DC53A4" w:rsidP="00A87570">
                        <w:pPr>
                          <w:jc w:val="center"/>
                          <w:rPr>
                            <w:b/>
                            <w:sz w:val="16"/>
                            <w:szCs w:val="16"/>
                          </w:rPr>
                        </w:pPr>
                        <w:r w:rsidRPr="00A87570">
                          <w:rPr>
                            <w:rFonts w:hint="eastAsia"/>
                            <w:b/>
                            <w:sz w:val="16"/>
                            <w:szCs w:val="16"/>
                          </w:rPr>
                          <w:t>仕送り</w:t>
                        </w:r>
                        <w:r w:rsidRPr="00A87570">
                          <w:rPr>
                            <w:rFonts w:hint="eastAsia"/>
                            <w:b/>
                            <w:sz w:val="16"/>
                            <w:szCs w:val="16"/>
                          </w:rPr>
                          <w:t>3</w:t>
                        </w:r>
                        <w:r w:rsidRPr="00A87570">
                          <w:rPr>
                            <w:rFonts w:hint="eastAsia"/>
                            <w:b/>
                            <w:sz w:val="16"/>
                            <w:szCs w:val="16"/>
                          </w:rPr>
                          <w:t>万円</w:t>
                        </w:r>
                      </w:p>
                    </w:tc>
                    <w:tc>
                      <w:tcPr>
                        <w:tcW w:w="1842" w:type="dxa"/>
                      </w:tcPr>
                      <w:p w:rsidR="00DC53A4" w:rsidRPr="00A87570" w:rsidRDefault="00DC53A4" w:rsidP="00A87570">
                        <w:pPr>
                          <w:jc w:val="center"/>
                          <w:rPr>
                            <w:b/>
                          </w:rPr>
                        </w:pPr>
                        <w:r w:rsidRPr="00A87570">
                          <w:rPr>
                            <w:rFonts w:hint="eastAsia"/>
                            <w:b/>
                            <w:sz w:val="16"/>
                            <w:szCs w:val="16"/>
                          </w:rPr>
                          <w:t>生活保護</w:t>
                        </w:r>
                        <w:r w:rsidRPr="00A87570">
                          <w:rPr>
                            <w:rFonts w:hint="eastAsia"/>
                            <w:b/>
                            <w:sz w:val="16"/>
                            <w:szCs w:val="16"/>
                          </w:rPr>
                          <w:t>4</w:t>
                        </w:r>
                        <w:r w:rsidRPr="00A87570">
                          <w:rPr>
                            <w:rFonts w:hint="eastAsia"/>
                            <w:b/>
                            <w:sz w:val="16"/>
                            <w:szCs w:val="16"/>
                          </w:rPr>
                          <w:t>万</w:t>
                        </w:r>
                        <w:r w:rsidRPr="00A87570">
                          <w:rPr>
                            <w:rFonts w:hint="eastAsia"/>
                            <w:b/>
                            <w:sz w:val="16"/>
                            <w:szCs w:val="16"/>
                          </w:rPr>
                          <w:t>2</w:t>
                        </w:r>
                        <w:r w:rsidRPr="00A87570">
                          <w:rPr>
                            <w:rFonts w:hint="eastAsia"/>
                            <w:b/>
                            <w:sz w:val="16"/>
                            <w:szCs w:val="16"/>
                          </w:rPr>
                          <w:t>千円</w:t>
                        </w:r>
                      </w:p>
                    </w:tc>
                  </w:tr>
                </w:tbl>
                <w:p w:rsidR="00DC53A4" w:rsidRDefault="00DC53A4"/>
              </w:txbxContent>
            </v:textbox>
          </v:shape>
        </w:pict>
      </w:r>
      <w:r w:rsidR="00B81BC2">
        <w:rPr>
          <w:b/>
          <w:noProof/>
          <w:color w:val="FF0000"/>
          <w:sz w:val="56"/>
          <w:szCs w:val="56"/>
        </w:rPr>
        <w:pict>
          <v:shape id="_x0000_s1034" type="#_x0000_t202" style="position:absolute;left:0;text-align:left;margin-left:.45pt;margin-top:255.45pt;width:176.85pt;height:37.8pt;z-index:251667456" strokecolor="white [3212]">
            <v:textbox inset="5.85pt,.7pt,5.85pt,.7pt">
              <w:txbxContent>
                <w:p w:rsidR="00DC53A4" w:rsidRPr="00A87570" w:rsidRDefault="00A87570" w:rsidP="00A87570">
                  <w:pPr>
                    <w:spacing w:line="240" w:lineRule="exact"/>
                    <w:ind w:firstLineChars="100" w:firstLine="161"/>
                    <w:rPr>
                      <w:b/>
                      <w:sz w:val="16"/>
                      <w:szCs w:val="16"/>
                    </w:rPr>
                  </w:pPr>
                  <w:r w:rsidRPr="00A87570">
                    <w:rPr>
                      <w:rFonts w:hint="eastAsia"/>
                      <w:b/>
                      <w:sz w:val="16"/>
                      <w:szCs w:val="16"/>
                    </w:rPr>
                    <w:t>30</w:t>
                  </w:r>
                  <w:r w:rsidRPr="00A87570">
                    <w:rPr>
                      <w:rFonts w:hint="eastAsia"/>
                      <w:b/>
                      <w:sz w:val="16"/>
                      <w:szCs w:val="16"/>
                    </w:rPr>
                    <w:t>代単身世帯</w:t>
                  </w:r>
                  <w:r w:rsidR="00DC53A4" w:rsidRPr="00A87570">
                    <w:rPr>
                      <w:rFonts w:hint="eastAsia"/>
                      <w:b/>
                      <w:sz w:val="16"/>
                      <w:szCs w:val="16"/>
                    </w:rPr>
                    <w:t>の最低生活費は約７万２千円です</w:t>
                  </w:r>
                  <w:r w:rsidRPr="00A87570">
                    <w:rPr>
                      <w:rFonts w:hint="eastAsia"/>
                      <w:b/>
                      <w:sz w:val="16"/>
                      <w:szCs w:val="16"/>
                    </w:rPr>
                    <w:t>。</w:t>
                  </w:r>
                  <w:r w:rsidR="00DC53A4" w:rsidRPr="00A87570">
                    <w:rPr>
                      <w:rFonts w:hint="eastAsia"/>
                      <w:b/>
                      <w:sz w:val="16"/>
                      <w:szCs w:val="16"/>
                    </w:rPr>
                    <w:t>不足分４万２千円が生活保護から支給されます</w:t>
                  </w:r>
                </w:p>
              </w:txbxContent>
            </v:textbox>
          </v:shape>
        </w:pict>
      </w:r>
      <w:r w:rsidR="00B81BC2">
        <w:rPr>
          <w:b/>
          <w:noProof/>
          <w:color w:val="FF0000"/>
          <w:sz w:val="56"/>
          <w:szCs w:val="56"/>
        </w:rPr>
        <w:pict>
          <v:shape id="_x0000_s1033" type="#_x0000_t202" style="position:absolute;left:0;text-align:left;margin-left:36pt;margin-top:238.35pt;width:101.25pt;height:14.85pt;z-index:251666432" strokecolor="white [3212]">
            <v:textbox inset="5.85pt,.7pt,5.85pt,.7pt">
              <w:txbxContent>
                <w:p w:rsidR="00DC53A4" w:rsidRPr="00A87570" w:rsidRDefault="00DC53A4" w:rsidP="00A87570">
                  <w:pPr>
                    <w:spacing w:line="240" w:lineRule="exact"/>
                    <w:jc w:val="center"/>
                    <w:rPr>
                      <w:b/>
                      <w:sz w:val="16"/>
                      <w:szCs w:val="16"/>
                    </w:rPr>
                  </w:pPr>
                  <w:r w:rsidRPr="00A87570">
                    <w:rPr>
                      <w:rFonts w:hint="eastAsia"/>
                      <w:b/>
                      <w:sz w:val="16"/>
                      <w:szCs w:val="16"/>
                    </w:rPr>
                    <w:t>最低生活費</w:t>
                  </w:r>
                  <w:r w:rsidRPr="00A87570">
                    <w:rPr>
                      <w:rFonts w:hint="eastAsia"/>
                      <w:b/>
                      <w:sz w:val="16"/>
                      <w:szCs w:val="16"/>
                    </w:rPr>
                    <w:t>7</w:t>
                  </w:r>
                  <w:r w:rsidRPr="00A87570">
                    <w:rPr>
                      <w:rFonts w:hint="eastAsia"/>
                      <w:b/>
                      <w:sz w:val="16"/>
                      <w:szCs w:val="16"/>
                    </w:rPr>
                    <w:t>万</w:t>
                  </w:r>
                  <w:r w:rsidRPr="00A87570">
                    <w:rPr>
                      <w:rFonts w:hint="eastAsia"/>
                      <w:b/>
                      <w:sz w:val="16"/>
                      <w:szCs w:val="16"/>
                    </w:rPr>
                    <w:t>2</w:t>
                  </w:r>
                  <w:r w:rsidRPr="00A87570">
                    <w:rPr>
                      <w:rFonts w:hint="eastAsia"/>
                      <w:b/>
                      <w:sz w:val="16"/>
                      <w:szCs w:val="16"/>
                    </w:rPr>
                    <w:t>千円</w:t>
                  </w:r>
                </w:p>
              </w:txbxContent>
            </v:textbox>
          </v:shape>
        </w:pict>
      </w:r>
      <w:r w:rsidR="00B81BC2">
        <w:rPr>
          <w:b/>
          <w:noProof/>
          <w:color w:val="FF0000"/>
          <w:sz w:val="56"/>
          <w:szCs w:val="5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81.6pt;margin-top:157.5pt;width:16.8pt;height:174.6pt;rotation:90;z-index:251665408" adj="0,9367">
            <v:textbox inset="5.85pt,.7pt,5.85pt,.7pt"/>
          </v:shape>
        </w:pict>
      </w:r>
      <w:r w:rsidR="00A87570" w:rsidRPr="00A87570">
        <w:rPr>
          <w:rFonts w:hint="eastAsia"/>
          <w:b/>
          <w:color w:val="FF0000"/>
          <w:sz w:val="56"/>
          <w:szCs w:val="56"/>
        </w:rPr>
        <w:t>扶養は生活保護の要件ではありません</w:t>
      </w:r>
    </w:p>
    <w:sectPr w:rsidR="000C4F74" w:rsidRPr="00A87570" w:rsidSect="007214A7">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959" w:rsidRDefault="00B07959" w:rsidP="00E40134">
      <w:r>
        <w:separator/>
      </w:r>
    </w:p>
  </w:endnote>
  <w:endnote w:type="continuationSeparator" w:id="0">
    <w:p w:rsidR="00B07959" w:rsidRDefault="00B07959" w:rsidP="00E4013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0000012" w:usb3="00000000" w:csb0="0002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959" w:rsidRDefault="00B07959" w:rsidP="00E40134">
      <w:r>
        <w:separator/>
      </w:r>
    </w:p>
  </w:footnote>
  <w:footnote w:type="continuationSeparator" w:id="0">
    <w:p w:rsidR="00B07959" w:rsidRDefault="00B07959" w:rsidP="00E401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3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8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14A7"/>
    <w:rsid w:val="00003AD3"/>
    <w:rsid w:val="00051341"/>
    <w:rsid w:val="000C4F74"/>
    <w:rsid w:val="00111F38"/>
    <w:rsid w:val="00135D2E"/>
    <w:rsid w:val="00170773"/>
    <w:rsid w:val="001D02E0"/>
    <w:rsid w:val="001E1939"/>
    <w:rsid w:val="00254281"/>
    <w:rsid w:val="003B3A08"/>
    <w:rsid w:val="003E4DE8"/>
    <w:rsid w:val="0046195E"/>
    <w:rsid w:val="004F5416"/>
    <w:rsid w:val="0050306B"/>
    <w:rsid w:val="005443CD"/>
    <w:rsid w:val="0055755F"/>
    <w:rsid w:val="00605349"/>
    <w:rsid w:val="006D1907"/>
    <w:rsid w:val="00702072"/>
    <w:rsid w:val="00703A30"/>
    <w:rsid w:val="007143D1"/>
    <w:rsid w:val="007214A7"/>
    <w:rsid w:val="00722A85"/>
    <w:rsid w:val="00893EBB"/>
    <w:rsid w:val="008B6703"/>
    <w:rsid w:val="00904F77"/>
    <w:rsid w:val="00986E38"/>
    <w:rsid w:val="00A15FCC"/>
    <w:rsid w:val="00A24D94"/>
    <w:rsid w:val="00A87570"/>
    <w:rsid w:val="00AF653C"/>
    <w:rsid w:val="00B07959"/>
    <w:rsid w:val="00B32923"/>
    <w:rsid w:val="00B81BC2"/>
    <w:rsid w:val="00B930BC"/>
    <w:rsid w:val="00C047C2"/>
    <w:rsid w:val="00C32245"/>
    <w:rsid w:val="00C432B4"/>
    <w:rsid w:val="00C86824"/>
    <w:rsid w:val="00CE2104"/>
    <w:rsid w:val="00D31721"/>
    <w:rsid w:val="00D46B4A"/>
    <w:rsid w:val="00DA6493"/>
    <w:rsid w:val="00DC53A4"/>
    <w:rsid w:val="00E1167C"/>
    <w:rsid w:val="00E370AD"/>
    <w:rsid w:val="00E40134"/>
    <w:rsid w:val="00F7584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F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14A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214A7"/>
    <w:rPr>
      <w:rFonts w:asciiTheme="majorHAnsi" w:eastAsiaTheme="majorEastAsia" w:hAnsiTheme="majorHAnsi" w:cstheme="majorBidi"/>
      <w:sz w:val="18"/>
      <w:szCs w:val="18"/>
    </w:rPr>
  </w:style>
  <w:style w:type="paragraph" w:styleId="a5">
    <w:name w:val="header"/>
    <w:basedOn w:val="a"/>
    <w:link w:val="a6"/>
    <w:uiPriority w:val="99"/>
    <w:semiHidden/>
    <w:unhideWhenUsed/>
    <w:rsid w:val="00E40134"/>
    <w:pPr>
      <w:tabs>
        <w:tab w:val="center" w:pos="4252"/>
        <w:tab w:val="right" w:pos="8504"/>
      </w:tabs>
      <w:snapToGrid w:val="0"/>
    </w:pPr>
  </w:style>
  <w:style w:type="character" w:customStyle="1" w:styleId="a6">
    <w:name w:val="ヘッダー (文字)"/>
    <w:basedOn w:val="a0"/>
    <w:link w:val="a5"/>
    <w:uiPriority w:val="99"/>
    <w:semiHidden/>
    <w:rsid w:val="00E40134"/>
  </w:style>
  <w:style w:type="paragraph" w:styleId="a7">
    <w:name w:val="footer"/>
    <w:basedOn w:val="a"/>
    <w:link w:val="a8"/>
    <w:uiPriority w:val="99"/>
    <w:semiHidden/>
    <w:unhideWhenUsed/>
    <w:rsid w:val="00E40134"/>
    <w:pPr>
      <w:tabs>
        <w:tab w:val="center" w:pos="4252"/>
        <w:tab w:val="right" w:pos="8504"/>
      </w:tabs>
      <w:snapToGrid w:val="0"/>
    </w:pPr>
  </w:style>
  <w:style w:type="character" w:customStyle="1" w:styleId="a8">
    <w:name w:val="フッター (文字)"/>
    <w:basedOn w:val="a0"/>
    <w:link w:val="a7"/>
    <w:uiPriority w:val="99"/>
    <w:semiHidden/>
    <w:rsid w:val="00E40134"/>
  </w:style>
  <w:style w:type="table" w:styleId="a9">
    <w:name w:val="Table Grid"/>
    <w:basedOn w:val="a1"/>
    <w:uiPriority w:val="59"/>
    <w:rsid w:val="003B3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F1D700-20C5-4C12-8568-DEACB13A3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3</cp:revision>
  <cp:lastPrinted>2012-10-13T08:13:00Z</cp:lastPrinted>
  <dcterms:created xsi:type="dcterms:W3CDTF">2012-10-14T02:51:00Z</dcterms:created>
  <dcterms:modified xsi:type="dcterms:W3CDTF">2012-10-17T07:00:00Z</dcterms:modified>
</cp:coreProperties>
</file>