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5D" w:rsidRPr="006762F1" w:rsidRDefault="000D23E5" w:rsidP="00354D7A">
      <w:pPr>
        <w:jc w:val="center"/>
        <w:rPr>
          <w:b/>
          <w:sz w:val="28"/>
          <w:szCs w:val="28"/>
        </w:rPr>
      </w:pPr>
      <w:r w:rsidRPr="006762F1">
        <w:rPr>
          <w:rFonts w:hint="eastAsia"/>
          <w:b/>
          <w:sz w:val="28"/>
          <w:szCs w:val="28"/>
        </w:rPr>
        <w:t>２０１０年９月議会　藤枝市議会決算特別委員会　議会報告</w:t>
      </w:r>
    </w:p>
    <w:p w:rsidR="000D23E5" w:rsidRDefault="000D23E5" w:rsidP="00354D7A">
      <w:pPr>
        <w:ind w:firstLineChars="100" w:firstLine="210"/>
      </w:pPr>
      <w:r>
        <w:rPr>
          <w:rFonts w:hint="eastAsia"/>
        </w:rPr>
        <w:t>今年度より、藤枝市議会では９月に議案とされる平成２１年度決算議案（一般会計、病院特別会計、簡易水道事業特別会計など１２議案）について、従来各常任委員会に分割付託していたのを、一律に決算特別委員会（議員１１人で構成）に付託し、審査、採決しました。藤枝市日本共産党は、うち４議案（一般会計、病院特別会計、介護保険特別会計、後期高齢者医療保険特別会計）について反対しましたが、賛成多数で可決されました。他の８議案については全会一致で賛成可決しまし</w:t>
      </w:r>
      <w:r w:rsidR="009E7932">
        <w:rPr>
          <w:rFonts w:hint="eastAsia"/>
        </w:rPr>
        <w:t>た。私は、今回決算委員として４日間にわたる審査に</w:t>
      </w:r>
      <w:r>
        <w:rPr>
          <w:rFonts w:hint="eastAsia"/>
        </w:rPr>
        <w:t>出席し、議案に対して質疑を行いました。６０分の時間制限が設けられているので、十分な質疑が出来ませんでしたが、</w:t>
      </w:r>
      <w:r w:rsidR="002F6BE7">
        <w:rPr>
          <w:rFonts w:hint="eastAsia"/>
        </w:rPr>
        <w:t>（最終的な残時間は</w:t>
      </w:r>
      <w:r w:rsidR="002F6BE7">
        <w:rPr>
          <w:rFonts w:hint="eastAsia"/>
        </w:rPr>
        <w:t>0</w:t>
      </w:r>
      <w:r w:rsidR="002F6BE7">
        <w:rPr>
          <w:rFonts w:hint="eastAsia"/>
        </w:rPr>
        <w:t>分</w:t>
      </w:r>
      <w:r w:rsidR="002F6BE7">
        <w:rPr>
          <w:rFonts w:hint="eastAsia"/>
        </w:rPr>
        <w:t>53</w:t>
      </w:r>
      <w:r w:rsidR="002F6BE7">
        <w:rPr>
          <w:rFonts w:hint="eastAsia"/>
        </w:rPr>
        <w:t>秒）</w:t>
      </w:r>
      <w:r>
        <w:rPr>
          <w:rFonts w:hint="eastAsia"/>
        </w:rPr>
        <w:t>以下主要な項目についてご報告いたします。なお、来年２月の予算議会では、予算特別委員会が開かれ、共産党より大石信生議員が出席し、質疑を行います。</w:t>
      </w:r>
    </w:p>
    <w:p w:rsidR="002F6BE7" w:rsidRDefault="002F6BE7" w:rsidP="00354D7A">
      <w:pPr>
        <w:ind w:firstLineChars="100" w:firstLine="210"/>
      </w:pPr>
    </w:p>
    <w:p w:rsidR="000D23E5" w:rsidRDefault="00846D30" w:rsidP="00354D7A">
      <w:pPr>
        <w:ind w:firstLineChars="100" w:firstLine="210"/>
      </w:pPr>
      <w:r>
        <w:rPr>
          <w:rFonts w:hint="eastAsia"/>
        </w:rPr>
        <w:t>冒頭に財政全般について、市側より説明がありましたので抜粋して報告します。</w:t>
      </w:r>
    </w:p>
    <w:p w:rsidR="00354D7A" w:rsidRDefault="00354D7A" w:rsidP="00354D7A">
      <w:pPr>
        <w:ind w:firstLineChars="100" w:firstLine="210"/>
      </w:pPr>
    </w:p>
    <w:p w:rsidR="00C932FB" w:rsidRPr="00DD465D" w:rsidRDefault="00C932FB">
      <w:pPr>
        <w:rPr>
          <w:b/>
          <w:bdr w:val="single" w:sz="4" w:space="0" w:color="auto"/>
        </w:rPr>
      </w:pPr>
      <w:r w:rsidRPr="00DD465D">
        <w:rPr>
          <w:rFonts w:hint="eastAsia"/>
          <w:b/>
          <w:bdr w:val="single" w:sz="4" w:space="0" w:color="auto"/>
        </w:rPr>
        <w:t>歳入</w:t>
      </w:r>
      <w:r w:rsidR="00354D7A" w:rsidRPr="00DD465D">
        <w:rPr>
          <w:rFonts w:hint="eastAsia"/>
          <w:b/>
          <w:bdr w:val="single" w:sz="4" w:space="0" w:color="auto"/>
        </w:rPr>
        <w:t>全体</w:t>
      </w:r>
      <w:r w:rsidRPr="00DD465D">
        <w:rPr>
          <w:rFonts w:hint="eastAsia"/>
          <w:b/>
          <w:bdr w:val="single" w:sz="4" w:space="0" w:color="auto"/>
        </w:rPr>
        <w:t>についての</w:t>
      </w:r>
      <w:r w:rsidR="00DD465D">
        <w:rPr>
          <w:rFonts w:hint="eastAsia"/>
          <w:b/>
          <w:bdr w:val="single" w:sz="4" w:space="0" w:color="auto"/>
        </w:rPr>
        <w:t>市側からの</w:t>
      </w:r>
      <w:r w:rsidRPr="00DD465D">
        <w:rPr>
          <w:rFonts w:hint="eastAsia"/>
          <w:b/>
          <w:bdr w:val="single" w:sz="4" w:space="0" w:color="auto"/>
        </w:rPr>
        <w:t>概要説明</w:t>
      </w:r>
    </w:p>
    <w:p w:rsidR="006B2554" w:rsidRPr="00354D7A" w:rsidRDefault="006B2554">
      <w:pPr>
        <w:rPr>
          <w:b/>
        </w:rPr>
      </w:pPr>
      <w:r>
        <w:rPr>
          <w:rFonts w:hint="eastAsia"/>
          <w:b/>
        </w:rPr>
        <w:t xml:space="preserve">　市税について…</w:t>
      </w:r>
    </w:p>
    <w:p w:rsidR="00C932FB" w:rsidRDefault="00C932FB" w:rsidP="00354D7A">
      <w:pPr>
        <w:ind w:firstLineChars="100" w:firstLine="210"/>
      </w:pPr>
      <w:r>
        <w:rPr>
          <w:rFonts w:hint="eastAsia"/>
        </w:rPr>
        <w:t>平成</w:t>
      </w:r>
      <w:r>
        <w:rPr>
          <w:rFonts w:hint="eastAsia"/>
        </w:rPr>
        <w:t>21</w:t>
      </w:r>
      <w:r>
        <w:rPr>
          <w:rFonts w:hint="eastAsia"/>
        </w:rPr>
        <w:t>年度市税全体の決算額</w:t>
      </w:r>
      <w:r>
        <w:rPr>
          <w:rFonts w:hint="eastAsia"/>
        </w:rPr>
        <w:t>204</w:t>
      </w:r>
      <w:r>
        <w:rPr>
          <w:rFonts w:hint="eastAsia"/>
        </w:rPr>
        <w:t>億</w:t>
      </w:r>
      <w:r>
        <w:rPr>
          <w:rFonts w:hint="eastAsia"/>
        </w:rPr>
        <w:t>1057</w:t>
      </w:r>
      <w:r>
        <w:rPr>
          <w:rFonts w:hint="eastAsia"/>
        </w:rPr>
        <w:t>万</w:t>
      </w:r>
      <w:r w:rsidR="00354D7A">
        <w:rPr>
          <w:rFonts w:hint="eastAsia"/>
        </w:rPr>
        <w:t>余</w:t>
      </w:r>
      <w:r>
        <w:rPr>
          <w:rFonts w:hint="eastAsia"/>
        </w:rPr>
        <w:t>（前年度比較で</w:t>
      </w:r>
      <w:r>
        <w:rPr>
          <w:rFonts w:hint="eastAsia"/>
        </w:rPr>
        <w:t>6</w:t>
      </w:r>
      <w:r>
        <w:rPr>
          <w:rFonts w:hint="eastAsia"/>
        </w:rPr>
        <w:t>億</w:t>
      </w:r>
      <w:r>
        <w:rPr>
          <w:rFonts w:hint="eastAsia"/>
        </w:rPr>
        <w:t>6745</w:t>
      </w:r>
      <w:r>
        <w:rPr>
          <w:rFonts w:hint="eastAsia"/>
        </w:rPr>
        <w:t>万、</w:t>
      </w:r>
      <w:r>
        <w:rPr>
          <w:rFonts w:hint="eastAsia"/>
        </w:rPr>
        <w:t>3</w:t>
      </w:r>
      <w:r>
        <w:rPr>
          <w:rFonts w:hint="eastAsia"/>
        </w:rPr>
        <w:t>・</w:t>
      </w:r>
      <w:r>
        <w:rPr>
          <w:rFonts w:hint="eastAsia"/>
        </w:rPr>
        <w:t>2</w:t>
      </w:r>
      <w:r>
        <w:rPr>
          <w:rFonts w:hint="eastAsia"/>
        </w:rPr>
        <w:t>％の減収）。主要な原因はリーマンショックの経済不況など</w:t>
      </w:r>
      <w:r w:rsidR="006B2554">
        <w:rPr>
          <w:rFonts w:hint="eastAsia"/>
        </w:rPr>
        <w:t>によ</w:t>
      </w:r>
      <w:r w:rsidR="00740104">
        <w:rPr>
          <w:rFonts w:hint="eastAsia"/>
        </w:rPr>
        <w:t>る</w:t>
      </w:r>
      <w:r>
        <w:rPr>
          <w:rFonts w:hint="eastAsia"/>
        </w:rPr>
        <w:t>。</w:t>
      </w:r>
    </w:p>
    <w:p w:rsidR="006B2554" w:rsidRDefault="006B2554" w:rsidP="00354D7A">
      <w:pPr>
        <w:ind w:firstLineChars="100" w:firstLine="210"/>
      </w:pPr>
    </w:p>
    <w:p w:rsidR="00C932FB" w:rsidRDefault="006B2554" w:rsidP="00354D7A">
      <w:pPr>
        <w:ind w:firstLineChars="100" w:firstLine="210"/>
      </w:pPr>
      <w:r>
        <w:rPr>
          <w:rFonts w:hint="eastAsia"/>
        </w:rPr>
        <w:t>まず市税のうち</w:t>
      </w:r>
      <w:r w:rsidR="00354D7A">
        <w:rPr>
          <w:rFonts w:hint="eastAsia"/>
        </w:rPr>
        <w:t>市民税</w:t>
      </w:r>
      <w:r>
        <w:rPr>
          <w:rFonts w:hint="eastAsia"/>
        </w:rPr>
        <w:t>についてですが、市民税</w:t>
      </w:r>
      <w:r w:rsidR="00354D7A">
        <w:rPr>
          <w:rFonts w:hint="eastAsia"/>
        </w:rPr>
        <w:t>全体の決算額は</w:t>
      </w:r>
      <w:r w:rsidR="00354D7A">
        <w:rPr>
          <w:rFonts w:hint="eastAsia"/>
        </w:rPr>
        <w:t>92</w:t>
      </w:r>
      <w:r w:rsidR="00354D7A">
        <w:rPr>
          <w:rFonts w:hint="eastAsia"/>
        </w:rPr>
        <w:t>億</w:t>
      </w:r>
      <w:r w:rsidR="00354D7A">
        <w:rPr>
          <w:rFonts w:hint="eastAsia"/>
        </w:rPr>
        <w:t>2</w:t>
      </w:r>
      <w:r w:rsidR="00354D7A">
        <w:rPr>
          <w:rFonts w:hint="eastAsia"/>
        </w:rPr>
        <w:t>千万余。</w:t>
      </w:r>
      <w:r w:rsidR="00C932FB">
        <w:rPr>
          <w:rFonts w:hint="eastAsia"/>
        </w:rPr>
        <w:t>うち、個人市民税</w:t>
      </w:r>
      <w:r w:rsidR="00354D7A">
        <w:rPr>
          <w:rFonts w:hint="eastAsia"/>
        </w:rPr>
        <w:t>の決算額は</w:t>
      </w:r>
      <w:r w:rsidR="00354D7A">
        <w:rPr>
          <w:rFonts w:hint="eastAsia"/>
        </w:rPr>
        <w:t>80</w:t>
      </w:r>
      <w:r w:rsidR="00354D7A">
        <w:rPr>
          <w:rFonts w:hint="eastAsia"/>
        </w:rPr>
        <w:t>億</w:t>
      </w:r>
      <w:r w:rsidR="00354D7A">
        <w:rPr>
          <w:rFonts w:hint="eastAsia"/>
        </w:rPr>
        <w:t>2</w:t>
      </w:r>
      <w:r w:rsidR="00354D7A">
        <w:rPr>
          <w:rFonts w:hint="eastAsia"/>
        </w:rPr>
        <w:t>百万。</w:t>
      </w:r>
      <w:r w:rsidR="00C932FB">
        <w:rPr>
          <w:rFonts w:hint="eastAsia"/>
        </w:rPr>
        <w:t>全体で</w:t>
      </w:r>
      <w:r w:rsidR="00C932FB">
        <w:rPr>
          <w:rFonts w:hint="eastAsia"/>
        </w:rPr>
        <w:t>5</w:t>
      </w:r>
      <w:r w:rsidR="00C932FB">
        <w:rPr>
          <w:rFonts w:hint="eastAsia"/>
        </w:rPr>
        <w:t>・</w:t>
      </w:r>
      <w:r w:rsidR="00C932FB">
        <w:rPr>
          <w:rFonts w:hint="eastAsia"/>
        </w:rPr>
        <w:t>29%</w:t>
      </w:r>
      <w:r w:rsidR="00C932FB">
        <w:rPr>
          <w:rFonts w:hint="eastAsia"/>
        </w:rPr>
        <w:t>の減収であり課税対象期間である平成</w:t>
      </w:r>
      <w:r w:rsidR="00C932FB">
        <w:rPr>
          <w:rFonts w:hint="eastAsia"/>
        </w:rPr>
        <w:t>20</w:t>
      </w:r>
      <w:r w:rsidR="00C932FB">
        <w:rPr>
          <w:rFonts w:hint="eastAsia"/>
        </w:rPr>
        <w:t>年の収入額が</w:t>
      </w:r>
      <w:r w:rsidR="00C932FB">
        <w:rPr>
          <w:rFonts w:hint="eastAsia"/>
        </w:rPr>
        <w:t>10</w:t>
      </w:r>
      <w:r w:rsidR="00C932FB">
        <w:rPr>
          <w:rFonts w:hint="eastAsia"/>
        </w:rPr>
        <w:t>月以降減少し、年末のボーナスも減少しているのが主な要因で</w:t>
      </w:r>
      <w:r w:rsidR="00740104">
        <w:rPr>
          <w:rFonts w:hint="eastAsia"/>
        </w:rPr>
        <w:t>ある</w:t>
      </w:r>
      <w:r w:rsidR="00C932FB">
        <w:rPr>
          <w:rFonts w:hint="eastAsia"/>
        </w:rPr>
        <w:t>。</w:t>
      </w:r>
    </w:p>
    <w:p w:rsidR="00C932FB" w:rsidRDefault="00C932FB" w:rsidP="00354D7A">
      <w:pPr>
        <w:ind w:firstLineChars="100" w:firstLine="210"/>
      </w:pPr>
      <w:r>
        <w:rPr>
          <w:rFonts w:hint="eastAsia"/>
        </w:rPr>
        <w:t>法人市民税</w:t>
      </w:r>
      <w:r w:rsidR="00354D7A">
        <w:rPr>
          <w:rFonts w:hint="eastAsia"/>
        </w:rPr>
        <w:t>の決算額は</w:t>
      </w:r>
      <w:r w:rsidR="00354D7A">
        <w:rPr>
          <w:rFonts w:hint="eastAsia"/>
        </w:rPr>
        <w:t>12</w:t>
      </w:r>
      <w:r w:rsidR="00354D7A">
        <w:rPr>
          <w:rFonts w:hint="eastAsia"/>
        </w:rPr>
        <w:t>億</w:t>
      </w:r>
      <w:r w:rsidR="00354D7A">
        <w:rPr>
          <w:rFonts w:hint="eastAsia"/>
        </w:rPr>
        <w:t>1</w:t>
      </w:r>
      <w:r w:rsidR="00354D7A">
        <w:rPr>
          <w:rFonts w:hint="eastAsia"/>
        </w:rPr>
        <w:t>千</w:t>
      </w:r>
      <w:r w:rsidR="00354D7A">
        <w:rPr>
          <w:rFonts w:hint="eastAsia"/>
        </w:rPr>
        <w:t>7</w:t>
      </w:r>
      <w:r w:rsidR="00354D7A">
        <w:rPr>
          <w:rFonts w:hint="eastAsia"/>
        </w:rPr>
        <w:t>百万余</w:t>
      </w:r>
      <w:r>
        <w:rPr>
          <w:rFonts w:hint="eastAsia"/>
        </w:rPr>
        <w:t>、</w:t>
      </w:r>
      <w:r w:rsidR="00F10BAD">
        <w:rPr>
          <w:rFonts w:hint="eastAsia"/>
        </w:rPr>
        <w:t>前年度から</w:t>
      </w:r>
      <w:r w:rsidR="00F10BAD">
        <w:rPr>
          <w:rFonts w:hint="eastAsia"/>
        </w:rPr>
        <w:t>22%</w:t>
      </w:r>
      <w:r w:rsidR="00F10BAD">
        <w:rPr>
          <w:rFonts w:hint="eastAsia"/>
        </w:rPr>
        <w:t>の減収。</w:t>
      </w:r>
      <w:r>
        <w:rPr>
          <w:rFonts w:hint="eastAsia"/>
        </w:rPr>
        <w:t>経済不況の影響大であり、</w:t>
      </w:r>
      <w:r>
        <w:rPr>
          <w:rFonts w:hint="eastAsia"/>
        </w:rPr>
        <w:t>21</w:t>
      </w:r>
      <w:r>
        <w:rPr>
          <w:rFonts w:hint="eastAsia"/>
        </w:rPr>
        <w:t>年</w:t>
      </w:r>
      <w:r>
        <w:rPr>
          <w:rFonts w:hint="eastAsia"/>
        </w:rPr>
        <w:t>3</w:t>
      </w:r>
      <w:r>
        <w:rPr>
          <w:rFonts w:hint="eastAsia"/>
        </w:rPr>
        <w:t>月期の決算を中心に減額申告が相次ぎ収益が発生しない企業が多くなったことから法人税割が均等割のみになった企業が多くなり前年度から</w:t>
      </w:r>
      <w:r>
        <w:rPr>
          <w:rFonts w:hint="eastAsia"/>
        </w:rPr>
        <w:t>17</w:t>
      </w:r>
      <w:r>
        <w:rPr>
          <w:rFonts w:hint="eastAsia"/>
        </w:rPr>
        <w:t>・</w:t>
      </w:r>
      <w:r>
        <w:rPr>
          <w:rFonts w:hint="eastAsia"/>
        </w:rPr>
        <w:t>2</w:t>
      </w:r>
      <w:r>
        <w:rPr>
          <w:rFonts w:hint="eastAsia"/>
        </w:rPr>
        <w:t>％、</w:t>
      </w:r>
      <w:r>
        <w:rPr>
          <w:rFonts w:hint="eastAsia"/>
        </w:rPr>
        <w:t>185</w:t>
      </w:r>
      <w:r>
        <w:rPr>
          <w:rFonts w:hint="eastAsia"/>
        </w:rPr>
        <w:t>社の減となった</w:t>
      </w:r>
      <w:r w:rsidR="00F10BAD">
        <w:rPr>
          <w:rFonts w:hint="eastAsia"/>
        </w:rPr>
        <w:t>。全国平均では３５％の減収であり藤枝よりも影響が大きいがこれは大規模製造業美の存在する市町</w:t>
      </w:r>
      <w:r w:rsidR="00354D7A">
        <w:rPr>
          <w:rFonts w:hint="eastAsia"/>
        </w:rPr>
        <w:t>ほど</w:t>
      </w:r>
      <w:r w:rsidR="00F10BAD">
        <w:rPr>
          <w:rFonts w:hint="eastAsia"/>
        </w:rPr>
        <w:t>影響が大。藤枝市でも平成</w:t>
      </w:r>
      <w:r w:rsidR="00F10BAD">
        <w:rPr>
          <w:rFonts w:hint="eastAsia"/>
        </w:rPr>
        <w:t>20</w:t>
      </w:r>
      <w:r w:rsidR="00F10BAD">
        <w:rPr>
          <w:rFonts w:hint="eastAsia"/>
        </w:rPr>
        <w:t>年度の税額上位</w:t>
      </w:r>
      <w:r w:rsidR="00F10BAD">
        <w:rPr>
          <w:rFonts w:hint="eastAsia"/>
        </w:rPr>
        <w:t>50</w:t>
      </w:r>
      <w:r w:rsidR="00F10BAD">
        <w:rPr>
          <w:rFonts w:hint="eastAsia"/>
        </w:rPr>
        <w:t>社のうち</w:t>
      </w:r>
      <w:r w:rsidR="00F10BAD">
        <w:rPr>
          <w:rFonts w:hint="eastAsia"/>
        </w:rPr>
        <w:t>38</w:t>
      </w:r>
      <w:r w:rsidR="00F10BAD">
        <w:rPr>
          <w:rFonts w:hint="eastAsia"/>
        </w:rPr>
        <w:t>社が申告税額が減少してきている。</w:t>
      </w:r>
      <w:r w:rsidR="00354D7A">
        <w:rPr>
          <w:rFonts w:hint="eastAsia"/>
        </w:rPr>
        <w:t>以上が市民税全体の概要</w:t>
      </w:r>
      <w:r w:rsidR="00740104">
        <w:rPr>
          <w:rFonts w:hint="eastAsia"/>
        </w:rPr>
        <w:t>である</w:t>
      </w:r>
      <w:r w:rsidR="00354D7A">
        <w:rPr>
          <w:rFonts w:hint="eastAsia"/>
        </w:rPr>
        <w:t>。</w:t>
      </w:r>
    </w:p>
    <w:p w:rsidR="00354D7A" w:rsidRDefault="00354D7A" w:rsidP="00354D7A">
      <w:pPr>
        <w:ind w:firstLineChars="100" w:firstLine="210"/>
      </w:pPr>
    </w:p>
    <w:p w:rsidR="00354D7A" w:rsidRDefault="00354D7A" w:rsidP="00354D7A">
      <w:pPr>
        <w:ind w:firstLineChars="100" w:firstLine="210"/>
      </w:pPr>
      <w:r>
        <w:rPr>
          <w:rFonts w:hint="eastAsia"/>
        </w:rPr>
        <w:t>次に、固定資産税ですが、決算額は</w:t>
      </w:r>
      <w:r>
        <w:rPr>
          <w:rFonts w:hint="eastAsia"/>
        </w:rPr>
        <w:t>89</w:t>
      </w:r>
      <w:r>
        <w:rPr>
          <w:rFonts w:hint="eastAsia"/>
        </w:rPr>
        <w:t>億</w:t>
      </w:r>
      <w:r>
        <w:rPr>
          <w:rFonts w:hint="eastAsia"/>
        </w:rPr>
        <w:t>7</w:t>
      </w:r>
      <w:r>
        <w:rPr>
          <w:rFonts w:hint="eastAsia"/>
        </w:rPr>
        <w:t>千</w:t>
      </w:r>
      <w:r>
        <w:rPr>
          <w:rFonts w:hint="eastAsia"/>
        </w:rPr>
        <w:t>3</w:t>
      </w:r>
      <w:r>
        <w:rPr>
          <w:rFonts w:hint="eastAsia"/>
        </w:rPr>
        <w:t>百万</w:t>
      </w:r>
      <w:r w:rsidR="006B2554">
        <w:rPr>
          <w:rFonts w:hint="eastAsia"/>
        </w:rPr>
        <w:t>余であり前年度より</w:t>
      </w:r>
      <w:r w:rsidR="006B2554">
        <w:rPr>
          <w:rFonts w:hint="eastAsia"/>
        </w:rPr>
        <w:t>1</w:t>
      </w:r>
      <w:r w:rsidR="006B2554">
        <w:rPr>
          <w:rFonts w:hint="eastAsia"/>
        </w:rPr>
        <w:t>・</w:t>
      </w:r>
      <w:r w:rsidR="006B2554">
        <w:rPr>
          <w:rFonts w:hint="eastAsia"/>
        </w:rPr>
        <w:t>29</w:t>
      </w:r>
      <w:r w:rsidR="006B2554">
        <w:rPr>
          <w:rFonts w:hint="eastAsia"/>
        </w:rPr>
        <w:t>％、</w:t>
      </w:r>
      <w:r w:rsidR="006B2554">
        <w:rPr>
          <w:rFonts w:hint="eastAsia"/>
        </w:rPr>
        <w:t>1</w:t>
      </w:r>
      <w:r w:rsidR="006B2554">
        <w:rPr>
          <w:rFonts w:hint="eastAsia"/>
        </w:rPr>
        <w:t>億</w:t>
      </w:r>
      <w:r w:rsidR="006B2554">
        <w:rPr>
          <w:rFonts w:hint="eastAsia"/>
        </w:rPr>
        <w:t>1</w:t>
      </w:r>
      <w:r w:rsidR="006B2554">
        <w:rPr>
          <w:rFonts w:hint="eastAsia"/>
        </w:rPr>
        <w:t>千万余の減収です。今年は</w:t>
      </w:r>
      <w:r w:rsidR="006B2554">
        <w:rPr>
          <w:rFonts w:hint="eastAsia"/>
        </w:rPr>
        <w:t>3</w:t>
      </w:r>
      <w:r w:rsidR="006B2554">
        <w:rPr>
          <w:rFonts w:hint="eastAsia"/>
        </w:rPr>
        <w:t>年に一度の評価替え年度にあたり、土地については平均</w:t>
      </w:r>
      <w:r w:rsidR="006B2554">
        <w:rPr>
          <w:rFonts w:hint="eastAsia"/>
        </w:rPr>
        <w:t>1</w:t>
      </w:r>
      <w:r w:rsidR="006B2554">
        <w:rPr>
          <w:rFonts w:hint="eastAsia"/>
        </w:rPr>
        <w:t>・</w:t>
      </w:r>
      <w:r w:rsidR="006B2554">
        <w:rPr>
          <w:rFonts w:hint="eastAsia"/>
        </w:rPr>
        <w:t>29</w:t>
      </w:r>
      <w:r w:rsidR="006B2554">
        <w:rPr>
          <w:rFonts w:hint="eastAsia"/>
        </w:rPr>
        <w:t>％の下落となったが、課税標準額の負担調整や宅地等への農地転用などによって決算額は前年度より</w:t>
      </w:r>
      <w:r w:rsidR="006B2554">
        <w:rPr>
          <w:rFonts w:hint="eastAsia"/>
        </w:rPr>
        <w:t>0</w:t>
      </w:r>
      <w:r w:rsidR="006B2554">
        <w:rPr>
          <w:rFonts w:hint="eastAsia"/>
        </w:rPr>
        <w:t>・</w:t>
      </w:r>
      <w:r w:rsidR="006B2554">
        <w:rPr>
          <w:rFonts w:hint="eastAsia"/>
        </w:rPr>
        <w:t>1</w:t>
      </w:r>
      <w:r w:rsidR="006B2554">
        <w:rPr>
          <w:rFonts w:hint="eastAsia"/>
        </w:rPr>
        <w:t>％の減とほぼ横ばいの</w:t>
      </w:r>
      <w:r w:rsidR="006B2554">
        <w:rPr>
          <w:rFonts w:hint="eastAsia"/>
        </w:rPr>
        <w:t>37</w:t>
      </w:r>
      <w:r w:rsidR="006B2554">
        <w:rPr>
          <w:rFonts w:hint="eastAsia"/>
        </w:rPr>
        <w:t>億</w:t>
      </w:r>
      <w:r w:rsidR="006B2554">
        <w:rPr>
          <w:rFonts w:hint="eastAsia"/>
        </w:rPr>
        <w:t>9</w:t>
      </w:r>
      <w:r w:rsidR="006B2554">
        <w:rPr>
          <w:rFonts w:hint="eastAsia"/>
        </w:rPr>
        <w:t>千</w:t>
      </w:r>
      <w:r w:rsidR="006B2554">
        <w:rPr>
          <w:rFonts w:hint="eastAsia"/>
        </w:rPr>
        <w:t>9</w:t>
      </w:r>
      <w:r w:rsidR="006B2554">
        <w:rPr>
          <w:rFonts w:hint="eastAsia"/>
        </w:rPr>
        <w:t>百万余となったが、家屋については評価替えに伴う既存家屋の年数経過による減点補正による減収や景気後退での新築、増築が</w:t>
      </w:r>
      <w:r w:rsidR="006B2554">
        <w:rPr>
          <w:rFonts w:hint="eastAsia"/>
        </w:rPr>
        <w:t>19</w:t>
      </w:r>
      <w:r w:rsidR="006B2554">
        <w:rPr>
          <w:rFonts w:hint="eastAsia"/>
        </w:rPr>
        <w:t>・</w:t>
      </w:r>
      <w:r w:rsidR="006B2554">
        <w:rPr>
          <w:rFonts w:hint="eastAsia"/>
        </w:rPr>
        <w:t>5</w:t>
      </w:r>
      <w:r w:rsidR="006B2554">
        <w:rPr>
          <w:rFonts w:hint="eastAsia"/>
        </w:rPr>
        <w:t>％減の</w:t>
      </w:r>
      <w:r w:rsidR="006B2554">
        <w:rPr>
          <w:rFonts w:hint="eastAsia"/>
        </w:rPr>
        <w:t>972</w:t>
      </w:r>
      <w:r w:rsidR="006B2554">
        <w:rPr>
          <w:rFonts w:hint="eastAsia"/>
        </w:rPr>
        <w:t>棟にとどまったことにより前年度比</w:t>
      </w:r>
      <w:r w:rsidR="006B2554">
        <w:rPr>
          <w:rFonts w:hint="eastAsia"/>
        </w:rPr>
        <w:t>4</w:t>
      </w:r>
      <w:r w:rsidR="006B2554">
        <w:rPr>
          <w:rFonts w:hint="eastAsia"/>
        </w:rPr>
        <w:t>・</w:t>
      </w:r>
      <w:r w:rsidR="006B2554">
        <w:rPr>
          <w:rFonts w:hint="eastAsia"/>
        </w:rPr>
        <w:t>2</w:t>
      </w:r>
      <w:r w:rsidR="006B2554">
        <w:rPr>
          <w:rFonts w:hint="eastAsia"/>
        </w:rPr>
        <w:t>％の減収となったが、評価替え以外の年度については新築、増築のみの新規課税のみとなるので増収となる見込みで</w:t>
      </w:r>
      <w:r w:rsidR="00740104">
        <w:rPr>
          <w:rFonts w:hint="eastAsia"/>
        </w:rPr>
        <w:t>ある</w:t>
      </w:r>
      <w:r w:rsidR="006B2554">
        <w:rPr>
          <w:rFonts w:hint="eastAsia"/>
        </w:rPr>
        <w:t>。</w:t>
      </w:r>
    </w:p>
    <w:p w:rsidR="006B2554" w:rsidRDefault="006B2554" w:rsidP="00354D7A">
      <w:pPr>
        <w:ind w:firstLineChars="100" w:firstLine="210"/>
      </w:pPr>
    </w:p>
    <w:p w:rsidR="006B2554" w:rsidRDefault="006B2554" w:rsidP="00354D7A">
      <w:pPr>
        <w:ind w:firstLineChars="100" w:firstLine="210"/>
      </w:pPr>
      <w:r>
        <w:rPr>
          <w:rFonts w:hint="eastAsia"/>
        </w:rPr>
        <w:t>市税のうち最後に都市計画税ですが、現在制限税率が</w:t>
      </w:r>
      <w:r>
        <w:rPr>
          <w:rFonts w:hint="eastAsia"/>
        </w:rPr>
        <w:t>0</w:t>
      </w:r>
      <w:r>
        <w:rPr>
          <w:rFonts w:hint="eastAsia"/>
        </w:rPr>
        <w:t>・</w:t>
      </w:r>
      <w:r>
        <w:rPr>
          <w:rFonts w:hint="eastAsia"/>
        </w:rPr>
        <w:t>3</w:t>
      </w:r>
      <w:r>
        <w:rPr>
          <w:rFonts w:hint="eastAsia"/>
        </w:rPr>
        <w:t>％で運用しているが、旧岡部町が合併時</w:t>
      </w:r>
      <w:r>
        <w:rPr>
          <w:rFonts w:hint="eastAsia"/>
        </w:rPr>
        <w:t>0</w:t>
      </w:r>
      <w:r>
        <w:rPr>
          <w:rFonts w:hint="eastAsia"/>
        </w:rPr>
        <w:t>・</w:t>
      </w:r>
      <w:r>
        <w:rPr>
          <w:rFonts w:hint="eastAsia"/>
        </w:rPr>
        <w:t>2</w:t>
      </w:r>
      <w:r>
        <w:rPr>
          <w:rFonts w:hint="eastAsia"/>
        </w:rPr>
        <w:t>％となっていたので</w:t>
      </w:r>
      <w:r>
        <w:rPr>
          <w:rFonts w:hint="eastAsia"/>
        </w:rPr>
        <w:t>21</w:t>
      </w:r>
      <w:r>
        <w:rPr>
          <w:rFonts w:hint="eastAsia"/>
        </w:rPr>
        <w:t>年度から</w:t>
      </w:r>
      <w:r>
        <w:rPr>
          <w:rFonts w:hint="eastAsia"/>
        </w:rPr>
        <w:t>24</w:t>
      </w:r>
      <w:r>
        <w:rPr>
          <w:rFonts w:hint="eastAsia"/>
        </w:rPr>
        <w:t>年度までの</w:t>
      </w:r>
      <w:r>
        <w:rPr>
          <w:rFonts w:hint="eastAsia"/>
        </w:rPr>
        <w:t>4</w:t>
      </w:r>
      <w:r>
        <w:rPr>
          <w:rFonts w:hint="eastAsia"/>
        </w:rPr>
        <w:t>年間で段階的に</w:t>
      </w:r>
      <w:r>
        <w:rPr>
          <w:rFonts w:hint="eastAsia"/>
        </w:rPr>
        <w:t>0</w:t>
      </w:r>
      <w:r>
        <w:rPr>
          <w:rFonts w:hint="eastAsia"/>
        </w:rPr>
        <w:t>・</w:t>
      </w:r>
      <w:r>
        <w:rPr>
          <w:rFonts w:hint="eastAsia"/>
        </w:rPr>
        <w:t>3</w:t>
      </w:r>
      <w:r>
        <w:rPr>
          <w:rFonts w:hint="eastAsia"/>
        </w:rPr>
        <w:t>％となるように引き上げている</w:t>
      </w:r>
      <w:r>
        <w:rPr>
          <w:rFonts w:hint="eastAsia"/>
        </w:rPr>
        <w:lastRenderedPageBreak/>
        <w:t>最中であり、今年度は</w:t>
      </w:r>
      <w:r>
        <w:rPr>
          <w:rFonts w:hint="eastAsia"/>
        </w:rPr>
        <w:t>0</w:t>
      </w:r>
      <w:r>
        <w:rPr>
          <w:rFonts w:hint="eastAsia"/>
        </w:rPr>
        <w:t>・</w:t>
      </w:r>
      <w:r>
        <w:rPr>
          <w:rFonts w:hint="eastAsia"/>
        </w:rPr>
        <w:t>225</w:t>
      </w:r>
      <w:r>
        <w:rPr>
          <w:rFonts w:hint="eastAsia"/>
        </w:rPr>
        <w:t>％の賦課とし、それにより約</w:t>
      </w:r>
      <w:r>
        <w:rPr>
          <w:rFonts w:hint="eastAsia"/>
        </w:rPr>
        <w:t>730</w:t>
      </w:r>
      <w:r>
        <w:rPr>
          <w:rFonts w:hint="eastAsia"/>
        </w:rPr>
        <w:t>万円の増収となった。</w:t>
      </w:r>
      <w:r w:rsidR="00740104">
        <w:rPr>
          <w:rFonts w:hint="eastAsia"/>
        </w:rPr>
        <w:t>しかし都市計画税全体では前年度比</w:t>
      </w:r>
      <w:r w:rsidR="00740104">
        <w:rPr>
          <w:rFonts w:hint="eastAsia"/>
        </w:rPr>
        <w:t>1</w:t>
      </w:r>
      <w:r w:rsidR="00740104">
        <w:rPr>
          <w:rFonts w:hint="eastAsia"/>
        </w:rPr>
        <w:t>・</w:t>
      </w:r>
      <w:r w:rsidR="00740104">
        <w:rPr>
          <w:rFonts w:hint="eastAsia"/>
        </w:rPr>
        <w:t>34</w:t>
      </w:r>
      <w:r w:rsidR="00740104">
        <w:rPr>
          <w:rFonts w:hint="eastAsia"/>
        </w:rPr>
        <w:t>％、の減収であり決算額は</w:t>
      </w:r>
      <w:r w:rsidR="00740104">
        <w:rPr>
          <w:rFonts w:hint="eastAsia"/>
        </w:rPr>
        <w:t>12</w:t>
      </w:r>
      <w:r w:rsidR="00740104">
        <w:rPr>
          <w:rFonts w:hint="eastAsia"/>
        </w:rPr>
        <w:t>億</w:t>
      </w:r>
      <w:r w:rsidR="00740104">
        <w:rPr>
          <w:rFonts w:hint="eastAsia"/>
        </w:rPr>
        <w:t>9</w:t>
      </w:r>
      <w:r w:rsidR="00740104">
        <w:rPr>
          <w:rFonts w:hint="eastAsia"/>
        </w:rPr>
        <w:t>千</w:t>
      </w:r>
      <w:r w:rsidR="00740104">
        <w:rPr>
          <w:rFonts w:hint="eastAsia"/>
        </w:rPr>
        <w:t>1</w:t>
      </w:r>
      <w:r w:rsidR="00740104">
        <w:rPr>
          <w:rFonts w:hint="eastAsia"/>
        </w:rPr>
        <w:t>百万余となった。</w:t>
      </w:r>
    </w:p>
    <w:p w:rsidR="00740104" w:rsidRDefault="00740104" w:rsidP="00354D7A">
      <w:pPr>
        <w:ind w:firstLineChars="100" w:firstLine="210"/>
      </w:pPr>
    </w:p>
    <w:p w:rsidR="00740104" w:rsidRDefault="00740104" w:rsidP="00354D7A">
      <w:pPr>
        <w:ind w:firstLineChars="100" w:firstLine="210"/>
      </w:pPr>
      <w:r>
        <w:rPr>
          <w:rFonts w:hint="eastAsia"/>
        </w:rPr>
        <w:t>以上が市税全体の概要であるが、全国的には平均して</w:t>
      </w:r>
      <w:r>
        <w:rPr>
          <w:rFonts w:hint="eastAsia"/>
        </w:rPr>
        <w:t>4</w:t>
      </w:r>
      <w:r>
        <w:rPr>
          <w:rFonts w:hint="eastAsia"/>
        </w:rPr>
        <w:t>・</w:t>
      </w:r>
      <w:r>
        <w:rPr>
          <w:rFonts w:hint="eastAsia"/>
        </w:rPr>
        <w:t>6</w:t>
      </w:r>
      <w:r>
        <w:rPr>
          <w:rFonts w:hint="eastAsia"/>
        </w:rPr>
        <w:t>％の減収となっていて、藤枝市の</w:t>
      </w:r>
      <w:r>
        <w:rPr>
          <w:rFonts w:hint="eastAsia"/>
        </w:rPr>
        <w:t>3</w:t>
      </w:r>
      <w:r>
        <w:rPr>
          <w:rFonts w:hint="eastAsia"/>
        </w:rPr>
        <w:t>・</w:t>
      </w:r>
      <w:r>
        <w:rPr>
          <w:rFonts w:hint="eastAsia"/>
        </w:rPr>
        <w:t>2</w:t>
      </w:r>
      <w:r>
        <w:rPr>
          <w:rFonts w:hint="eastAsia"/>
        </w:rPr>
        <w:t>％と比較するとまだ良い方だが、これは景気悪化による法人市民税の影響が大と思われる。今後の市税の動向ですが、市民税については本年度（</w:t>
      </w:r>
      <w:r>
        <w:rPr>
          <w:rFonts w:hint="eastAsia"/>
        </w:rPr>
        <w:t>23</w:t>
      </w:r>
      <w:r>
        <w:rPr>
          <w:rFonts w:hint="eastAsia"/>
        </w:rPr>
        <w:t>年度）の個人市民税のもととなる所得税の源泉徴収などは前年比２％ほど上昇しており</w:t>
      </w:r>
      <w:r>
        <w:rPr>
          <w:rFonts w:hint="eastAsia"/>
        </w:rPr>
        <w:t>22</w:t>
      </w:r>
      <w:r>
        <w:rPr>
          <w:rFonts w:hint="eastAsia"/>
        </w:rPr>
        <w:t>年度が底として上向きが期待される。</w:t>
      </w:r>
    </w:p>
    <w:p w:rsidR="00740104" w:rsidRDefault="00740104" w:rsidP="00354D7A">
      <w:pPr>
        <w:ind w:firstLineChars="100" w:firstLine="210"/>
      </w:pPr>
      <w:r>
        <w:rPr>
          <w:rFonts w:hint="eastAsia"/>
        </w:rPr>
        <w:t>法人市民税については、</w:t>
      </w:r>
      <w:r>
        <w:rPr>
          <w:rFonts w:hint="eastAsia"/>
        </w:rPr>
        <w:t>21</w:t>
      </w:r>
      <w:r>
        <w:rPr>
          <w:rFonts w:hint="eastAsia"/>
        </w:rPr>
        <w:t>年度</w:t>
      </w:r>
      <w:r>
        <w:rPr>
          <w:rFonts w:hint="eastAsia"/>
        </w:rPr>
        <w:t>3</w:t>
      </w:r>
      <w:r>
        <w:rPr>
          <w:rFonts w:hint="eastAsia"/>
        </w:rPr>
        <w:t>月決算が底で、それ以降はアジア向けの輸出が堅調で回復傾向にあり、</w:t>
      </w:r>
      <w:r>
        <w:rPr>
          <w:rFonts w:hint="eastAsia"/>
        </w:rPr>
        <w:t>22</w:t>
      </w:r>
      <w:r>
        <w:rPr>
          <w:rFonts w:hint="eastAsia"/>
        </w:rPr>
        <w:t>年</w:t>
      </w:r>
      <w:r>
        <w:rPr>
          <w:rFonts w:hint="eastAsia"/>
        </w:rPr>
        <w:t>3</w:t>
      </w:r>
      <w:r>
        <w:rPr>
          <w:rFonts w:hint="eastAsia"/>
        </w:rPr>
        <w:t>月期の決算申告は前年度を大きく上回っている。</w:t>
      </w:r>
    </w:p>
    <w:p w:rsidR="00740104" w:rsidRPr="00740104" w:rsidRDefault="00740104" w:rsidP="00354D7A">
      <w:pPr>
        <w:ind w:firstLineChars="100" w:firstLine="210"/>
      </w:pPr>
      <w:r>
        <w:rPr>
          <w:rFonts w:hint="eastAsia"/>
        </w:rPr>
        <w:t>今後も景気の動向によって状況が変化するので、注視していかなくてはならない。</w:t>
      </w:r>
    </w:p>
    <w:p w:rsidR="00C932FB" w:rsidRDefault="00740104">
      <w:r>
        <w:rPr>
          <w:rFonts w:hint="eastAsia"/>
        </w:rPr>
        <w:t>以上が市側からの市税全体の歳入に関する説明の概要です。</w:t>
      </w:r>
    </w:p>
    <w:p w:rsidR="00740104" w:rsidRDefault="00740104"/>
    <w:p w:rsidR="00740104" w:rsidRDefault="0079413A">
      <w:pPr>
        <w:rPr>
          <w:b/>
        </w:rPr>
      </w:pPr>
      <w:r>
        <w:rPr>
          <w:rFonts w:hint="eastAsia"/>
        </w:rPr>
        <w:t xml:space="preserve">　</w:t>
      </w:r>
      <w:r w:rsidR="00091EA1">
        <w:rPr>
          <w:rFonts w:hint="eastAsia"/>
          <w:b/>
        </w:rPr>
        <w:t>地方譲与税</w:t>
      </w:r>
      <w:r w:rsidRPr="0079413A">
        <w:rPr>
          <w:rFonts w:hint="eastAsia"/>
          <w:b/>
        </w:rPr>
        <w:t>について…</w:t>
      </w:r>
    </w:p>
    <w:p w:rsidR="00091EA1" w:rsidRDefault="00FA437C">
      <w:r>
        <w:rPr>
          <w:rFonts w:hint="eastAsia"/>
        </w:rPr>
        <w:t>（</w:t>
      </w:r>
      <w:r w:rsidR="00091EA1">
        <w:rPr>
          <w:rFonts w:hint="eastAsia"/>
        </w:rPr>
        <w:t>地方揮発油譲与税</w:t>
      </w:r>
      <w:r>
        <w:rPr>
          <w:rFonts w:hint="eastAsia"/>
        </w:rPr>
        <w:t>、地方道路譲与税、自動車重量譲与税の３項の合計）</w:t>
      </w:r>
    </w:p>
    <w:p w:rsidR="00FA437C" w:rsidRDefault="00FA437C" w:rsidP="003157EC">
      <w:pPr>
        <w:ind w:firstLineChars="100" w:firstLine="210"/>
      </w:pPr>
      <w:r>
        <w:rPr>
          <w:rFonts w:hint="eastAsia"/>
        </w:rPr>
        <w:t>前年度比１０％の減収であり、決算額は４億６千万余。</w:t>
      </w:r>
      <w:r w:rsidR="003157EC">
        <w:rPr>
          <w:rFonts w:hint="eastAsia"/>
        </w:rPr>
        <w:t>減収の主な原因は</w:t>
      </w:r>
      <w:r>
        <w:rPr>
          <w:rFonts w:hint="eastAsia"/>
        </w:rPr>
        <w:t>特に自動車重量譲与税（自動車重量税の３分の１相当額が市町村に対し、道路の延長及び面積に按分して譲与される税）</w:t>
      </w:r>
      <w:r w:rsidR="008632D4">
        <w:rPr>
          <w:rFonts w:hint="eastAsia"/>
        </w:rPr>
        <w:t>が自動車重量税減税となる</w:t>
      </w:r>
      <w:r>
        <w:rPr>
          <w:rFonts w:hint="eastAsia"/>
        </w:rPr>
        <w:t>エコカー</w:t>
      </w:r>
      <w:r w:rsidR="008632D4">
        <w:rPr>
          <w:rFonts w:hint="eastAsia"/>
        </w:rPr>
        <w:t>減税制度に</w:t>
      </w:r>
      <w:r>
        <w:rPr>
          <w:rFonts w:hint="eastAsia"/>
        </w:rPr>
        <w:t>よる減収のために大幅な減少となった。</w:t>
      </w:r>
      <w:r w:rsidR="008632D4">
        <w:rPr>
          <w:rFonts w:hint="eastAsia"/>
        </w:rPr>
        <w:t>前年比</w:t>
      </w:r>
      <w:r w:rsidR="008632D4">
        <w:rPr>
          <w:rFonts w:hint="eastAsia"/>
        </w:rPr>
        <w:t>13</w:t>
      </w:r>
      <w:r w:rsidR="008632D4">
        <w:rPr>
          <w:rFonts w:hint="eastAsia"/>
        </w:rPr>
        <w:t>・</w:t>
      </w:r>
      <w:r w:rsidR="008632D4">
        <w:rPr>
          <w:rFonts w:hint="eastAsia"/>
        </w:rPr>
        <w:t>4</w:t>
      </w:r>
      <w:r w:rsidR="008632D4">
        <w:rPr>
          <w:rFonts w:hint="eastAsia"/>
        </w:rPr>
        <w:t>％、</w:t>
      </w:r>
      <w:r w:rsidR="008632D4">
        <w:rPr>
          <w:rFonts w:hint="eastAsia"/>
        </w:rPr>
        <w:t>5</w:t>
      </w:r>
      <w:r w:rsidR="008632D4">
        <w:rPr>
          <w:rFonts w:hint="eastAsia"/>
        </w:rPr>
        <w:t>千</w:t>
      </w:r>
      <w:r w:rsidR="008632D4">
        <w:rPr>
          <w:rFonts w:hint="eastAsia"/>
        </w:rPr>
        <w:t>2</w:t>
      </w:r>
      <w:r w:rsidR="008632D4">
        <w:rPr>
          <w:rFonts w:hint="eastAsia"/>
        </w:rPr>
        <w:t>百万余の減収。この影響が大きく譲与税全体では、前年比</w:t>
      </w:r>
      <w:r w:rsidR="008632D4">
        <w:rPr>
          <w:rFonts w:hint="eastAsia"/>
        </w:rPr>
        <w:t>10</w:t>
      </w:r>
      <w:r w:rsidR="008632D4">
        <w:rPr>
          <w:rFonts w:hint="eastAsia"/>
        </w:rPr>
        <w:t>％、額にして</w:t>
      </w:r>
      <w:r w:rsidR="008632D4">
        <w:rPr>
          <w:rFonts w:hint="eastAsia"/>
        </w:rPr>
        <w:t>5</w:t>
      </w:r>
      <w:r w:rsidR="008632D4">
        <w:rPr>
          <w:rFonts w:hint="eastAsia"/>
        </w:rPr>
        <w:t>千</w:t>
      </w:r>
      <w:r w:rsidR="008632D4">
        <w:rPr>
          <w:rFonts w:hint="eastAsia"/>
        </w:rPr>
        <w:t>1</w:t>
      </w:r>
      <w:r w:rsidR="008632D4">
        <w:rPr>
          <w:rFonts w:hint="eastAsia"/>
        </w:rPr>
        <w:t>百万余の減収、決算額は</w:t>
      </w:r>
      <w:r w:rsidR="008632D4">
        <w:rPr>
          <w:rFonts w:hint="eastAsia"/>
        </w:rPr>
        <w:t>4</w:t>
      </w:r>
      <w:r w:rsidR="008632D4">
        <w:rPr>
          <w:rFonts w:hint="eastAsia"/>
        </w:rPr>
        <w:t>億</w:t>
      </w:r>
      <w:r w:rsidR="008632D4">
        <w:rPr>
          <w:rFonts w:hint="eastAsia"/>
        </w:rPr>
        <w:t>6</w:t>
      </w:r>
      <w:r w:rsidR="008632D4">
        <w:rPr>
          <w:rFonts w:hint="eastAsia"/>
        </w:rPr>
        <w:t>千万余となった。</w:t>
      </w:r>
    </w:p>
    <w:p w:rsidR="008632D4" w:rsidRDefault="008632D4"/>
    <w:p w:rsidR="00FA437C" w:rsidRPr="00FA437C" w:rsidRDefault="00FA437C">
      <w:pPr>
        <w:rPr>
          <w:b/>
        </w:rPr>
      </w:pPr>
      <w:r>
        <w:rPr>
          <w:rFonts w:hint="eastAsia"/>
        </w:rPr>
        <w:t xml:space="preserve">　</w:t>
      </w:r>
      <w:r w:rsidR="002E103F" w:rsidRPr="002E103F">
        <w:rPr>
          <w:rFonts w:hint="eastAsia"/>
          <w:b/>
        </w:rPr>
        <w:t>税</w:t>
      </w:r>
      <w:r w:rsidRPr="00FA437C">
        <w:rPr>
          <w:rFonts w:hint="eastAsia"/>
          <w:b/>
        </w:rPr>
        <w:t>交付金について…</w:t>
      </w:r>
    </w:p>
    <w:p w:rsidR="0079413A" w:rsidRDefault="00FA437C">
      <w:r>
        <w:rPr>
          <w:rFonts w:hint="eastAsia"/>
        </w:rPr>
        <w:t>（県が徴収した税の一定部分を市町村に交付するもの。預貯金の利子に課税される県民税利子割について配分される利子割交付金、上場株式等の配当に課税される配当割について配分される配当割交付金、株式譲渡所得に課税される株式等譲渡所得割について配分される株式等譲渡所得割交付金、地方消費税額について都道府県間で清算した後の金額の半分が交付される地方消費税交付金、自動車所得税の１０分の７が市町村に対し道路の面積・距離に按分して配分される自動車所得税交付金、他にゴルフ場利用税交付金で構成される）</w:t>
      </w:r>
    </w:p>
    <w:p w:rsidR="008632D4" w:rsidRDefault="008632D4">
      <w:r>
        <w:rPr>
          <w:rFonts w:hint="eastAsia"/>
        </w:rPr>
        <w:t xml:space="preserve">　上記のうち、同様にエコカー減税による自動車所得税交付金の減収が大きく、</w:t>
      </w:r>
      <w:r>
        <w:rPr>
          <w:rFonts w:hint="eastAsia"/>
        </w:rPr>
        <w:t>2</w:t>
      </w:r>
      <w:r>
        <w:rPr>
          <w:rFonts w:hint="eastAsia"/>
        </w:rPr>
        <w:t>年間で半分以下、今決算では前年比</w:t>
      </w:r>
      <w:r>
        <w:rPr>
          <w:rFonts w:hint="eastAsia"/>
        </w:rPr>
        <w:t>43%</w:t>
      </w:r>
      <w:r>
        <w:rPr>
          <w:rFonts w:hint="eastAsia"/>
        </w:rPr>
        <w:t>余り、</w:t>
      </w:r>
      <w:r>
        <w:rPr>
          <w:rFonts w:hint="eastAsia"/>
        </w:rPr>
        <w:t>1</w:t>
      </w:r>
      <w:r>
        <w:rPr>
          <w:rFonts w:hint="eastAsia"/>
        </w:rPr>
        <w:t>億</w:t>
      </w:r>
      <w:r>
        <w:rPr>
          <w:rFonts w:hint="eastAsia"/>
        </w:rPr>
        <w:t>3</w:t>
      </w:r>
      <w:r>
        <w:rPr>
          <w:rFonts w:hint="eastAsia"/>
        </w:rPr>
        <w:t>千</w:t>
      </w:r>
      <w:r>
        <w:rPr>
          <w:rFonts w:hint="eastAsia"/>
        </w:rPr>
        <w:t>5</w:t>
      </w:r>
      <w:r>
        <w:rPr>
          <w:rFonts w:hint="eastAsia"/>
        </w:rPr>
        <w:t>百万余の減収となった。</w:t>
      </w:r>
    </w:p>
    <w:p w:rsidR="003157EC" w:rsidRDefault="003157EC"/>
    <w:p w:rsidR="008632D4" w:rsidRDefault="008632D4" w:rsidP="003157EC">
      <w:pPr>
        <w:ind w:firstLineChars="100" w:firstLine="210"/>
      </w:pPr>
      <w:r>
        <w:rPr>
          <w:rFonts w:hint="eastAsia"/>
        </w:rPr>
        <w:t>譲与税、交付金合計では、上記の影響によって、決算額は</w:t>
      </w:r>
      <w:r>
        <w:rPr>
          <w:rFonts w:hint="eastAsia"/>
        </w:rPr>
        <w:t>21</w:t>
      </w:r>
      <w:r>
        <w:rPr>
          <w:rFonts w:hint="eastAsia"/>
        </w:rPr>
        <w:t>億</w:t>
      </w:r>
      <w:r>
        <w:rPr>
          <w:rFonts w:hint="eastAsia"/>
        </w:rPr>
        <w:t>4</w:t>
      </w:r>
      <w:r>
        <w:rPr>
          <w:rFonts w:hint="eastAsia"/>
        </w:rPr>
        <w:t>千</w:t>
      </w:r>
      <w:r>
        <w:rPr>
          <w:rFonts w:hint="eastAsia"/>
        </w:rPr>
        <w:t>2</w:t>
      </w:r>
      <w:r>
        <w:rPr>
          <w:rFonts w:hint="eastAsia"/>
        </w:rPr>
        <w:t>百万余り、前年比</w:t>
      </w:r>
      <w:r>
        <w:rPr>
          <w:rFonts w:hint="eastAsia"/>
        </w:rPr>
        <w:t>6</w:t>
      </w:r>
      <w:r>
        <w:rPr>
          <w:rFonts w:hint="eastAsia"/>
        </w:rPr>
        <w:t>・</w:t>
      </w:r>
      <w:r>
        <w:rPr>
          <w:rFonts w:hint="eastAsia"/>
        </w:rPr>
        <w:t>1</w:t>
      </w:r>
      <w:r>
        <w:rPr>
          <w:rFonts w:hint="eastAsia"/>
        </w:rPr>
        <w:t>％の減収、</w:t>
      </w:r>
      <w:r>
        <w:rPr>
          <w:rFonts w:hint="eastAsia"/>
        </w:rPr>
        <w:t>1</w:t>
      </w:r>
      <w:r>
        <w:rPr>
          <w:rFonts w:hint="eastAsia"/>
        </w:rPr>
        <w:t>億</w:t>
      </w:r>
      <w:r>
        <w:rPr>
          <w:rFonts w:hint="eastAsia"/>
        </w:rPr>
        <w:t>3</w:t>
      </w:r>
      <w:r>
        <w:rPr>
          <w:rFonts w:hint="eastAsia"/>
        </w:rPr>
        <w:t>千</w:t>
      </w:r>
      <w:r>
        <w:rPr>
          <w:rFonts w:hint="eastAsia"/>
        </w:rPr>
        <w:t>9</w:t>
      </w:r>
      <w:r>
        <w:rPr>
          <w:rFonts w:hint="eastAsia"/>
        </w:rPr>
        <w:t>百万余の減収となった。今後の見込み</w:t>
      </w:r>
      <w:r w:rsidR="003157EC">
        <w:rPr>
          <w:rFonts w:hint="eastAsia"/>
        </w:rPr>
        <w:t>は国の税制改革によって現在適用されている暫定税率の動向も注視していく必要がある。</w:t>
      </w:r>
    </w:p>
    <w:p w:rsidR="003157EC" w:rsidRDefault="003157EC">
      <w:r>
        <w:rPr>
          <w:rFonts w:hint="eastAsia"/>
        </w:rPr>
        <w:t xml:space="preserve">　以上が、市側からの譲与税、交付金に関する説明の概要です。</w:t>
      </w:r>
    </w:p>
    <w:p w:rsidR="003157EC" w:rsidRDefault="003157EC"/>
    <w:p w:rsidR="003157EC" w:rsidRPr="006B6797" w:rsidRDefault="002E103F">
      <w:pPr>
        <w:rPr>
          <w:b/>
        </w:rPr>
      </w:pPr>
      <w:r w:rsidRPr="006B6797">
        <w:rPr>
          <w:rFonts w:hint="eastAsia"/>
          <w:b/>
        </w:rPr>
        <w:t>地方特例交付金について…</w:t>
      </w:r>
    </w:p>
    <w:p w:rsidR="002E103F" w:rsidRDefault="002E103F">
      <w:r>
        <w:rPr>
          <w:rFonts w:hint="eastAsia"/>
        </w:rPr>
        <w:t xml:space="preserve">　国の政策・制度拡充に関わるなかで地方の負担軽減のために国から交付されるもの。決算年度では</w:t>
      </w:r>
      <w:r>
        <w:rPr>
          <w:rFonts w:hint="eastAsia"/>
        </w:rPr>
        <w:t>2</w:t>
      </w:r>
      <w:r>
        <w:rPr>
          <w:rFonts w:hint="eastAsia"/>
        </w:rPr>
        <w:t>億</w:t>
      </w:r>
      <w:r>
        <w:rPr>
          <w:rFonts w:hint="eastAsia"/>
        </w:rPr>
        <w:t>7</w:t>
      </w:r>
      <w:r>
        <w:rPr>
          <w:rFonts w:hint="eastAsia"/>
        </w:rPr>
        <w:t>千</w:t>
      </w:r>
      <w:r>
        <w:rPr>
          <w:rFonts w:hint="eastAsia"/>
        </w:rPr>
        <w:t>1</w:t>
      </w:r>
      <w:r>
        <w:rPr>
          <w:rFonts w:hint="eastAsia"/>
        </w:rPr>
        <w:t>百万余、前年比とほぼ同額の歳入となった。</w:t>
      </w:r>
    </w:p>
    <w:p w:rsidR="002E103F" w:rsidRDefault="002E103F" w:rsidP="006B6797">
      <w:pPr>
        <w:ind w:firstLineChars="100" w:firstLine="210"/>
      </w:pPr>
      <w:r>
        <w:rPr>
          <w:rFonts w:hint="eastAsia"/>
        </w:rPr>
        <w:lastRenderedPageBreak/>
        <w:t>内訳は、児童手当特例交付金（児童手当が小学校</w:t>
      </w:r>
      <w:r>
        <w:rPr>
          <w:rFonts w:hint="eastAsia"/>
        </w:rPr>
        <w:t>6</w:t>
      </w:r>
      <w:r>
        <w:rPr>
          <w:rFonts w:hint="eastAsia"/>
        </w:rPr>
        <w:t>年生までに拡充、また</w:t>
      </w:r>
      <w:r>
        <w:rPr>
          <w:rFonts w:hint="eastAsia"/>
        </w:rPr>
        <w:t>3</w:t>
      </w:r>
      <w:r>
        <w:rPr>
          <w:rFonts w:hint="eastAsia"/>
        </w:rPr>
        <w:t>歳未満児が</w:t>
      </w:r>
      <w:r>
        <w:rPr>
          <w:rFonts w:hint="eastAsia"/>
        </w:rPr>
        <w:t>5</w:t>
      </w:r>
      <w:r>
        <w:rPr>
          <w:rFonts w:hint="eastAsia"/>
        </w:rPr>
        <w:t>千円から</w:t>
      </w:r>
      <w:r>
        <w:rPr>
          <w:rFonts w:hint="eastAsia"/>
        </w:rPr>
        <w:t>1</w:t>
      </w:r>
      <w:r>
        <w:rPr>
          <w:rFonts w:hint="eastAsia"/>
        </w:rPr>
        <w:t>万円に引き上げられたことに対する交付金）が</w:t>
      </w:r>
      <w:r>
        <w:rPr>
          <w:rFonts w:hint="eastAsia"/>
        </w:rPr>
        <w:t>6</w:t>
      </w:r>
      <w:r>
        <w:rPr>
          <w:rFonts w:hint="eastAsia"/>
        </w:rPr>
        <w:t>千</w:t>
      </w:r>
      <w:r>
        <w:rPr>
          <w:rFonts w:hint="eastAsia"/>
        </w:rPr>
        <w:t>7</w:t>
      </w:r>
      <w:r>
        <w:rPr>
          <w:rFonts w:hint="eastAsia"/>
        </w:rPr>
        <w:t>百万円余、エコカー減税による減収に対する交付金（減収補てん特例交付金）が</w:t>
      </w:r>
      <w:r>
        <w:rPr>
          <w:rFonts w:hint="eastAsia"/>
        </w:rPr>
        <w:t>1</w:t>
      </w:r>
      <w:r>
        <w:rPr>
          <w:rFonts w:hint="eastAsia"/>
        </w:rPr>
        <w:t>億</w:t>
      </w:r>
      <w:r>
        <w:rPr>
          <w:rFonts w:hint="eastAsia"/>
        </w:rPr>
        <w:t>4</w:t>
      </w:r>
      <w:r>
        <w:rPr>
          <w:rFonts w:hint="eastAsia"/>
        </w:rPr>
        <w:t>千</w:t>
      </w:r>
      <w:r>
        <w:rPr>
          <w:rFonts w:hint="eastAsia"/>
        </w:rPr>
        <w:t>2</w:t>
      </w:r>
      <w:r>
        <w:rPr>
          <w:rFonts w:hint="eastAsia"/>
        </w:rPr>
        <w:t>百万余り、恒久的減税の廃止</w:t>
      </w:r>
      <w:r w:rsidR="001531B2">
        <w:rPr>
          <w:rFonts w:hint="eastAsia"/>
        </w:rPr>
        <w:t>に伴う地方税の減収を補う特別交付金が</w:t>
      </w:r>
      <w:r w:rsidR="001531B2">
        <w:rPr>
          <w:rFonts w:hint="eastAsia"/>
        </w:rPr>
        <w:t>6</w:t>
      </w:r>
      <w:r w:rsidR="001531B2">
        <w:rPr>
          <w:rFonts w:hint="eastAsia"/>
        </w:rPr>
        <w:t>千</w:t>
      </w:r>
      <w:r w:rsidR="001531B2">
        <w:rPr>
          <w:rFonts w:hint="eastAsia"/>
        </w:rPr>
        <w:t>1</w:t>
      </w:r>
      <w:r w:rsidR="001531B2">
        <w:rPr>
          <w:rFonts w:hint="eastAsia"/>
        </w:rPr>
        <w:t>百万余り　しかし特別交付金は今年度より廃止となりその分減収となる。</w:t>
      </w:r>
    </w:p>
    <w:p w:rsidR="001531B2" w:rsidRDefault="001531B2"/>
    <w:p w:rsidR="001531B2" w:rsidRPr="006B6797" w:rsidRDefault="001531B2">
      <w:pPr>
        <w:rPr>
          <w:b/>
        </w:rPr>
      </w:pPr>
      <w:r w:rsidRPr="006B6797">
        <w:rPr>
          <w:rFonts w:hint="eastAsia"/>
          <w:b/>
        </w:rPr>
        <w:t>地方交付税について…</w:t>
      </w:r>
    </w:p>
    <w:p w:rsidR="00F45043" w:rsidRDefault="00F45043">
      <w:r>
        <w:rPr>
          <w:rFonts w:hint="eastAsia"/>
        </w:rPr>
        <w:t xml:space="preserve">　普通交付税については前年比</w:t>
      </w:r>
      <w:r>
        <w:rPr>
          <w:rFonts w:hint="eastAsia"/>
        </w:rPr>
        <w:t>4</w:t>
      </w:r>
      <w:r>
        <w:rPr>
          <w:rFonts w:hint="eastAsia"/>
        </w:rPr>
        <w:t>億</w:t>
      </w:r>
      <w:r>
        <w:rPr>
          <w:rFonts w:hint="eastAsia"/>
        </w:rPr>
        <w:t>2</w:t>
      </w:r>
      <w:r>
        <w:rPr>
          <w:rFonts w:hint="eastAsia"/>
        </w:rPr>
        <w:t>千万余、</w:t>
      </w:r>
      <w:r>
        <w:rPr>
          <w:rFonts w:hint="eastAsia"/>
        </w:rPr>
        <w:t>17</w:t>
      </w:r>
      <w:r>
        <w:rPr>
          <w:rFonts w:hint="eastAsia"/>
        </w:rPr>
        <w:t>・</w:t>
      </w:r>
      <w:r>
        <w:rPr>
          <w:rFonts w:hint="eastAsia"/>
        </w:rPr>
        <w:t>1</w:t>
      </w:r>
      <w:r>
        <w:rPr>
          <w:rFonts w:hint="eastAsia"/>
        </w:rPr>
        <w:t>％の増税。</w:t>
      </w:r>
    </w:p>
    <w:p w:rsidR="00F45043" w:rsidRDefault="00F45043">
      <w:r>
        <w:rPr>
          <w:rFonts w:hint="eastAsia"/>
        </w:rPr>
        <w:t>基準財政需要額が合併補正係数による地域振興費が</w:t>
      </w:r>
      <w:r>
        <w:rPr>
          <w:rFonts w:hint="eastAsia"/>
        </w:rPr>
        <w:t>1</w:t>
      </w:r>
      <w:r>
        <w:rPr>
          <w:rFonts w:hint="eastAsia"/>
        </w:rPr>
        <w:t>億</w:t>
      </w:r>
      <w:r>
        <w:rPr>
          <w:rFonts w:hint="eastAsia"/>
        </w:rPr>
        <w:t>6200</w:t>
      </w:r>
      <w:r>
        <w:rPr>
          <w:rFonts w:hint="eastAsia"/>
        </w:rPr>
        <w:t>万余増加等々、基準財政収入額が法人税割が</w:t>
      </w:r>
      <w:r>
        <w:rPr>
          <w:rFonts w:hint="eastAsia"/>
        </w:rPr>
        <w:t>4</w:t>
      </w:r>
      <w:r>
        <w:rPr>
          <w:rFonts w:hint="eastAsia"/>
        </w:rPr>
        <w:t>億</w:t>
      </w:r>
      <w:r>
        <w:rPr>
          <w:rFonts w:hint="eastAsia"/>
        </w:rPr>
        <w:t>1</w:t>
      </w:r>
      <w:r>
        <w:rPr>
          <w:rFonts w:hint="eastAsia"/>
        </w:rPr>
        <w:t>千万余減収したのが主な原因である。</w:t>
      </w:r>
    </w:p>
    <w:p w:rsidR="00F45043" w:rsidRPr="00F45043" w:rsidRDefault="00F45043">
      <w:r>
        <w:rPr>
          <w:rFonts w:hint="eastAsia"/>
        </w:rPr>
        <w:t>（普通交付税は、基準財政需要額“地方公共団体の標準的な財政需要額”が、基準財政収入額“地方公共団体の標準的な一般財源収入額”を上回った場合、その財源不足分に調整率を乗じた額が普通交付税として交付される）</w:t>
      </w:r>
    </w:p>
    <w:p w:rsidR="002E103F" w:rsidRDefault="00F45043" w:rsidP="006B6797">
      <w:pPr>
        <w:ind w:firstLineChars="100" w:firstLine="210"/>
      </w:pPr>
      <w:r>
        <w:rPr>
          <w:rFonts w:hint="eastAsia"/>
        </w:rPr>
        <w:t>今後は国の地方交付税の総額にも影響されるが、岡部町との合併算定替えの</w:t>
      </w:r>
      <w:r w:rsidR="006B6797">
        <w:rPr>
          <w:rFonts w:hint="eastAsia"/>
        </w:rPr>
        <w:t>（合併後でも合併がなかったものと仮定し、合併前の旧市町ごとの交付税額を保証し不利益がでないようにする）</w:t>
      </w:r>
      <w:r>
        <w:rPr>
          <w:rFonts w:hint="eastAsia"/>
        </w:rPr>
        <w:t>制度がＨ</w:t>
      </w:r>
      <w:r>
        <w:rPr>
          <w:rFonts w:hint="eastAsia"/>
        </w:rPr>
        <w:t>20</w:t>
      </w:r>
      <w:r>
        <w:rPr>
          <w:rFonts w:hint="eastAsia"/>
        </w:rPr>
        <w:t>年から</w:t>
      </w:r>
      <w:r>
        <w:rPr>
          <w:rFonts w:hint="eastAsia"/>
        </w:rPr>
        <w:t>7</w:t>
      </w:r>
      <w:r>
        <w:rPr>
          <w:rFonts w:hint="eastAsia"/>
        </w:rPr>
        <w:t>年間継続される</w:t>
      </w:r>
      <w:r w:rsidR="006B6797">
        <w:rPr>
          <w:rFonts w:hint="eastAsia"/>
        </w:rPr>
        <w:t>ので、その間に支出の経費削減施策を図っていきたい。</w:t>
      </w:r>
    </w:p>
    <w:p w:rsidR="006B6797" w:rsidRDefault="006B6797">
      <w:r>
        <w:rPr>
          <w:rFonts w:hint="eastAsia"/>
        </w:rPr>
        <w:t xml:space="preserve">　特別交付税について…前年比</w:t>
      </w:r>
      <w:r>
        <w:rPr>
          <w:rFonts w:hint="eastAsia"/>
        </w:rPr>
        <w:t>1</w:t>
      </w:r>
      <w:r>
        <w:rPr>
          <w:rFonts w:hint="eastAsia"/>
        </w:rPr>
        <w:t>億余の減、</w:t>
      </w:r>
      <w:r>
        <w:rPr>
          <w:rFonts w:hint="eastAsia"/>
        </w:rPr>
        <w:t>11</w:t>
      </w:r>
      <w:r>
        <w:rPr>
          <w:rFonts w:hint="eastAsia"/>
        </w:rPr>
        <w:t>・</w:t>
      </w:r>
      <w:r>
        <w:rPr>
          <w:rFonts w:hint="eastAsia"/>
        </w:rPr>
        <w:t>6</w:t>
      </w:r>
      <w:r>
        <w:rPr>
          <w:rFonts w:hint="eastAsia"/>
        </w:rPr>
        <w:t>％の減税。これは岡部町との合併移行経費がなくなったことによる。（特別交付税は普通交付税の算定に反映されない特殊な事情を考慮して交付されるもの）</w:t>
      </w:r>
    </w:p>
    <w:p w:rsidR="006B6797" w:rsidRDefault="006B6797">
      <w:r>
        <w:rPr>
          <w:rFonts w:hint="eastAsia"/>
        </w:rPr>
        <w:t xml:space="preserve">　地方交付税全体としては、決算額</w:t>
      </w:r>
      <w:r>
        <w:rPr>
          <w:rFonts w:hint="eastAsia"/>
        </w:rPr>
        <w:t>36</w:t>
      </w:r>
      <w:r>
        <w:rPr>
          <w:rFonts w:hint="eastAsia"/>
        </w:rPr>
        <w:t>億</w:t>
      </w:r>
      <w:r>
        <w:rPr>
          <w:rFonts w:hint="eastAsia"/>
        </w:rPr>
        <w:t>4</w:t>
      </w:r>
      <w:r>
        <w:rPr>
          <w:rFonts w:hint="eastAsia"/>
        </w:rPr>
        <w:t>千</w:t>
      </w:r>
      <w:r>
        <w:rPr>
          <w:rFonts w:hint="eastAsia"/>
        </w:rPr>
        <w:t>9</w:t>
      </w:r>
      <w:r>
        <w:rPr>
          <w:rFonts w:hint="eastAsia"/>
        </w:rPr>
        <w:t>百万余、前年比</w:t>
      </w:r>
      <w:r>
        <w:rPr>
          <w:rFonts w:hint="eastAsia"/>
        </w:rPr>
        <w:t>9</w:t>
      </w:r>
      <w:r>
        <w:rPr>
          <w:rFonts w:hint="eastAsia"/>
        </w:rPr>
        <w:t>・</w:t>
      </w:r>
      <w:r>
        <w:rPr>
          <w:rFonts w:hint="eastAsia"/>
        </w:rPr>
        <w:t>6</w:t>
      </w:r>
      <w:r>
        <w:rPr>
          <w:rFonts w:hint="eastAsia"/>
        </w:rPr>
        <w:t>％、</w:t>
      </w:r>
      <w:r>
        <w:rPr>
          <w:rFonts w:hint="eastAsia"/>
        </w:rPr>
        <w:t>3</w:t>
      </w:r>
      <w:r>
        <w:rPr>
          <w:rFonts w:hint="eastAsia"/>
        </w:rPr>
        <w:t>億</w:t>
      </w:r>
      <w:r>
        <w:rPr>
          <w:rFonts w:hint="eastAsia"/>
        </w:rPr>
        <w:t>2</w:t>
      </w:r>
      <w:r>
        <w:rPr>
          <w:rFonts w:hint="eastAsia"/>
        </w:rPr>
        <w:t>千万余の増税となった。</w:t>
      </w:r>
    </w:p>
    <w:p w:rsidR="006B6797" w:rsidRDefault="006B6797"/>
    <w:p w:rsidR="00EE6BDF" w:rsidRPr="006762F1" w:rsidRDefault="00253D4F">
      <w:pPr>
        <w:rPr>
          <w:b/>
        </w:rPr>
      </w:pPr>
      <w:r w:rsidRPr="006762F1">
        <w:rPr>
          <w:rFonts w:hint="eastAsia"/>
          <w:b/>
        </w:rPr>
        <w:t>基金について…</w:t>
      </w:r>
    </w:p>
    <w:p w:rsidR="00253D4F" w:rsidRDefault="00253D4F" w:rsidP="006762F1">
      <w:pPr>
        <w:ind w:firstLineChars="100" w:firstLine="210"/>
      </w:pPr>
      <w:r>
        <w:rPr>
          <w:rFonts w:hint="eastAsia"/>
        </w:rPr>
        <w:t>決算年度末現在高は</w:t>
      </w:r>
      <w:r>
        <w:rPr>
          <w:rFonts w:hint="eastAsia"/>
        </w:rPr>
        <w:t>113</w:t>
      </w:r>
      <w:r>
        <w:rPr>
          <w:rFonts w:hint="eastAsia"/>
        </w:rPr>
        <w:t>億</w:t>
      </w:r>
      <w:r>
        <w:rPr>
          <w:rFonts w:hint="eastAsia"/>
        </w:rPr>
        <w:t>9</w:t>
      </w:r>
      <w:r>
        <w:rPr>
          <w:rFonts w:hint="eastAsia"/>
        </w:rPr>
        <w:t>千</w:t>
      </w:r>
      <w:r>
        <w:rPr>
          <w:rFonts w:hint="eastAsia"/>
        </w:rPr>
        <w:t>7</w:t>
      </w:r>
      <w:r>
        <w:rPr>
          <w:rFonts w:hint="eastAsia"/>
        </w:rPr>
        <w:t>百万、前年比より微増状況。</w:t>
      </w:r>
    </w:p>
    <w:p w:rsidR="00253D4F" w:rsidRDefault="00253D4F">
      <w:r>
        <w:rPr>
          <w:rFonts w:hint="eastAsia"/>
        </w:rPr>
        <w:t>内訳として、一番重要な地方公共団体における年度間の財源の不均衡を調整するための基金「財政調整基金」が</w:t>
      </w:r>
      <w:r>
        <w:rPr>
          <w:rFonts w:hint="eastAsia"/>
        </w:rPr>
        <w:t>31</w:t>
      </w:r>
      <w:r>
        <w:rPr>
          <w:rFonts w:hint="eastAsia"/>
        </w:rPr>
        <w:t>億</w:t>
      </w:r>
      <w:r>
        <w:rPr>
          <w:rFonts w:hint="eastAsia"/>
        </w:rPr>
        <w:t>7</w:t>
      </w:r>
      <w:r>
        <w:rPr>
          <w:rFonts w:hint="eastAsia"/>
        </w:rPr>
        <w:t>千万余（前年比</w:t>
      </w:r>
      <w:r>
        <w:rPr>
          <w:rFonts w:hint="eastAsia"/>
        </w:rPr>
        <w:t>7</w:t>
      </w:r>
      <w:r>
        <w:rPr>
          <w:rFonts w:hint="eastAsia"/>
        </w:rPr>
        <w:t>千</w:t>
      </w:r>
      <w:r>
        <w:rPr>
          <w:rFonts w:hint="eastAsia"/>
        </w:rPr>
        <w:t>2</w:t>
      </w:r>
      <w:r>
        <w:rPr>
          <w:rFonts w:hint="eastAsia"/>
        </w:rPr>
        <w:t>百万減）、地方債の償却に年度を超えて計画的に行うための基金「減債基金」が</w:t>
      </w:r>
      <w:r>
        <w:rPr>
          <w:rFonts w:hint="eastAsia"/>
        </w:rPr>
        <w:t>18</w:t>
      </w:r>
      <w:r>
        <w:rPr>
          <w:rFonts w:hint="eastAsia"/>
        </w:rPr>
        <w:t>億余（前年比変わらず）であり、</w:t>
      </w:r>
      <w:r w:rsidR="00930F4F">
        <w:rPr>
          <w:rFonts w:hint="eastAsia"/>
        </w:rPr>
        <w:t>合計して</w:t>
      </w:r>
      <w:r w:rsidR="006762F1">
        <w:rPr>
          <w:rFonts w:hint="eastAsia"/>
        </w:rPr>
        <w:t>市の標準的財政状況である標準財産規模の５％以上であればよいという国の</w:t>
      </w:r>
      <w:r w:rsidR="004D74F7">
        <w:rPr>
          <w:rFonts w:hint="eastAsia"/>
        </w:rPr>
        <w:t>調査団体の</w:t>
      </w:r>
      <w:r w:rsidR="006762F1">
        <w:rPr>
          <w:rFonts w:hint="eastAsia"/>
        </w:rPr>
        <w:t>指針をクリアしている（藤枝市の</w:t>
      </w:r>
      <w:r w:rsidR="006762F1">
        <w:rPr>
          <w:rFonts w:hint="eastAsia"/>
        </w:rPr>
        <w:t>21</w:t>
      </w:r>
      <w:r w:rsidR="006762F1">
        <w:rPr>
          <w:rFonts w:hint="eastAsia"/>
        </w:rPr>
        <w:t>年度標準財産規模は</w:t>
      </w:r>
      <w:r w:rsidR="006762F1">
        <w:rPr>
          <w:rFonts w:hint="eastAsia"/>
        </w:rPr>
        <w:t>265</w:t>
      </w:r>
      <w:r w:rsidR="006762F1">
        <w:rPr>
          <w:rFonts w:hint="eastAsia"/>
        </w:rPr>
        <w:t>億円余であり１６％である）</w:t>
      </w:r>
    </w:p>
    <w:p w:rsidR="006762F1" w:rsidRDefault="006762F1"/>
    <w:p w:rsidR="006762F1" w:rsidRPr="005B558C" w:rsidRDefault="006762F1">
      <w:pPr>
        <w:rPr>
          <w:b/>
        </w:rPr>
      </w:pPr>
      <w:r w:rsidRPr="005B558C">
        <w:rPr>
          <w:rFonts w:hint="eastAsia"/>
          <w:b/>
        </w:rPr>
        <w:t>市債について…</w:t>
      </w:r>
    </w:p>
    <w:p w:rsidR="006762F1" w:rsidRDefault="006762F1" w:rsidP="005B558C">
      <w:pPr>
        <w:ind w:firstLineChars="100" w:firstLine="210"/>
      </w:pPr>
      <w:r>
        <w:rPr>
          <w:rFonts w:hint="eastAsia"/>
        </w:rPr>
        <w:t>借入金の現在高の状況、決算年度合計一般会計</w:t>
      </w:r>
      <w:r>
        <w:rPr>
          <w:rFonts w:hint="eastAsia"/>
        </w:rPr>
        <w:t>551</w:t>
      </w:r>
      <w:r>
        <w:rPr>
          <w:rFonts w:hint="eastAsia"/>
        </w:rPr>
        <w:t>億</w:t>
      </w:r>
      <w:r>
        <w:rPr>
          <w:rFonts w:hint="eastAsia"/>
        </w:rPr>
        <w:t>5</w:t>
      </w:r>
      <w:r>
        <w:rPr>
          <w:rFonts w:hint="eastAsia"/>
        </w:rPr>
        <w:t>千万余　特別会計合計</w:t>
      </w:r>
      <w:r>
        <w:rPr>
          <w:rFonts w:hint="eastAsia"/>
        </w:rPr>
        <w:t>460</w:t>
      </w:r>
      <w:r>
        <w:rPr>
          <w:rFonts w:hint="eastAsia"/>
        </w:rPr>
        <w:t>億</w:t>
      </w:r>
      <w:r>
        <w:rPr>
          <w:rFonts w:hint="eastAsia"/>
        </w:rPr>
        <w:t>8</w:t>
      </w:r>
      <w:r>
        <w:rPr>
          <w:rFonts w:hint="eastAsia"/>
        </w:rPr>
        <w:t>千万余　合計で</w:t>
      </w:r>
      <w:r>
        <w:rPr>
          <w:rFonts w:hint="eastAsia"/>
        </w:rPr>
        <w:t>1012</w:t>
      </w:r>
      <w:r>
        <w:rPr>
          <w:rFonts w:hint="eastAsia"/>
        </w:rPr>
        <w:t>億</w:t>
      </w:r>
      <w:r>
        <w:rPr>
          <w:rFonts w:hint="eastAsia"/>
        </w:rPr>
        <w:t>3770</w:t>
      </w:r>
      <w:r>
        <w:rPr>
          <w:rFonts w:hint="eastAsia"/>
        </w:rPr>
        <w:t>万余であり、昨年度より</w:t>
      </w:r>
      <w:r>
        <w:rPr>
          <w:rFonts w:hint="eastAsia"/>
        </w:rPr>
        <w:t>20</w:t>
      </w:r>
      <w:r>
        <w:rPr>
          <w:rFonts w:hint="eastAsia"/>
        </w:rPr>
        <w:t>億程度減少した。なお、目標は</w:t>
      </w:r>
      <w:r>
        <w:rPr>
          <w:rFonts w:hint="eastAsia"/>
        </w:rPr>
        <w:t>1000</w:t>
      </w:r>
      <w:r>
        <w:rPr>
          <w:rFonts w:hint="eastAsia"/>
        </w:rPr>
        <w:t>億であった。</w:t>
      </w:r>
    </w:p>
    <w:p w:rsidR="006762F1" w:rsidRDefault="006762F1" w:rsidP="005B558C">
      <w:pPr>
        <w:ind w:firstLineChars="100" w:firstLine="210"/>
      </w:pPr>
      <w:r>
        <w:rPr>
          <w:rFonts w:hint="eastAsia"/>
        </w:rPr>
        <w:t>21</w:t>
      </w:r>
      <w:r>
        <w:rPr>
          <w:rFonts w:hint="eastAsia"/>
        </w:rPr>
        <w:t>年度の借入額は</w:t>
      </w:r>
      <w:r w:rsidR="00075831">
        <w:rPr>
          <w:rFonts w:hint="eastAsia"/>
        </w:rPr>
        <w:t>69</w:t>
      </w:r>
      <w:r w:rsidR="00075831">
        <w:rPr>
          <w:rFonts w:hint="eastAsia"/>
        </w:rPr>
        <w:t>億</w:t>
      </w:r>
      <w:r w:rsidR="00075831">
        <w:rPr>
          <w:rFonts w:hint="eastAsia"/>
        </w:rPr>
        <w:t>7</w:t>
      </w:r>
      <w:r w:rsidR="00075831">
        <w:rPr>
          <w:rFonts w:hint="eastAsia"/>
        </w:rPr>
        <w:t>千万、償還額は</w:t>
      </w:r>
      <w:r w:rsidR="00075831">
        <w:rPr>
          <w:rFonts w:hint="eastAsia"/>
        </w:rPr>
        <w:t>90</w:t>
      </w:r>
      <w:r w:rsidR="00075831">
        <w:rPr>
          <w:rFonts w:hint="eastAsia"/>
        </w:rPr>
        <w:t>億</w:t>
      </w:r>
      <w:r w:rsidR="00075831">
        <w:rPr>
          <w:rFonts w:hint="eastAsia"/>
        </w:rPr>
        <w:t>8</w:t>
      </w:r>
      <w:r w:rsidR="00075831">
        <w:rPr>
          <w:rFonts w:hint="eastAsia"/>
        </w:rPr>
        <w:t>千万余。</w:t>
      </w:r>
    </w:p>
    <w:p w:rsidR="00075831" w:rsidRDefault="00075831" w:rsidP="005B558C">
      <w:pPr>
        <w:ind w:firstLineChars="100" w:firstLine="210"/>
      </w:pPr>
      <w:r>
        <w:rPr>
          <w:rFonts w:hint="eastAsia"/>
        </w:rPr>
        <w:t>今後の見通しについて、</w:t>
      </w:r>
      <w:r w:rsidR="004F2F93">
        <w:rPr>
          <w:rFonts w:hint="eastAsia"/>
        </w:rPr>
        <w:t>市として基本的に</w:t>
      </w:r>
      <w:r>
        <w:rPr>
          <w:rFonts w:hint="eastAsia"/>
        </w:rPr>
        <w:t>建設市債の</w:t>
      </w:r>
      <w:r w:rsidR="004F2F93">
        <w:rPr>
          <w:rFonts w:hint="eastAsia"/>
        </w:rPr>
        <w:t>発行を抑制し、赤字債である減収補てん債、市民税等減税補てん債、臨時税収補てん債、臨時財政対策債の発行、特に臨時財政対策債は交付税の振替分なのでこちらを有効に活用していきたい。決算年度の臨時財政対策債の借入現在高は</w:t>
      </w:r>
      <w:r w:rsidR="004F2F93">
        <w:rPr>
          <w:rFonts w:hint="eastAsia"/>
        </w:rPr>
        <w:t>121</w:t>
      </w:r>
      <w:r w:rsidR="004F2F93">
        <w:rPr>
          <w:rFonts w:hint="eastAsia"/>
        </w:rPr>
        <w:t>億</w:t>
      </w:r>
      <w:r w:rsidR="004F2F93">
        <w:rPr>
          <w:rFonts w:hint="eastAsia"/>
        </w:rPr>
        <w:t>8</w:t>
      </w:r>
      <w:r w:rsidR="004F2F93">
        <w:rPr>
          <w:rFonts w:hint="eastAsia"/>
        </w:rPr>
        <w:t>千万余、赤字債残高は</w:t>
      </w:r>
      <w:r w:rsidR="004F2F93">
        <w:rPr>
          <w:rFonts w:hint="eastAsia"/>
        </w:rPr>
        <w:t>170</w:t>
      </w:r>
      <w:r w:rsidR="004F2F93">
        <w:rPr>
          <w:rFonts w:hint="eastAsia"/>
        </w:rPr>
        <w:t>億</w:t>
      </w:r>
      <w:r w:rsidR="004F2F93">
        <w:rPr>
          <w:rFonts w:hint="eastAsia"/>
        </w:rPr>
        <w:t>7</w:t>
      </w:r>
      <w:r w:rsidR="004F2F93">
        <w:rPr>
          <w:rFonts w:hint="eastAsia"/>
        </w:rPr>
        <w:t>千万余で市債の３１％を占める。</w:t>
      </w:r>
    </w:p>
    <w:p w:rsidR="004F2F93" w:rsidRDefault="004F2F93">
      <w:r>
        <w:rPr>
          <w:rFonts w:hint="eastAsia"/>
        </w:rPr>
        <w:t>（臨時財政対策債は国から地方に交付する交付税が足りないため、一時的に臨時財政対策債として地方自治体に借金をさせて、借金の返済時に交付税として地方自治体に返済するもの。地方交付税の身代わりのようなものだが、あくまでも地方自治体の借金であり、返済時に借金返済以外の部分が削減される</w:t>
      </w:r>
      <w:r>
        <w:rPr>
          <w:rFonts w:hint="eastAsia"/>
        </w:rPr>
        <w:lastRenderedPageBreak/>
        <w:t>など、監視が必要である）</w:t>
      </w:r>
    </w:p>
    <w:p w:rsidR="005B558C" w:rsidRDefault="005B558C"/>
    <w:p w:rsidR="005B558C" w:rsidRPr="00E435EE" w:rsidRDefault="00E435EE">
      <w:pPr>
        <w:rPr>
          <w:b/>
        </w:rPr>
      </w:pPr>
      <w:r w:rsidRPr="00E435EE">
        <w:rPr>
          <w:rFonts w:hint="eastAsia"/>
          <w:b/>
        </w:rPr>
        <w:t>繰上げ償還と借換債について…</w:t>
      </w:r>
    </w:p>
    <w:p w:rsidR="00E435EE" w:rsidRDefault="00E435EE">
      <w:r>
        <w:rPr>
          <w:rFonts w:hint="eastAsia"/>
        </w:rPr>
        <w:t xml:space="preserve">　</w:t>
      </w:r>
      <w:r>
        <w:rPr>
          <w:rFonts w:hint="eastAsia"/>
        </w:rPr>
        <w:t>19</w:t>
      </w:r>
      <w:r>
        <w:rPr>
          <w:rFonts w:hint="eastAsia"/>
        </w:rPr>
        <w:t>年度から</w:t>
      </w:r>
      <w:r>
        <w:rPr>
          <w:rFonts w:hint="eastAsia"/>
        </w:rPr>
        <w:t>21</w:t>
      </w:r>
      <w:r>
        <w:rPr>
          <w:rFonts w:hint="eastAsia"/>
        </w:rPr>
        <w:t>年度の</w:t>
      </w:r>
      <w:r>
        <w:rPr>
          <w:rFonts w:hint="eastAsia"/>
        </w:rPr>
        <w:t>3</w:t>
      </w:r>
      <w:r>
        <w:rPr>
          <w:rFonts w:hint="eastAsia"/>
        </w:rPr>
        <w:t>カ年の実施結果</w:t>
      </w:r>
    </w:p>
    <w:p w:rsidR="00E435EE" w:rsidRDefault="00E435EE">
      <w:r>
        <w:rPr>
          <w:rFonts w:hint="eastAsia"/>
        </w:rPr>
        <w:t>6</w:t>
      </w:r>
      <w:r>
        <w:rPr>
          <w:rFonts w:hint="eastAsia"/>
        </w:rPr>
        <w:t>会計で繰上げ償還を実施し</w:t>
      </w:r>
      <w:r>
        <w:rPr>
          <w:rFonts w:hint="eastAsia"/>
        </w:rPr>
        <w:t>77</w:t>
      </w:r>
      <w:r>
        <w:rPr>
          <w:rFonts w:hint="eastAsia"/>
        </w:rPr>
        <w:t>億</w:t>
      </w:r>
      <w:r>
        <w:rPr>
          <w:rFonts w:hint="eastAsia"/>
        </w:rPr>
        <w:t>6700</w:t>
      </w:r>
      <w:r>
        <w:rPr>
          <w:rFonts w:hint="eastAsia"/>
        </w:rPr>
        <w:t>万余を償還したが、借り換えのための借換債を発行（</w:t>
      </w:r>
      <w:r>
        <w:rPr>
          <w:rFonts w:hint="eastAsia"/>
        </w:rPr>
        <w:t>65</w:t>
      </w:r>
      <w:r>
        <w:rPr>
          <w:rFonts w:hint="eastAsia"/>
        </w:rPr>
        <w:t>億</w:t>
      </w:r>
      <w:r>
        <w:rPr>
          <w:rFonts w:hint="eastAsia"/>
        </w:rPr>
        <w:t>7</w:t>
      </w:r>
      <w:r>
        <w:rPr>
          <w:rFonts w:hint="eastAsia"/>
        </w:rPr>
        <w:t>千万）したので、市債残高自体はそれほど効果はなかった</w:t>
      </w:r>
      <w:r w:rsidR="00DD465D">
        <w:rPr>
          <w:rFonts w:hint="eastAsia"/>
        </w:rPr>
        <w:t>。が、後年度利子軽減額は</w:t>
      </w:r>
      <w:r w:rsidR="00DD465D">
        <w:rPr>
          <w:rFonts w:hint="eastAsia"/>
        </w:rPr>
        <w:t>17</w:t>
      </w:r>
      <w:r w:rsidR="00DD465D">
        <w:rPr>
          <w:rFonts w:hint="eastAsia"/>
        </w:rPr>
        <w:t>億</w:t>
      </w:r>
      <w:r w:rsidR="00DD465D">
        <w:rPr>
          <w:rFonts w:hint="eastAsia"/>
        </w:rPr>
        <w:t>6</w:t>
      </w:r>
      <w:r w:rsidR="00DD465D">
        <w:rPr>
          <w:rFonts w:hint="eastAsia"/>
        </w:rPr>
        <w:t>千万余が見込まれる。</w:t>
      </w:r>
    </w:p>
    <w:p w:rsidR="00DD465D" w:rsidRDefault="00DD465D"/>
    <w:p w:rsidR="00DD465D" w:rsidRPr="00DD465D" w:rsidRDefault="00DD465D">
      <w:pPr>
        <w:rPr>
          <w:b/>
        </w:rPr>
      </w:pPr>
      <w:r w:rsidRPr="00DD465D">
        <w:rPr>
          <w:rFonts w:hint="eastAsia"/>
          <w:b/>
        </w:rPr>
        <w:t>参考までに…</w:t>
      </w:r>
    </w:p>
    <w:p w:rsidR="00DD465D" w:rsidRDefault="00DD465D">
      <w:r>
        <w:rPr>
          <w:rFonts w:hint="eastAsia"/>
        </w:rPr>
        <w:t>市民一人当たりの債務残高は、</w:t>
      </w:r>
      <w:r>
        <w:rPr>
          <w:rFonts w:hint="eastAsia"/>
        </w:rPr>
        <w:t>12</w:t>
      </w:r>
      <w:r>
        <w:rPr>
          <w:rFonts w:hint="eastAsia"/>
        </w:rPr>
        <w:t>億円余りの債務で</w:t>
      </w:r>
      <w:r>
        <w:rPr>
          <w:rFonts w:hint="eastAsia"/>
        </w:rPr>
        <w:t>14</w:t>
      </w:r>
      <w:r>
        <w:rPr>
          <w:rFonts w:hint="eastAsia"/>
        </w:rPr>
        <w:t>万</w:t>
      </w:r>
      <w:r>
        <w:rPr>
          <w:rFonts w:hint="eastAsia"/>
        </w:rPr>
        <w:t>3400</w:t>
      </w:r>
      <w:r>
        <w:rPr>
          <w:rFonts w:hint="eastAsia"/>
        </w:rPr>
        <w:t>人人口にすると、一人当たり約</w:t>
      </w:r>
      <w:r>
        <w:rPr>
          <w:rFonts w:hint="eastAsia"/>
        </w:rPr>
        <w:t>70</w:t>
      </w:r>
      <w:r>
        <w:rPr>
          <w:rFonts w:hint="eastAsia"/>
        </w:rPr>
        <w:t>万</w:t>
      </w:r>
      <w:r>
        <w:rPr>
          <w:rFonts w:hint="eastAsia"/>
        </w:rPr>
        <w:t>6000</w:t>
      </w:r>
      <w:r>
        <w:rPr>
          <w:rFonts w:hint="eastAsia"/>
        </w:rPr>
        <w:t>円である。静岡県の県債の県民一人当たりが約</w:t>
      </w:r>
      <w:r>
        <w:rPr>
          <w:rFonts w:hint="eastAsia"/>
        </w:rPr>
        <w:t>61</w:t>
      </w:r>
      <w:r>
        <w:rPr>
          <w:rFonts w:hint="eastAsia"/>
        </w:rPr>
        <w:t>万であり、国の借金と比べれば</w:t>
      </w:r>
      <w:r>
        <w:rPr>
          <w:rFonts w:hint="eastAsia"/>
        </w:rPr>
        <w:t>10</w:t>
      </w:r>
      <w:r>
        <w:rPr>
          <w:rFonts w:hint="eastAsia"/>
        </w:rPr>
        <w:t>分の１である。</w:t>
      </w:r>
    </w:p>
    <w:p w:rsidR="00DD465D" w:rsidRDefault="00DD465D">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ED5B60" w:rsidRDefault="00ED5B60">
      <w:pPr>
        <w:rPr>
          <w:rFonts w:hint="eastAsia"/>
        </w:rPr>
      </w:pPr>
    </w:p>
    <w:p w:rsidR="00DD465D" w:rsidRPr="00DD465D" w:rsidRDefault="00DD465D">
      <w:pPr>
        <w:rPr>
          <w:b/>
        </w:rPr>
      </w:pPr>
      <w:r w:rsidRPr="00DD465D">
        <w:rPr>
          <w:rFonts w:hint="eastAsia"/>
          <w:b/>
          <w:bdr w:val="single" w:sz="4" w:space="0" w:color="auto"/>
        </w:rPr>
        <w:lastRenderedPageBreak/>
        <w:t>歳出についての決算質疑</w:t>
      </w:r>
    </w:p>
    <w:p w:rsidR="00846D30" w:rsidRDefault="00846D30">
      <w:r>
        <w:rPr>
          <w:rFonts w:hint="eastAsia"/>
        </w:rPr>
        <w:t>各項目別についての質疑内容です。</w:t>
      </w:r>
    </w:p>
    <w:tbl>
      <w:tblPr>
        <w:tblStyle w:val="a3"/>
        <w:tblW w:w="0" w:type="auto"/>
        <w:tblLook w:val="04A0"/>
      </w:tblPr>
      <w:tblGrid>
        <w:gridCol w:w="9944"/>
      </w:tblGrid>
      <w:tr w:rsidR="000D23E5" w:rsidTr="000D23E5">
        <w:tc>
          <w:tcPr>
            <w:tcW w:w="9944" w:type="dxa"/>
          </w:tcPr>
          <w:p w:rsidR="000D23E5" w:rsidRPr="00846D30" w:rsidRDefault="008C6F3A">
            <w:r>
              <w:rPr>
                <w:rFonts w:hint="eastAsia"/>
              </w:rPr>
              <w:t xml:space="preserve">一般人件費　</w:t>
            </w:r>
            <w:r>
              <w:rPr>
                <w:rFonts w:hint="eastAsia"/>
              </w:rPr>
              <w:t>21</w:t>
            </w:r>
            <w:r>
              <w:rPr>
                <w:rFonts w:hint="eastAsia"/>
              </w:rPr>
              <w:t>年度決算額</w:t>
            </w:r>
            <w:r>
              <w:rPr>
                <w:rFonts w:hint="eastAsia"/>
              </w:rPr>
              <w:t>18</w:t>
            </w:r>
            <w:r>
              <w:rPr>
                <w:rFonts w:hint="eastAsia"/>
              </w:rPr>
              <w:t>億</w:t>
            </w:r>
            <w:r>
              <w:rPr>
                <w:rFonts w:hint="eastAsia"/>
              </w:rPr>
              <w:t>2</w:t>
            </w:r>
            <w:r>
              <w:rPr>
                <w:rFonts w:hint="eastAsia"/>
              </w:rPr>
              <w:t>千万余</w:t>
            </w:r>
          </w:p>
        </w:tc>
      </w:tr>
      <w:tr w:rsidR="000D23E5" w:rsidTr="000D23E5">
        <w:tc>
          <w:tcPr>
            <w:tcW w:w="9944" w:type="dxa"/>
          </w:tcPr>
          <w:p w:rsidR="000D23E5" w:rsidRDefault="008C6F3A">
            <w:r>
              <w:rPr>
                <w:rFonts w:hint="eastAsia"/>
              </w:rPr>
              <w:t>問：</w:t>
            </w:r>
            <w:r>
              <w:rPr>
                <w:rFonts w:hint="eastAsia"/>
              </w:rPr>
              <w:t>20</w:t>
            </w:r>
            <w:r>
              <w:rPr>
                <w:rFonts w:hint="eastAsia"/>
              </w:rPr>
              <w:t>年度決算額とほぼ同額となっているが、今国政の段階であるが、公務員削減、人件費削減が言われている中で、今後どのように維持していくか。</w:t>
            </w:r>
          </w:p>
          <w:p w:rsidR="008C6F3A" w:rsidRDefault="008C6F3A">
            <w:r>
              <w:rPr>
                <w:rFonts w:hint="eastAsia"/>
              </w:rPr>
              <w:t>答：人事院勧告は出るが、ただ給与カットをするべきではないという認識でやっていく。今後</w:t>
            </w:r>
            <w:r>
              <w:rPr>
                <w:rFonts w:hint="eastAsia"/>
              </w:rPr>
              <w:t>10</w:t>
            </w:r>
            <w:r>
              <w:rPr>
                <w:rFonts w:hint="eastAsia"/>
              </w:rPr>
              <w:t>年間やりくりしていく計画は出来ている。</w:t>
            </w:r>
          </w:p>
          <w:p w:rsidR="008C6F3A" w:rsidRDefault="008C6F3A">
            <w:r>
              <w:rPr>
                <w:rFonts w:hint="eastAsia"/>
              </w:rPr>
              <w:t>問：その計画の中身を伺う</w:t>
            </w:r>
          </w:p>
          <w:p w:rsidR="008C6F3A" w:rsidRDefault="008C6F3A">
            <w:r>
              <w:rPr>
                <w:rFonts w:hint="eastAsia"/>
              </w:rPr>
              <w:t>答：人件費約</w:t>
            </w:r>
            <w:r>
              <w:rPr>
                <w:rFonts w:hint="eastAsia"/>
              </w:rPr>
              <w:t>70</w:t>
            </w:r>
            <w:r>
              <w:rPr>
                <w:rFonts w:hint="eastAsia"/>
              </w:rPr>
              <w:t>億円余という事で今後</w:t>
            </w:r>
            <w:r>
              <w:rPr>
                <w:rFonts w:hint="eastAsia"/>
              </w:rPr>
              <w:t>10</w:t>
            </w:r>
            <w:r>
              <w:rPr>
                <w:rFonts w:hint="eastAsia"/>
              </w:rPr>
              <w:t>年間推移していく推測の元で行っていく。</w:t>
            </w:r>
          </w:p>
        </w:tc>
      </w:tr>
    </w:tbl>
    <w:p w:rsidR="000D23E5" w:rsidRDefault="000D23E5"/>
    <w:tbl>
      <w:tblPr>
        <w:tblStyle w:val="a3"/>
        <w:tblW w:w="0" w:type="auto"/>
        <w:tblLook w:val="04A0"/>
      </w:tblPr>
      <w:tblGrid>
        <w:gridCol w:w="9944"/>
      </w:tblGrid>
      <w:tr w:rsidR="008C6F3A" w:rsidTr="008C6F3A">
        <w:tc>
          <w:tcPr>
            <w:tcW w:w="9944" w:type="dxa"/>
          </w:tcPr>
          <w:p w:rsidR="008C6F3A" w:rsidRDefault="00F70977">
            <w:r>
              <w:rPr>
                <w:rFonts w:hint="eastAsia"/>
              </w:rPr>
              <w:t xml:space="preserve">集会所設置費補助金　</w:t>
            </w:r>
            <w:r>
              <w:rPr>
                <w:rFonts w:hint="eastAsia"/>
              </w:rPr>
              <w:t>21</w:t>
            </w:r>
            <w:r>
              <w:rPr>
                <w:rFonts w:hint="eastAsia"/>
              </w:rPr>
              <w:t>年度決算額</w:t>
            </w:r>
            <w:r>
              <w:rPr>
                <w:rFonts w:hint="eastAsia"/>
              </w:rPr>
              <w:t>1586</w:t>
            </w:r>
            <w:r>
              <w:rPr>
                <w:rFonts w:hint="eastAsia"/>
              </w:rPr>
              <w:t>万円</w:t>
            </w:r>
          </w:p>
        </w:tc>
      </w:tr>
      <w:tr w:rsidR="008C6F3A" w:rsidTr="008C6F3A">
        <w:tc>
          <w:tcPr>
            <w:tcW w:w="9944" w:type="dxa"/>
          </w:tcPr>
          <w:p w:rsidR="008C6F3A" w:rsidRDefault="00F70977">
            <w:r>
              <w:rPr>
                <w:rFonts w:hint="eastAsia"/>
              </w:rPr>
              <w:t>問：自治会の負担割合は？</w:t>
            </w:r>
          </w:p>
          <w:p w:rsidR="00F70977" w:rsidRDefault="00F70977">
            <w:r>
              <w:rPr>
                <w:rFonts w:hint="eastAsia"/>
              </w:rPr>
              <w:t>答：市の負担が</w:t>
            </w:r>
            <w:r>
              <w:rPr>
                <w:rFonts w:hint="eastAsia"/>
              </w:rPr>
              <w:t>3</w:t>
            </w:r>
            <w:r>
              <w:rPr>
                <w:rFonts w:hint="eastAsia"/>
              </w:rPr>
              <w:t>分の１。または</w:t>
            </w:r>
            <w:r>
              <w:rPr>
                <w:rFonts w:hint="eastAsia"/>
              </w:rPr>
              <w:t>800</w:t>
            </w:r>
            <w:r>
              <w:rPr>
                <w:rFonts w:hint="eastAsia"/>
              </w:rPr>
              <w:t>万が上限等であり学習施設を設けた場合は</w:t>
            </w:r>
            <w:r>
              <w:rPr>
                <w:rFonts w:hint="eastAsia"/>
              </w:rPr>
              <w:t>200</w:t>
            </w:r>
            <w:r>
              <w:rPr>
                <w:rFonts w:hint="eastAsia"/>
              </w:rPr>
              <w:t>万が加算される。</w:t>
            </w:r>
          </w:p>
          <w:p w:rsidR="00F70977" w:rsidRDefault="00F70977">
            <w:r>
              <w:rPr>
                <w:rFonts w:hint="eastAsia"/>
              </w:rPr>
              <w:t>問：</w:t>
            </w:r>
            <w:r>
              <w:rPr>
                <w:rFonts w:hint="eastAsia"/>
              </w:rPr>
              <w:t>3</w:t>
            </w:r>
            <w:r>
              <w:rPr>
                <w:rFonts w:hint="eastAsia"/>
              </w:rPr>
              <w:t>分の</w:t>
            </w:r>
            <w:r>
              <w:rPr>
                <w:rFonts w:hint="eastAsia"/>
              </w:rPr>
              <w:t>2</w:t>
            </w:r>
            <w:r>
              <w:rPr>
                <w:rFonts w:hint="eastAsia"/>
              </w:rPr>
              <w:t>負担が自治会にとって重いのではないか？</w:t>
            </w:r>
          </w:p>
          <w:p w:rsidR="00F70977" w:rsidRDefault="00F70977">
            <w:r>
              <w:rPr>
                <w:rFonts w:hint="eastAsia"/>
              </w:rPr>
              <w:t>答：そう認識しているが、焼津・島田よりは本市は高い補助率となっている。だが、それでいいというわけでなく、それ以外の形でどのような支援が出来るか検討していく。</w:t>
            </w:r>
          </w:p>
        </w:tc>
      </w:tr>
    </w:tbl>
    <w:p w:rsidR="008C6F3A" w:rsidRDefault="008C6F3A"/>
    <w:tbl>
      <w:tblPr>
        <w:tblStyle w:val="a3"/>
        <w:tblW w:w="0" w:type="auto"/>
        <w:tblLook w:val="04A0"/>
      </w:tblPr>
      <w:tblGrid>
        <w:gridCol w:w="9944"/>
      </w:tblGrid>
      <w:tr w:rsidR="00520005" w:rsidTr="00520005">
        <w:tc>
          <w:tcPr>
            <w:tcW w:w="9944" w:type="dxa"/>
          </w:tcPr>
          <w:p w:rsidR="00520005" w:rsidRDefault="008B14A1">
            <w:r>
              <w:rPr>
                <w:rFonts w:hint="eastAsia"/>
              </w:rPr>
              <w:t>市民相談費</w:t>
            </w:r>
            <w:r w:rsidR="00520005">
              <w:rPr>
                <w:rFonts w:hint="eastAsia"/>
              </w:rPr>
              <w:t xml:space="preserve">　</w:t>
            </w:r>
            <w:r w:rsidR="00520005">
              <w:rPr>
                <w:rFonts w:hint="eastAsia"/>
              </w:rPr>
              <w:t>21</w:t>
            </w:r>
            <w:r w:rsidR="00520005">
              <w:rPr>
                <w:rFonts w:hint="eastAsia"/>
              </w:rPr>
              <w:t>年度決算額</w:t>
            </w:r>
            <w:r>
              <w:rPr>
                <w:rFonts w:hint="eastAsia"/>
              </w:rPr>
              <w:t>1100</w:t>
            </w:r>
            <w:r>
              <w:rPr>
                <w:rFonts w:hint="eastAsia"/>
              </w:rPr>
              <w:t>万余</w:t>
            </w:r>
          </w:p>
        </w:tc>
      </w:tr>
      <w:tr w:rsidR="00520005" w:rsidTr="00520005">
        <w:tc>
          <w:tcPr>
            <w:tcW w:w="9944" w:type="dxa"/>
          </w:tcPr>
          <w:p w:rsidR="00520005" w:rsidRDefault="00520005">
            <w:r>
              <w:rPr>
                <w:rFonts w:hint="eastAsia"/>
              </w:rPr>
              <w:t>問：</w:t>
            </w:r>
            <w:r w:rsidR="008B14A1">
              <w:rPr>
                <w:rFonts w:hint="eastAsia"/>
              </w:rPr>
              <w:t>20</w:t>
            </w:r>
            <w:r w:rsidR="008B14A1">
              <w:rPr>
                <w:rFonts w:hint="eastAsia"/>
              </w:rPr>
              <w:t>年度決算額は</w:t>
            </w:r>
            <w:r w:rsidR="008B14A1">
              <w:rPr>
                <w:rFonts w:hint="eastAsia"/>
              </w:rPr>
              <w:t>3000</w:t>
            </w:r>
            <w:r w:rsidR="008B14A1">
              <w:rPr>
                <w:rFonts w:hint="eastAsia"/>
              </w:rPr>
              <w:t>万であり、</w:t>
            </w:r>
            <w:r w:rsidR="008B14A1">
              <w:rPr>
                <w:rFonts w:hint="eastAsia"/>
              </w:rPr>
              <w:t>1900</w:t>
            </w:r>
            <w:r w:rsidR="008B14A1">
              <w:rPr>
                <w:rFonts w:hint="eastAsia"/>
              </w:rPr>
              <w:t>万も減少している。内訳をみると人件費がそっくり減らされている。正規職員を減らしたことによるのか？</w:t>
            </w:r>
          </w:p>
          <w:p w:rsidR="00520005" w:rsidRDefault="00520005">
            <w:r>
              <w:rPr>
                <w:rFonts w:hint="eastAsia"/>
              </w:rPr>
              <w:t>答：</w:t>
            </w:r>
            <w:r w:rsidR="008B14A1">
              <w:rPr>
                <w:rFonts w:hint="eastAsia"/>
              </w:rPr>
              <w:t>20</w:t>
            </w:r>
            <w:r w:rsidR="008B14A1">
              <w:rPr>
                <w:rFonts w:hint="eastAsia"/>
              </w:rPr>
              <w:t>年度まで市民相談室ということで課長が専任であったが、</w:t>
            </w:r>
            <w:r w:rsidR="008B14A1">
              <w:rPr>
                <w:rFonts w:hint="eastAsia"/>
              </w:rPr>
              <w:t>21</w:t>
            </w:r>
            <w:r w:rsidR="008B14A1">
              <w:rPr>
                <w:rFonts w:hint="eastAsia"/>
              </w:rPr>
              <w:t>年度からは市民協働課の中の１係として振かえた結果、市民協働課長の分が減額となった。</w:t>
            </w:r>
          </w:p>
          <w:p w:rsidR="008B14A1" w:rsidRDefault="008B14A1">
            <w:r>
              <w:rPr>
                <w:rFonts w:hint="eastAsia"/>
              </w:rPr>
              <w:t>問：職員数に変化があったのか？</w:t>
            </w:r>
          </w:p>
          <w:p w:rsidR="008B14A1" w:rsidRPr="008B14A1" w:rsidRDefault="008B14A1">
            <w:r>
              <w:rPr>
                <w:rFonts w:hint="eastAsia"/>
              </w:rPr>
              <w:t>答：変化はないが、専任が兼任になった。</w:t>
            </w:r>
          </w:p>
          <w:p w:rsidR="00520005" w:rsidRDefault="008B14A1">
            <w:r>
              <w:rPr>
                <w:rFonts w:hint="eastAsia"/>
              </w:rPr>
              <w:t>問：２４００件も年間相談件数を受ける窓口で、非常に多岐にわたる専門性が要求される窓口である。正規職員の形でモチベーションが下がらないように拡充すべきではないか。</w:t>
            </w:r>
          </w:p>
          <w:p w:rsidR="008B14A1" w:rsidRDefault="008B14A1">
            <w:r>
              <w:rPr>
                <w:rFonts w:hint="eastAsia"/>
              </w:rPr>
              <w:t>答：</w:t>
            </w:r>
            <w:r w:rsidR="002D5274">
              <w:rPr>
                <w:rFonts w:hint="eastAsia"/>
              </w:rPr>
              <w:t>市民協働課長が兼任だが、２２年度以降名称も市民相談センターとした際ＰＲも行い、所長も置き正規の３人体制で充実を図っている</w:t>
            </w:r>
          </w:p>
        </w:tc>
      </w:tr>
    </w:tbl>
    <w:p w:rsidR="00F70977" w:rsidRDefault="00F70977"/>
    <w:tbl>
      <w:tblPr>
        <w:tblStyle w:val="a3"/>
        <w:tblW w:w="0" w:type="auto"/>
        <w:tblLook w:val="04A0"/>
      </w:tblPr>
      <w:tblGrid>
        <w:gridCol w:w="9944"/>
      </w:tblGrid>
      <w:tr w:rsidR="002D5274" w:rsidTr="002D5274">
        <w:tc>
          <w:tcPr>
            <w:tcW w:w="9944" w:type="dxa"/>
          </w:tcPr>
          <w:p w:rsidR="002D5274" w:rsidRDefault="002D5274">
            <w:r>
              <w:rPr>
                <w:rFonts w:hint="eastAsia"/>
              </w:rPr>
              <w:t>静岡滞納整理機構負担金　２１年度決算額９４３万円余</w:t>
            </w:r>
          </w:p>
        </w:tc>
      </w:tr>
      <w:tr w:rsidR="002D5274" w:rsidTr="002D5274">
        <w:tc>
          <w:tcPr>
            <w:tcW w:w="9944" w:type="dxa"/>
          </w:tcPr>
          <w:p w:rsidR="002D5274" w:rsidRDefault="002D5274">
            <w:r>
              <w:rPr>
                <w:rFonts w:hint="eastAsia"/>
              </w:rPr>
              <w:t>問：安易な機構への移管をするべきではないと考えるが、収納率を上げるために納税課で職員に対するノルマが行われているか。また、一番苦労する分野での仕事内容だと思うが、そのケアをどう考えるか？</w:t>
            </w:r>
          </w:p>
          <w:p w:rsidR="002D5274" w:rsidRDefault="002D5274">
            <w:r>
              <w:rPr>
                <w:rFonts w:hint="eastAsia"/>
              </w:rPr>
              <w:t>答：機構への移管については、度重なる催促にも応じす、相談にも応じない悪質な滞納者に限って行っている。個人の裁量うんぬんのノルマはなく、課全体で対応している。また、大変な分野には違いないが人気のある部署でもあり、</w:t>
            </w:r>
            <w:r w:rsidR="009813F1">
              <w:rPr>
                <w:rFonts w:hint="eastAsia"/>
              </w:rPr>
              <w:t>暮れ等は前係長以上も納税課の職員と一緒に電話催告等もやり、そういう意味ではすべてが支えて優秀な職員を張りつけているということで、モチベーションは下がらないような形でフォローアップはしている。</w:t>
            </w:r>
          </w:p>
        </w:tc>
      </w:tr>
    </w:tbl>
    <w:p w:rsidR="002D5274" w:rsidRDefault="002D5274"/>
    <w:tbl>
      <w:tblPr>
        <w:tblStyle w:val="a3"/>
        <w:tblW w:w="0" w:type="auto"/>
        <w:tblLook w:val="04A0"/>
      </w:tblPr>
      <w:tblGrid>
        <w:gridCol w:w="9944"/>
      </w:tblGrid>
      <w:tr w:rsidR="001729B8" w:rsidTr="001729B8">
        <w:tc>
          <w:tcPr>
            <w:tcW w:w="9944" w:type="dxa"/>
          </w:tcPr>
          <w:p w:rsidR="001729B8" w:rsidRDefault="001729B8">
            <w:r>
              <w:rPr>
                <w:rFonts w:hint="eastAsia"/>
              </w:rPr>
              <w:lastRenderedPageBreak/>
              <w:t>総合運動公園維持管理費　２１年度決算額</w:t>
            </w:r>
            <w:r>
              <w:rPr>
                <w:rFonts w:hint="eastAsia"/>
              </w:rPr>
              <w:t>9660</w:t>
            </w:r>
            <w:r>
              <w:rPr>
                <w:rFonts w:hint="eastAsia"/>
              </w:rPr>
              <w:t>万余</w:t>
            </w:r>
          </w:p>
        </w:tc>
      </w:tr>
      <w:tr w:rsidR="001729B8" w:rsidTr="001729B8">
        <w:tc>
          <w:tcPr>
            <w:tcW w:w="9944" w:type="dxa"/>
          </w:tcPr>
          <w:p w:rsidR="001729B8" w:rsidRDefault="001729B8">
            <w:r>
              <w:rPr>
                <w:rFonts w:hint="eastAsia"/>
              </w:rPr>
              <w:t>問：維持費に毎年</w:t>
            </w:r>
            <w:r>
              <w:rPr>
                <w:rFonts w:hint="eastAsia"/>
              </w:rPr>
              <w:t>1</w:t>
            </w:r>
            <w:r>
              <w:rPr>
                <w:rFonts w:hint="eastAsia"/>
              </w:rPr>
              <w:t>億円かかるのは、市民目線も厳しい。あれだけの施設がありながら起爆剤的なイベントがなく持ち腐れではないか？</w:t>
            </w:r>
          </w:p>
          <w:p w:rsidR="001729B8" w:rsidRDefault="001729B8">
            <w:r>
              <w:rPr>
                <w:rFonts w:hint="eastAsia"/>
              </w:rPr>
              <w:t>答：一番大きなイベントは現在ＰＫ大会しかない。今後指定管理者と話していく中で、コンサート等自主事業で行うよう検討する。</w:t>
            </w:r>
          </w:p>
          <w:p w:rsidR="001729B8" w:rsidRDefault="001729B8">
            <w:r>
              <w:rPr>
                <w:rFonts w:hint="eastAsia"/>
              </w:rPr>
              <w:t>問：今年</w:t>
            </w:r>
            <w:r>
              <w:rPr>
                <w:rFonts w:hint="eastAsia"/>
              </w:rPr>
              <w:t>4</w:t>
            </w:r>
            <w:r>
              <w:rPr>
                <w:rFonts w:hint="eastAsia"/>
              </w:rPr>
              <w:t>月から始まったインターネット予約が役立っているのか。</w:t>
            </w:r>
          </w:p>
          <w:p w:rsidR="001729B8" w:rsidRPr="001729B8" w:rsidRDefault="001729B8">
            <w:r>
              <w:rPr>
                <w:rFonts w:hint="eastAsia"/>
              </w:rPr>
              <w:t>答：</w:t>
            </w:r>
            <w:r>
              <w:rPr>
                <w:rFonts w:hint="eastAsia"/>
              </w:rPr>
              <w:t>19</w:t>
            </w:r>
            <w:r>
              <w:rPr>
                <w:rFonts w:hint="eastAsia"/>
              </w:rPr>
              <w:t>団体が登録し、</w:t>
            </w:r>
            <w:r>
              <w:rPr>
                <w:rFonts w:hint="eastAsia"/>
              </w:rPr>
              <w:t>60</w:t>
            </w:r>
            <w:r>
              <w:rPr>
                <w:rFonts w:hint="eastAsia"/>
              </w:rPr>
              <w:t>件の申請がある。</w:t>
            </w:r>
          </w:p>
        </w:tc>
      </w:tr>
    </w:tbl>
    <w:p w:rsidR="001729B8" w:rsidRDefault="001729B8"/>
    <w:tbl>
      <w:tblPr>
        <w:tblStyle w:val="a3"/>
        <w:tblW w:w="0" w:type="auto"/>
        <w:tblLook w:val="04A0"/>
      </w:tblPr>
      <w:tblGrid>
        <w:gridCol w:w="9944"/>
      </w:tblGrid>
      <w:tr w:rsidR="0010742E" w:rsidTr="0010742E">
        <w:tc>
          <w:tcPr>
            <w:tcW w:w="9944" w:type="dxa"/>
          </w:tcPr>
          <w:p w:rsidR="0010742E" w:rsidRDefault="0010742E">
            <w:r>
              <w:rPr>
                <w:rFonts w:hint="eastAsia"/>
              </w:rPr>
              <w:t xml:space="preserve">郷土博物館費　</w:t>
            </w:r>
            <w:r>
              <w:rPr>
                <w:rFonts w:hint="eastAsia"/>
              </w:rPr>
              <w:t>21</w:t>
            </w:r>
            <w:r>
              <w:rPr>
                <w:rFonts w:hint="eastAsia"/>
              </w:rPr>
              <w:t xml:space="preserve">年度決算額　</w:t>
            </w:r>
            <w:r>
              <w:rPr>
                <w:rFonts w:hint="eastAsia"/>
              </w:rPr>
              <w:t>1</w:t>
            </w:r>
            <w:r>
              <w:rPr>
                <w:rFonts w:hint="eastAsia"/>
              </w:rPr>
              <w:t>億</w:t>
            </w:r>
            <w:r>
              <w:rPr>
                <w:rFonts w:hint="eastAsia"/>
              </w:rPr>
              <w:t>2</w:t>
            </w:r>
            <w:r>
              <w:rPr>
                <w:rFonts w:hint="eastAsia"/>
              </w:rPr>
              <w:t>千</w:t>
            </w:r>
            <w:r>
              <w:rPr>
                <w:rFonts w:hint="eastAsia"/>
              </w:rPr>
              <w:t>2</w:t>
            </w:r>
            <w:r>
              <w:rPr>
                <w:rFonts w:hint="eastAsia"/>
              </w:rPr>
              <w:t>百万余</w:t>
            </w:r>
          </w:p>
        </w:tc>
      </w:tr>
      <w:tr w:rsidR="0010742E" w:rsidTr="0010742E">
        <w:tc>
          <w:tcPr>
            <w:tcW w:w="9944" w:type="dxa"/>
          </w:tcPr>
          <w:p w:rsidR="0010742E" w:rsidRDefault="0010742E">
            <w:r>
              <w:rPr>
                <w:rFonts w:hint="eastAsia"/>
              </w:rPr>
              <w:t>問：有料（展示室）スペースに隣接の付帯施設利用者が</w:t>
            </w:r>
            <w:r>
              <w:rPr>
                <w:rFonts w:hint="eastAsia"/>
              </w:rPr>
              <w:t>7</w:t>
            </w:r>
            <w:r>
              <w:rPr>
                <w:rFonts w:hint="eastAsia"/>
              </w:rPr>
              <w:t>月に最多の</w:t>
            </w:r>
            <w:r>
              <w:rPr>
                <w:rFonts w:hint="eastAsia"/>
              </w:rPr>
              <w:t>4714</w:t>
            </w:r>
            <w:r>
              <w:rPr>
                <w:rFonts w:hint="eastAsia"/>
              </w:rPr>
              <w:t>人を数えているのに、有料スペース入場者は</w:t>
            </w:r>
            <w:r>
              <w:rPr>
                <w:rFonts w:hint="eastAsia"/>
              </w:rPr>
              <w:t>275</w:t>
            </w:r>
            <w:r>
              <w:rPr>
                <w:rFonts w:hint="eastAsia"/>
              </w:rPr>
              <w:t>人と極端に少ない理由は？</w:t>
            </w:r>
          </w:p>
          <w:p w:rsidR="0010742E" w:rsidRDefault="0010742E">
            <w:r>
              <w:rPr>
                <w:rFonts w:hint="eastAsia"/>
              </w:rPr>
              <w:t>答：夏場と冬場は蓮華寺に来る人が極端に少ないので、その時期</w:t>
            </w:r>
            <w:r w:rsidR="0040635B">
              <w:rPr>
                <w:rFonts w:hint="eastAsia"/>
              </w:rPr>
              <w:t>に何か市民の興味を引き付ける体験学習などをやっている。</w:t>
            </w:r>
          </w:p>
          <w:p w:rsidR="0040635B" w:rsidRDefault="0040635B">
            <w:r>
              <w:rPr>
                <w:rFonts w:hint="eastAsia"/>
              </w:rPr>
              <w:t>問：せっかく</w:t>
            </w:r>
            <w:r>
              <w:rPr>
                <w:rFonts w:hint="eastAsia"/>
              </w:rPr>
              <w:t>4700</w:t>
            </w:r>
            <w:r>
              <w:rPr>
                <w:rFonts w:hint="eastAsia"/>
              </w:rPr>
              <w:t>人来るという数値があるのなら、同じ時期に有料スペースでもイベントに力をいれるべきではないのか？</w:t>
            </w:r>
          </w:p>
          <w:p w:rsidR="0040635B" w:rsidRPr="0040635B" w:rsidRDefault="0040635B" w:rsidP="0040635B">
            <w:pPr>
              <w:pStyle w:val="1"/>
            </w:pPr>
            <w:r>
              <w:rPr>
                <w:rFonts w:hint="eastAsia"/>
              </w:rPr>
              <w:t>答：施設的な問題もあり、もう１つは展示の内容で、子供さんが興味を持ってくれる内容、ある一定の方が興味を持たれる内容の入れかえでやっている。その展示によっても差があるということで、極力そういった展示に導入するためにイベント等をやっているということで、それがまだ浸透していないという部分もある。あくまでも付帯施設の入場者というのは無料のスペースであり、そこから200円払って展示のほうへ入ってもらうというような努力は今後していきたい。</w:t>
            </w:r>
          </w:p>
        </w:tc>
      </w:tr>
    </w:tbl>
    <w:p w:rsidR="0010742E" w:rsidRDefault="0010742E"/>
    <w:tbl>
      <w:tblPr>
        <w:tblStyle w:val="a3"/>
        <w:tblW w:w="0" w:type="auto"/>
        <w:tblLook w:val="04A0"/>
      </w:tblPr>
      <w:tblGrid>
        <w:gridCol w:w="9944"/>
      </w:tblGrid>
      <w:tr w:rsidR="001E376C" w:rsidTr="001E376C">
        <w:tc>
          <w:tcPr>
            <w:tcW w:w="9944" w:type="dxa"/>
          </w:tcPr>
          <w:p w:rsidR="001E376C" w:rsidRDefault="001E376C">
            <w:r>
              <w:rPr>
                <w:rFonts w:hint="eastAsia"/>
              </w:rPr>
              <w:t>市立病院保育所運営費</w:t>
            </w:r>
          </w:p>
        </w:tc>
      </w:tr>
      <w:tr w:rsidR="001E376C" w:rsidTr="001E376C">
        <w:tc>
          <w:tcPr>
            <w:tcW w:w="9944" w:type="dxa"/>
          </w:tcPr>
          <w:p w:rsidR="001E376C" w:rsidRDefault="001E376C">
            <w:r>
              <w:rPr>
                <w:rFonts w:hint="eastAsia"/>
              </w:rPr>
              <w:t>問：実態として収益より支出の方が多い。どのような利用状態や人数的に役立っているかどうか。</w:t>
            </w:r>
            <w:r w:rsidR="007E3E1A">
              <w:rPr>
                <w:rFonts w:hint="eastAsia"/>
              </w:rPr>
              <w:t>こういった分野は赤字は避けて通れないと考えるが、診療の中で欠かせないものと感じているか。</w:t>
            </w:r>
          </w:p>
          <w:p w:rsidR="007E3E1A" w:rsidRDefault="007E3E1A">
            <w:r>
              <w:rPr>
                <w:rFonts w:hint="eastAsia"/>
              </w:rPr>
              <w:t>答：平成</w:t>
            </w:r>
            <w:r>
              <w:rPr>
                <w:rFonts w:hint="eastAsia"/>
              </w:rPr>
              <w:t>20</w:t>
            </w:r>
            <w:r>
              <w:rPr>
                <w:rFonts w:hint="eastAsia"/>
              </w:rPr>
              <w:t>年の特別委員会ヒアリングの際、保育所を見直す提言が議会より出てきた。その後、見直しを行い職員が利用しやすい形にした結果、利用者が大幅に増えた。赤字ではあるが看護士確保、ジョイ確保を優先せよと運営会議等の指示もあり、その方向で行う。今後も園児数が増える事が予想されるが看護士確保のためにも、今</w:t>
            </w:r>
            <w:r>
              <w:rPr>
                <w:rFonts w:hint="eastAsia"/>
              </w:rPr>
              <w:t>3</w:t>
            </w:r>
            <w:r>
              <w:rPr>
                <w:rFonts w:hint="eastAsia"/>
              </w:rPr>
              <w:t>歳までの預かりだが、小学校入学前まで可能になるような保育体制を出来れば来年度実施したいと考える。</w:t>
            </w:r>
          </w:p>
        </w:tc>
      </w:tr>
    </w:tbl>
    <w:p w:rsidR="001E376C" w:rsidRDefault="001E376C"/>
    <w:tbl>
      <w:tblPr>
        <w:tblStyle w:val="a3"/>
        <w:tblW w:w="0" w:type="auto"/>
        <w:tblLook w:val="04A0"/>
      </w:tblPr>
      <w:tblGrid>
        <w:gridCol w:w="9944"/>
      </w:tblGrid>
      <w:tr w:rsidR="007E3E1A" w:rsidTr="007E3E1A">
        <w:tc>
          <w:tcPr>
            <w:tcW w:w="9944" w:type="dxa"/>
          </w:tcPr>
          <w:p w:rsidR="007E3E1A" w:rsidRDefault="007E3E1A">
            <w:r>
              <w:rPr>
                <w:rFonts w:hint="eastAsia"/>
              </w:rPr>
              <w:t>セーフティネット支援対策事業費補助金　歳入額</w:t>
            </w:r>
            <w:r>
              <w:rPr>
                <w:rFonts w:hint="eastAsia"/>
              </w:rPr>
              <w:t>898</w:t>
            </w:r>
            <w:r>
              <w:rPr>
                <w:rFonts w:hint="eastAsia"/>
              </w:rPr>
              <w:t>万円</w:t>
            </w:r>
          </w:p>
        </w:tc>
      </w:tr>
      <w:tr w:rsidR="007E3E1A" w:rsidTr="007E3E1A">
        <w:tc>
          <w:tcPr>
            <w:tcW w:w="9944" w:type="dxa"/>
          </w:tcPr>
          <w:p w:rsidR="007E3E1A" w:rsidRDefault="007E3E1A">
            <w:r>
              <w:rPr>
                <w:rFonts w:hint="eastAsia"/>
              </w:rPr>
              <w:t>問：国による補助金で金額も昨年より増えている。一般質問で取り上げたが、福祉分野の職員が過剰状況にあるとあったが、この補助金をどう使う予定であるのか。</w:t>
            </w:r>
          </w:p>
          <w:p w:rsidR="007E3E1A" w:rsidRDefault="007E3E1A">
            <w:r>
              <w:rPr>
                <w:rFonts w:hint="eastAsia"/>
              </w:rPr>
              <w:t>答：</w:t>
            </w:r>
            <w:r w:rsidR="00390097">
              <w:rPr>
                <w:rFonts w:hint="eastAsia"/>
              </w:rPr>
              <w:t>現状は昨年よりも生活保護の申請件数が若干下回っているという流れの中で、現在は住宅手当の拡充のみ考えている。</w:t>
            </w:r>
          </w:p>
        </w:tc>
      </w:tr>
    </w:tbl>
    <w:p w:rsidR="007E3E1A" w:rsidRDefault="007E3E1A"/>
    <w:tbl>
      <w:tblPr>
        <w:tblStyle w:val="a3"/>
        <w:tblW w:w="0" w:type="auto"/>
        <w:tblLook w:val="04A0"/>
      </w:tblPr>
      <w:tblGrid>
        <w:gridCol w:w="9944"/>
      </w:tblGrid>
      <w:tr w:rsidR="00390097" w:rsidTr="00390097">
        <w:tc>
          <w:tcPr>
            <w:tcW w:w="9944" w:type="dxa"/>
          </w:tcPr>
          <w:p w:rsidR="00390097" w:rsidRDefault="00390097">
            <w:r>
              <w:rPr>
                <w:rFonts w:hint="eastAsia"/>
              </w:rPr>
              <w:t xml:space="preserve">重度心身障害者短期入所事業費　</w:t>
            </w:r>
            <w:r>
              <w:rPr>
                <w:rFonts w:hint="eastAsia"/>
              </w:rPr>
              <w:t>21</w:t>
            </w:r>
            <w:r>
              <w:rPr>
                <w:rFonts w:hint="eastAsia"/>
              </w:rPr>
              <w:t xml:space="preserve">年度決算額　</w:t>
            </w:r>
            <w:r>
              <w:rPr>
                <w:rFonts w:hint="eastAsia"/>
              </w:rPr>
              <w:t>53</w:t>
            </w:r>
            <w:r>
              <w:rPr>
                <w:rFonts w:hint="eastAsia"/>
              </w:rPr>
              <w:t>万円余</w:t>
            </w:r>
          </w:p>
        </w:tc>
      </w:tr>
      <w:tr w:rsidR="00390097" w:rsidTr="00390097">
        <w:tc>
          <w:tcPr>
            <w:tcW w:w="9944" w:type="dxa"/>
          </w:tcPr>
          <w:p w:rsidR="00390097" w:rsidRDefault="00390097">
            <w:r>
              <w:rPr>
                <w:rFonts w:hint="eastAsia"/>
              </w:rPr>
              <w:t>問：市立病院の１つのベットが</w:t>
            </w:r>
            <w:r>
              <w:rPr>
                <w:rFonts w:hint="eastAsia"/>
              </w:rPr>
              <w:t>3</w:t>
            </w:r>
            <w:r>
              <w:rPr>
                <w:rFonts w:hint="eastAsia"/>
              </w:rPr>
              <w:t>カ月の間で宿泊利用が</w:t>
            </w:r>
            <w:r>
              <w:rPr>
                <w:rFonts w:hint="eastAsia"/>
              </w:rPr>
              <w:t>25</w:t>
            </w:r>
            <w:r>
              <w:rPr>
                <w:rFonts w:hint="eastAsia"/>
              </w:rPr>
              <w:t>日、日帰りが</w:t>
            </w:r>
            <w:r>
              <w:rPr>
                <w:rFonts w:hint="eastAsia"/>
              </w:rPr>
              <w:t>2</w:t>
            </w:r>
            <w:r>
              <w:rPr>
                <w:rFonts w:hint="eastAsia"/>
              </w:rPr>
              <w:t>日とあるが、これは一人がず</w:t>
            </w:r>
            <w:r>
              <w:rPr>
                <w:rFonts w:hint="eastAsia"/>
              </w:rPr>
              <w:lastRenderedPageBreak/>
              <w:t>っと利用したのか？</w:t>
            </w:r>
          </w:p>
          <w:p w:rsidR="00390097" w:rsidRDefault="00390097">
            <w:r>
              <w:rPr>
                <w:rFonts w:hint="eastAsia"/>
              </w:rPr>
              <w:t>答：延べ</w:t>
            </w:r>
            <w:r>
              <w:rPr>
                <w:rFonts w:hint="eastAsia"/>
              </w:rPr>
              <w:t>6</w:t>
            </w:r>
            <w:r>
              <w:rPr>
                <w:rFonts w:hint="eastAsia"/>
              </w:rPr>
              <w:t>名である。</w:t>
            </w:r>
          </w:p>
          <w:p w:rsidR="00390097" w:rsidRDefault="00390097">
            <w:r>
              <w:rPr>
                <w:rFonts w:hint="eastAsia"/>
              </w:rPr>
              <w:t>問：かなり利用されていてニーズも高い状況にある。もっと広げる考えはあるか？</w:t>
            </w:r>
          </w:p>
          <w:p w:rsidR="00390097" w:rsidRDefault="00390097">
            <w:r>
              <w:rPr>
                <w:rFonts w:hint="eastAsia"/>
              </w:rPr>
              <w:t>答：今後の状況と病院の相談の上、考えていきたい。</w:t>
            </w:r>
          </w:p>
        </w:tc>
      </w:tr>
    </w:tbl>
    <w:p w:rsidR="00390097" w:rsidRDefault="00390097"/>
    <w:tbl>
      <w:tblPr>
        <w:tblStyle w:val="a3"/>
        <w:tblW w:w="0" w:type="auto"/>
        <w:tblLook w:val="04A0"/>
      </w:tblPr>
      <w:tblGrid>
        <w:gridCol w:w="9944"/>
      </w:tblGrid>
      <w:tr w:rsidR="00390097" w:rsidTr="00390097">
        <w:tc>
          <w:tcPr>
            <w:tcW w:w="9944" w:type="dxa"/>
          </w:tcPr>
          <w:p w:rsidR="00390097" w:rsidRDefault="00A72D80">
            <w:r>
              <w:rPr>
                <w:rFonts w:hint="eastAsia"/>
              </w:rPr>
              <w:t xml:space="preserve">地域活動支援センター事業費　</w:t>
            </w:r>
            <w:r>
              <w:rPr>
                <w:rFonts w:hint="eastAsia"/>
              </w:rPr>
              <w:t>21</w:t>
            </w:r>
            <w:r>
              <w:rPr>
                <w:rFonts w:hint="eastAsia"/>
              </w:rPr>
              <w:t xml:space="preserve">年度決算額　</w:t>
            </w:r>
            <w:r>
              <w:rPr>
                <w:rFonts w:hint="eastAsia"/>
              </w:rPr>
              <w:t>800</w:t>
            </w:r>
            <w:r>
              <w:rPr>
                <w:rFonts w:hint="eastAsia"/>
              </w:rPr>
              <w:t>万余</w:t>
            </w:r>
          </w:p>
        </w:tc>
      </w:tr>
      <w:tr w:rsidR="00390097" w:rsidTr="00390097">
        <w:tc>
          <w:tcPr>
            <w:tcW w:w="9944" w:type="dxa"/>
          </w:tcPr>
          <w:p w:rsidR="00390097" w:rsidRDefault="00A72D80">
            <w:r>
              <w:rPr>
                <w:rFonts w:hint="eastAsia"/>
              </w:rPr>
              <w:t>問：Ｈ</w:t>
            </w:r>
            <w:r>
              <w:rPr>
                <w:rFonts w:hint="eastAsia"/>
              </w:rPr>
              <w:t>20</w:t>
            </w:r>
            <w:r>
              <w:rPr>
                <w:rFonts w:hint="eastAsia"/>
              </w:rPr>
              <w:t>年開始の新規事業の中で、課題として、当局は居場所づくりの体制強化、指導員体制の見直しを挙げている。どういった方針で行うのか？</w:t>
            </w:r>
          </w:p>
          <w:p w:rsidR="00A72D80" w:rsidRDefault="00A72D80">
            <w:r>
              <w:rPr>
                <w:rFonts w:hint="eastAsia"/>
              </w:rPr>
              <w:t>答：国の障害者自立支援法制度の一つとして、従来の小規模授産所が新法では事業所指定を受けられないので地域活動センターの指定を受けている過度期の状況である。その流れの中で、</w:t>
            </w:r>
            <w:r w:rsidR="00484AD8">
              <w:rPr>
                <w:rFonts w:hint="eastAsia"/>
              </w:rPr>
              <w:t>補助金制度を続けていきながら事業所として指定を受けられるように指導をしていく。</w:t>
            </w:r>
          </w:p>
          <w:p w:rsidR="00484AD8" w:rsidRDefault="00484AD8">
            <w:r>
              <w:rPr>
                <w:rFonts w:hint="eastAsia"/>
              </w:rPr>
              <w:t>※地域活動支援センターとは、精神科長期入院後の退院者及び在宅障害者の社会参加の第</w:t>
            </w:r>
            <w:r>
              <w:rPr>
                <w:rFonts w:hint="eastAsia"/>
              </w:rPr>
              <w:t>1</w:t>
            </w:r>
            <w:r>
              <w:rPr>
                <w:rFonts w:hint="eastAsia"/>
              </w:rPr>
              <w:t>歩としての居場所（小規模授産所として、障害者の方が授産製品を生産していた箇所など）</w:t>
            </w:r>
          </w:p>
        </w:tc>
      </w:tr>
    </w:tbl>
    <w:p w:rsidR="00390097" w:rsidRDefault="00390097"/>
    <w:tbl>
      <w:tblPr>
        <w:tblStyle w:val="a3"/>
        <w:tblW w:w="0" w:type="auto"/>
        <w:tblLook w:val="04A0"/>
      </w:tblPr>
      <w:tblGrid>
        <w:gridCol w:w="9944"/>
      </w:tblGrid>
      <w:tr w:rsidR="00A72D80" w:rsidTr="00A72D80">
        <w:tc>
          <w:tcPr>
            <w:tcW w:w="9944" w:type="dxa"/>
          </w:tcPr>
          <w:p w:rsidR="00A72D80" w:rsidRDefault="00A72D80">
            <w:r>
              <w:rPr>
                <w:rFonts w:hint="eastAsia"/>
              </w:rPr>
              <w:t xml:space="preserve">障害者放課後児童クラブ事業費　</w:t>
            </w:r>
            <w:r>
              <w:rPr>
                <w:rFonts w:hint="eastAsia"/>
              </w:rPr>
              <w:t>21</w:t>
            </w:r>
            <w:r>
              <w:rPr>
                <w:rFonts w:hint="eastAsia"/>
              </w:rPr>
              <w:t>年度決算額</w:t>
            </w:r>
            <w:r w:rsidR="002A170A">
              <w:rPr>
                <w:rFonts w:hint="eastAsia"/>
              </w:rPr>
              <w:t xml:space="preserve">　</w:t>
            </w:r>
            <w:r w:rsidR="002A170A">
              <w:rPr>
                <w:rFonts w:hint="eastAsia"/>
              </w:rPr>
              <w:t>1200</w:t>
            </w:r>
            <w:r w:rsidR="002A170A">
              <w:rPr>
                <w:rFonts w:hint="eastAsia"/>
              </w:rPr>
              <w:t>万余</w:t>
            </w:r>
          </w:p>
        </w:tc>
      </w:tr>
      <w:tr w:rsidR="00A72D80" w:rsidTr="00A72D80">
        <w:tc>
          <w:tcPr>
            <w:tcW w:w="9944" w:type="dxa"/>
          </w:tcPr>
          <w:p w:rsidR="00A72D80" w:rsidRDefault="002A170A">
            <w:r>
              <w:rPr>
                <w:rFonts w:hint="eastAsia"/>
              </w:rPr>
              <w:t>問：ここに通ってくる生徒の受け入れ状況を伺う。</w:t>
            </w:r>
          </w:p>
          <w:p w:rsidR="002A170A" w:rsidRDefault="002A170A">
            <w:r>
              <w:rPr>
                <w:rFonts w:hint="eastAsia"/>
              </w:rPr>
              <w:t>答：「ルピナス」は特別支援学校通学小学生、「もくせいの家」は小中高生である。</w:t>
            </w:r>
          </w:p>
          <w:p w:rsidR="002A170A" w:rsidRDefault="002A170A">
            <w:r>
              <w:rPr>
                <w:rFonts w:hint="eastAsia"/>
              </w:rPr>
              <w:t>問：指導員の体制を伺う</w:t>
            </w:r>
          </w:p>
          <w:p w:rsidR="002A170A" w:rsidRDefault="002A170A">
            <w:r>
              <w:rPr>
                <w:rFonts w:hint="eastAsia"/>
              </w:rPr>
              <w:t>答：「ルピナス」が</w:t>
            </w:r>
            <w:r>
              <w:rPr>
                <w:rFonts w:hint="eastAsia"/>
              </w:rPr>
              <w:t>7</w:t>
            </w:r>
            <w:r>
              <w:rPr>
                <w:rFonts w:hint="eastAsia"/>
              </w:rPr>
              <w:t>名、「もくせいの家」が</w:t>
            </w:r>
            <w:r>
              <w:rPr>
                <w:rFonts w:hint="eastAsia"/>
              </w:rPr>
              <w:t>3</w:t>
            </w:r>
            <w:r>
              <w:rPr>
                <w:rFonts w:hint="eastAsia"/>
              </w:rPr>
              <w:t>名である。</w:t>
            </w:r>
          </w:p>
          <w:p w:rsidR="002A170A" w:rsidRDefault="002A170A">
            <w:r>
              <w:rPr>
                <w:rFonts w:hint="eastAsia"/>
              </w:rPr>
              <w:t>問：面倒をみるのが大変な障害児の受け入れ体制としては少ないのではないか。スキルアップを図る面からも増員を図るべきではないのか。</w:t>
            </w:r>
          </w:p>
          <w:p w:rsidR="002A170A" w:rsidRDefault="002A170A" w:rsidP="002A170A">
            <w:r>
              <w:rPr>
                <w:rFonts w:hint="eastAsia"/>
              </w:rPr>
              <w:t>答：一つの事実である。定員がルピナス</w:t>
            </w:r>
            <w:r>
              <w:rPr>
                <w:rFonts w:hint="eastAsia"/>
              </w:rPr>
              <w:t>10</w:t>
            </w:r>
            <w:r>
              <w:rPr>
                <w:rFonts w:hint="eastAsia"/>
              </w:rPr>
              <w:t>名、もくせいの家</w:t>
            </w:r>
            <w:r>
              <w:rPr>
                <w:rFonts w:hint="eastAsia"/>
              </w:rPr>
              <w:t>6</w:t>
            </w:r>
            <w:r>
              <w:rPr>
                <w:rFonts w:hint="eastAsia"/>
              </w:rPr>
              <w:t>名となっている。制度が障害児放課後児童クラブ事業の委託となっていてその委託料の中身を精査する中で実態とあっているかどうか、今後も点検を重ねていきたい。</w:t>
            </w:r>
          </w:p>
        </w:tc>
      </w:tr>
    </w:tbl>
    <w:p w:rsidR="00A72D80" w:rsidRDefault="00A72D80"/>
    <w:tbl>
      <w:tblPr>
        <w:tblStyle w:val="a3"/>
        <w:tblW w:w="0" w:type="auto"/>
        <w:tblLook w:val="04A0"/>
      </w:tblPr>
      <w:tblGrid>
        <w:gridCol w:w="9944"/>
      </w:tblGrid>
      <w:tr w:rsidR="002A170A" w:rsidTr="002A170A">
        <w:tc>
          <w:tcPr>
            <w:tcW w:w="9944" w:type="dxa"/>
          </w:tcPr>
          <w:p w:rsidR="002A170A" w:rsidRPr="002A170A" w:rsidRDefault="009735D0">
            <w:r>
              <w:rPr>
                <w:rFonts w:hint="eastAsia"/>
              </w:rPr>
              <w:t xml:space="preserve">在宅一人暮らし老人等配食サービス事業費　</w:t>
            </w:r>
            <w:r>
              <w:rPr>
                <w:rFonts w:hint="eastAsia"/>
              </w:rPr>
              <w:t>21</w:t>
            </w:r>
            <w:r>
              <w:rPr>
                <w:rFonts w:hint="eastAsia"/>
              </w:rPr>
              <w:t>年度決算額</w:t>
            </w:r>
            <w:r w:rsidR="00212595">
              <w:rPr>
                <w:rFonts w:hint="eastAsia"/>
              </w:rPr>
              <w:t>632</w:t>
            </w:r>
            <w:r w:rsidR="00212595">
              <w:rPr>
                <w:rFonts w:hint="eastAsia"/>
              </w:rPr>
              <w:t>万余</w:t>
            </w:r>
          </w:p>
        </w:tc>
      </w:tr>
      <w:tr w:rsidR="002A170A" w:rsidTr="002A170A">
        <w:tc>
          <w:tcPr>
            <w:tcW w:w="9944" w:type="dxa"/>
          </w:tcPr>
          <w:p w:rsidR="002A170A" w:rsidRDefault="00212595">
            <w:r>
              <w:rPr>
                <w:rFonts w:hint="eastAsia"/>
              </w:rPr>
              <w:t>問：昨年の事業の点検シートでは委託料を</w:t>
            </w:r>
            <w:r>
              <w:rPr>
                <w:rFonts w:hint="eastAsia"/>
              </w:rPr>
              <w:t>280</w:t>
            </w:r>
            <w:r>
              <w:rPr>
                <w:rFonts w:hint="eastAsia"/>
              </w:rPr>
              <w:t>円から</w:t>
            </w:r>
            <w:r>
              <w:rPr>
                <w:rFonts w:hint="eastAsia"/>
              </w:rPr>
              <w:t>30</w:t>
            </w:r>
            <w:r>
              <w:rPr>
                <w:rFonts w:hint="eastAsia"/>
              </w:rPr>
              <w:t>円下げて</w:t>
            </w:r>
            <w:r>
              <w:rPr>
                <w:rFonts w:hint="eastAsia"/>
              </w:rPr>
              <w:t>250</w:t>
            </w:r>
            <w:r>
              <w:rPr>
                <w:rFonts w:hint="eastAsia"/>
              </w:rPr>
              <w:t>円にとなっている。この内容を詳しく伺う。</w:t>
            </w:r>
          </w:p>
          <w:p w:rsidR="00212595" w:rsidRDefault="00212595">
            <w:r>
              <w:rPr>
                <w:rFonts w:hint="eastAsia"/>
              </w:rPr>
              <w:t>答：委託料はＨ</w:t>
            </w:r>
            <w:r>
              <w:rPr>
                <w:rFonts w:hint="eastAsia"/>
              </w:rPr>
              <w:t>20</w:t>
            </w:r>
            <w:r>
              <w:rPr>
                <w:rFonts w:hint="eastAsia"/>
              </w:rPr>
              <w:t>年が</w:t>
            </w:r>
            <w:r>
              <w:rPr>
                <w:rFonts w:hint="eastAsia"/>
              </w:rPr>
              <w:t>310</w:t>
            </w:r>
            <w:r>
              <w:rPr>
                <w:rFonts w:hint="eastAsia"/>
              </w:rPr>
              <w:t>円で利用者負担は</w:t>
            </w:r>
            <w:r>
              <w:rPr>
                <w:rFonts w:hint="eastAsia"/>
              </w:rPr>
              <w:t>200</w:t>
            </w:r>
            <w:r>
              <w:rPr>
                <w:rFonts w:hint="eastAsia"/>
              </w:rPr>
              <w:t>円。それが</w:t>
            </w:r>
            <w:r>
              <w:rPr>
                <w:rFonts w:hint="eastAsia"/>
              </w:rPr>
              <w:t>21</w:t>
            </w:r>
            <w:r>
              <w:rPr>
                <w:rFonts w:hint="eastAsia"/>
              </w:rPr>
              <w:t>年度に委託料を配達料と見守り料で</w:t>
            </w:r>
            <w:r>
              <w:rPr>
                <w:rFonts w:hint="eastAsia"/>
              </w:rPr>
              <w:t>250</w:t>
            </w:r>
            <w:r>
              <w:rPr>
                <w:rFonts w:hint="eastAsia"/>
              </w:rPr>
              <w:t>円とし、利用者負担は弁当代を実費で</w:t>
            </w:r>
            <w:r>
              <w:rPr>
                <w:rFonts w:hint="eastAsia"/>
              </w:rPr>
              <w:t>300</w:t>
            </w:r>
            <w:r>
              <w:rPr>
                <w:rFonts w:hint="eastAsia"/>
              </w:rPr>
              <w:t>円ということでいただいている。</w:t>
            </w:r>
          </w:p>
          <w:p w:rsidR="00212595" w:rsidRDefault="00212595">
            <w:r>
              <w:rPr>
                <w:rFonts w:hint="eastAsia"/>
              </w:rPr>
              <w:t>問：弁当の中身自体はかわってないのか？</w:t>
            </w:r>
          </w:p>
          <w:p w:rsidR="00212595" w:rsidRDefault="00212595">
            <w:r>
              <w:rPr>
                <w:rFonts w:hint="eastAsia"/>
              </w:rPr>
              <w:t>答：それは変わっていない。</w:t>
            </w:r>
          </w:p>
        </w:tc>
      </w:tr>
    </w:tbl>
    <w:p w:rsidR="002A170A" w:rsidRDefault="002A170A"/>
    <w:tbl>
      <w:tblPr>
        <w:tblStyle w:val="a3"/>
        <w:tblW w:w="0" w:type="auto"/>
        <w:tblLook w:val="04A0"/>
      </w:tblPr>
      <w:tblGrid>
        <w:gridCol w:w="9944"/>
      </w:tblGrid>
      <w:tr w:rsidR="00212595" w:rsidTr="00212595">
        <w:tc>
          <w:tcPr>
            <w:tcW w:w="9944" w:type="dxa"/>
          </w:tcPr>
          <w:p w:rsidR="00212595" w:rsidRDefault="00212595">
            <w:r>
              <w:rPr>
                <w:rFonts w:hint="eastAsia"/>
              </w:rPr>
              <w:t xml:space="preserve">介護福祉オンブズパーソン事業費　</w:t>
            </w:r>
            <w:r>
              <w:rPr>
                <w:rFonts w:hint="eastAsia"/>
              </w:rPr>
              <w:t>21</w:t>
            </w:r>
            <w:r>
              <w:rPr>
                <w:rFonts w:hint="eastAsia"/>
              </w:rPr>
              <w:t xml:space="preserve">年度決算額　</w:t>
            </w:r>
            <w:r>
              <w:rPr>
                <w:rFonts w:hint="eastAsia"/>
              </w:rPr>
              <w:t>6</w:t>
            </w:r>
            <w:r>
              <w:rPr>
                <w:rFonts w:hint="eastAsia"/>
              </w:rPr>
              <w:t>万余</w:t>
            </w:r>
          </w:p>
        </w:tc>
      </w:tr>
      <w:tr w:rsidR="00212595" w:rsidTr="00212595">
        <w:tc>
          <w:tcPr>
            <w:tcW w:w="9944" w:type="dxa"/>
          </w:tcPr>
          <w:p w:rsidR="00212595" w:rsidRDefault="00212595">
            <w:r>
              <w:rPr>
                <w:rFonts w:hint="eastAsia"/>
              </w:rPr>
              <w:t>問：</w:t>
            </w:r>
            <w:r>
              <w:rPr>
                <w:rFonts w:hint="eastAsia"/>
              </w:rPr>
              <w:t>21</w:t>
            </w:r>
            <w:r>
              <w:rPr>
                <w:rFonts w:hint="eastAsia"/>
              </w:rPr>
              <w:t>年度の申し立てはゼロとなっているが、なぜか？まず利用者が知らないのではないか？</w:t>
            </w:r>
          </w:p>
          <w:p w:rsidR="00212595" w:rsidRDefault="00212595">
            <w:r>
              <w:rPr>
                <w:rFonts w:hint="eastAsia"/>
              </w:rPr>
              <w:t>答：パンフレットを作成し、各施設においてＰＲしている。</w:t>
            </w:r>
          </w:p>
          <w:p w:rsidR="00212595" w:rsidRDefault="00212595">
            <w:r>
              <w:rPr>
                <w:rFonts w:hint="eastAsia"/>
              </w:rPr>
              <w:t>問：広報とかそういうパンフだけで、実態としてゼロという事はＰＲのやり方がまずいのではないか？</w:t>
            </w:r>
          </w:p>
          <w:p w:rsidR="00212595" w:rsidRDefault="00212595">
            <w:r>
              <w:rPr>
                <w:rFonts w:hint="eastAsia"/>
              </w:rPr>
              <w:t>答：橋渡しをしている役の相談員との話があるから、結果として利用がないのではないかと考える。</w:t>
            </w:r>
          </w:p>
          <w:p w:rsidR="00212595" w:rsidRDefault="00212595">
            <w:r>
              <w:rPr>
                <w:rFonts w:hint="eastAsia"/>
              </w:rPr>
              <w:lastRenderedPageBreak/>
              <w:t>※</w:t>
            </w:r>
            <w:r w:rsidR="001B721E">
              <w:rPr>
                <w:rFonts w:hint="eastAsia"/>
              </w:rPr>
              <w:t>介護等、高齢者サービス事業者に対して、利用者からの苦情に対応する第</w:t>
            </w:r>
            <w:r w:rsidR="001B721E">
              <w:rPr>
                <w:rFonts w:hint="eastAsia"/>
              </w:rPr>
              <w:t>3</w:t>
            </w:r>
            <w:r w:rsidR="001B721E">
              <w:rPr>
                <w:rFonts w:hint="eastAsia"/>
              </w:rPr>
              <w:t>者機関</w:t>
            </w:r>
          </w:p>
        </w:tc>
      </w:tr>
    </w:tbl>
    <w:p w:rsidR="00212595" w:rsidRDefault="00212595"/>
    <w:tbl>
      <w:tblPr>
        <w:tblStyle w:val="a3"/>
        <w:tblW w:w="0" w:type="auto"/>
        <w:tblLook w:val="04A0"/>
      </w:tblPr>
      <w:tblGrid>
        <w:gridCol w:w="9944"/>
      </w:tblGrid>
      <w:tr w:rsidR="001B721E" w:rsidTr="001B721E">
        <w:tc>
          <w:tcPr>
            <w:tcW w:w="9944" w:type="dxa"/>
          </w:tcPr>
          <w:p w:rsidR="001B721E" w:rsidRDefault="001B721E">
            <w:r>
              <w:rPr>
                <w:rFonts w:hint="eastAsia"/>
              </w:rPr>
              <w:t xml:space="preserve">敬老会事業費　</w:t>
            </w:r>
            <w:r>
              <w:rPr>
                <w:rFonts w:hint="eastAsia"/>
              </w:rPr>
              <w:t>21</w:t>
            </w:r>
            <w:r>
              <w:rPr>
                <w:rFonts w:hint="eastAsia"/>
              </w:rPr>
              <w:t xml:space="preserve">年度決算額　</w:t>
            </w:r>
            <w:r>
              <w:rPr>
                <w:rFonts w:hint="eastAsia"/>
              </w:rPr>
              <w:t>4820</w:t>
            </w:r>
            <w:r>
              <w:rPr>
                <w:rFonts w:hint="eastAsia"/>
              </w:rPr>
              <w:t>万余</w:t>
            </w:r>
          </w:p>
        </w:tc>
      </w:tr>
      <w:tr w:rsidR="001B721E" w:rsidTr="001B721E">
        <w:tc>
          <w:tcPr>
            <w:tcW w:w="9944" w:type="dxa"/>
          </w:tcPr>
          <w:p w:rsidR="001B721E" w:rsidRDefault="001B721E">
            <w:r>
              <w:rPr>
                <w:rFonts w:hint="eastAsia"/>
              </w:rPr>
              <w:t>問：</w:t>
            </w:r>
            <w:r>
              <w:rPr>
                <w:rFonts w:hint="eastAsia"/>
              </w:rPr>
              <w:t>75</w:t>
            </w:r>
            <w:r>
              <w:rPr>
                <w:rFonts w:hint="eastAsia"/>
              </w:rPr>
              <w:t>歳、</w:t>
            </w:r>
            <w:r>
              <w:rPr>
                <w:rFonts w:hint="eastAsia"/>
              </w:rPr>
              <w:t>88</w:t>
            </w:r>
            <w:r>
              <w:rPr>
                <w:rFonts w:hint="eastAsia"/>
              </w:rPr>
              <w:t>歳の敬老祝い品は今年より廃止となったのか？</w:t>
            </w:r>
          </w:p>
          <w:p w:rsidR="001B721E" w:rsidRDefault="001B721E">
            <w:r>
              <w:rPr>
                <w:rFonts w:hint="eastAsia"/>
              </w:rPr>
              <w:t>答：昨年まで</w:t>
            </w:r>
            <w:r>
              <w:rPr>
                <w:rFonts w:hint="eastAsia"/>
              </w:rPr>
              <w:t>75</w:t>
            </w:r>
            <w:r>
              <w:rPr>
                <w:rFonts w:hint="eastAsia"/>
              </w:rPr>
              <w:t>歳は祝い金と記念品を、</w:t>
            </w:r>
            <w:r>
              <w:rPr>
                <w:rFonts w:hint="eastAsia"/>
              </w:rPr>
              <w:t>88</w:t>
            </w:r>
            <w:r>
              <w:rPr>
                <w:rFonts w:hint="eastAsia"/>
              </w:rPr>
              <w:t>歳には祝い金と桐箱を配布したが、今年は記念品部分を廃止した。</w:t>
            </w:r>
          </w:p>
          <w:p w:rsidR="001B721E" w:rsidRDefault="001B721E">
            <w:r>
              <w:rPr>
                <w:rFonts w:hint="eastAsia"/>
              </w:rPr>
              <w:t>問：去年までもらえて、今年はもらえないと。近所のお年寄り仲間でそういう話題になって、それが大きなマイナスの評判となって市に跳ね返ってくる典型事業ではないか？こういう分野は削るべきではない</w:t>
            </w:r>
          </w:p>
        </w:tc>
      </w:tr>
    </w:tbl>
    <w:p w:rsidR="001B721E" w:rsidRDefault="001B721E"/>
    <w:tbl>
      <w:tblPr>
        <w:tblStyle w:val="a3"/>
        <w:tblW w:w="0" w:type="auto"/>
        <w:tblLook w:val="04A0"/>
      </w:tblPr>
      <w:tblGrid>
        <w:gridCol w:w="9944"/>
      </w:tblGrid>
      <w:tr w:rsidR="001B721E" w:rsidTr="001B721E">
        <w:tc>
          <w:tcPr>
            <w:tcW w:w="9944" w:type="dxa"/>
          </w:tcPr>
          <w:p w:rsidR="001B721E" w:rsidRDefault="001B721E" w:rsidP="001B721E">
            <w:r>
              <w:rPr>
                <w:rFonts w:hint="eastAsia"/>
              </w:rPr>
              <w:t xml:space="preserve">家庭児童相談室費　</w:t>
            </w:r>
            <w:r>
              <w:rPr>
                <w:rFonts w:hint="eastAsia"/>
              </w:rPr>
              <w:t>21</w:t>
            </w:r>
            <w:r>
              <w:rPr>
                <w:rFonts w:hint="eastAsia"/>
              </w:rPr>
              <w:t>年度</w:t>
            </w:r>
            <w:r w:rsidR="001A25CC">
              <w:rPr>
                <w:rFonts w:hint="eastAsia"/>
              </w:rPr>
              <w:t xml:space="preserve">決算額　</w:t>
            </w:r>
            <w:r w:rsidR="001A25CC">
              <w:rPr>
                <w:rFonts w:hint="eastAsia"/>
              </w:rPr>
              <w:t>795</w:t>
            </w:r>
            <w:r w:rsidR="001A25CC">
              <w:rPr>
                <w:rFonts w:hint="eastAsia"/>
              </w:rPr>
              <w:t>万余</w:t>
            </w:r>
          </w:p>
        </w:tc>
      </w:tr>
      <w:tr w:rsidR="001B721E" w:rsidTr="001B721E">
        <w:tc>
          <w:tcPr>
            <w:tcW w:w="9944" w:type="dxa"/>
          </w:tcPr>
          <w:p w:rsidR="001A25CC" w:rsidRDefault="001A25CC">
            <w:r>
              <w:rPr>
                <w:rFonts w:hint="eastAsia"/>
              </w:rPr>
              <w:t>問：</w:t>
            </w:r>
            <w:r w:rsidR="00062791">
              <w:rPr>
                <w:rFonts w:hint="eastAsia"/>
              </w:rPr>
              <w:t>大阪西成区の事件後、厚労省から虐待情報から</w:t>
            </w:r>
            <w:r w:rsidR="00062791">
              <w:rPr>
                <w:rFonts w:hint="eastAsia"/>
              </w:rPr>
              <w:t>48</w:t>
            </w:r>
            <w:r w:rsidR="00062791">
              <w:rPr>
                <w:rFonts w:hint="eastAsia"/>
              </w:rPr>
              <w:t>時間以内に目視しろとの通知があるなど</w:t>
            </w:r>
            <w:r w:rsidR="008168DA">
              <w:rPr>
                <w:rFonts w:hint="eastAsia"/>
              </w:rPr>
              <w:t>のほか</w:t>
            </w:r>
            <w:r w:rsidR="00062791">
              <w:rPr>
                <w:rFonts w:hint="eastAsia"/>
              </w:rPr>
              <w:t>、</w:t>
            </w:r>
            <w:r>
              <w:rPr>
                <w:rFonts w:hint="eastAsia"/>
              </w:rPr>
              <w:t>相談件数がウナギ登りになるなかで、相談員の確保をどう考えるか？</w:t>
            </w:r>
          </w:p>
          <w:p w:rsidR="00062791" w:rsidRPr="00062791" w:rsidRDefault="00062791">
            <w:r>
              <w:rPr>
                <w:rFonts w:hint="eastAsia"/>
              </w:rPr>
              <w:t>答：今の状況は非常に大変と認識している。人員増の要望の方向では考えている。</w:t>
            </w:r>
          </w:p>
          <w:p w:rsidR="001B721E" w:rsidRDefault="001B721E">
            <w:r>
              <w:rPr>
                <w:rFonts w:hint="eastAsia"/>
              </w:rPr>
              <w:t>※この件については他の議員からも質問があり、岡部支所跡を利用して児童相談所を開設してもらいたいと市が県に要望しており、かなり前向きな状況であるとの答弁がありました。</w:t>
            </w:r>
            <w:r w:rsidR="001A25CC">
              <w:rPr>
                <w:rFonts w:hint="eastAsia"/>
              </w:rPr>
              <w:t>（現状は、静岡市にある）</w:t>
            </w:r>
          </w:p>
        </w:tc>
      </w:tr>
    </w:tbl>
    <w:p w:rsidR="001B721E" w:rsidRDefault="001B721E"/>
    <w:tbl>
      <w:tblPr>
        <w:tblStyle w:val="a3"/>
        <w:tblW w:w="0" w:type="auto"/>
        <w:tblLook w:val="04A0"/>
      </w:tblPr>
      <w:tblGrid>
        <w:gridCol w:w="9944"/>
      </w:tblGrid>
      <w:tr w:rsidR="00062791" w:rsidTr="00062791">
        <w:tc>
          <w:tcPr>
            <w:tcW w:w="9944" w:type="dxa"/>
          </w:tcPr>
          <w:p w:rsidR="00062791" w:rsidRDefault="00062791">
            <w:r>
              <w:rPr>
                <w:rFonts w:hint="eastAsia"/>
              </w:rPr>
              <w:t xml:space="preserve">母子家庭等援助費　</w:t>
            </w:r>
            <w:r>
              <w:rPr>
                <w:rFonts w:hint="eastAsia"/>
              </w:rPr>
              <w:t>21</w:t>
            </w:r>
            <w:r>
              <w:rPr>
                <w:rFonts w:hint="eastAsia"/>
              </w:rPr>
              <w:t xml:space="preserve">年度決算額　</w:t>
            </w:r>
            <w:r>
              <w:rPr>
                <w:rFonts w:hint="eastAsia"/>
              </w:rPr>
              <w:t>470</w:t>
            </w:r>
            <w:r>
              <w:rPr>
                <w:rFonts w:hint="eastAsia"/>
              </w:rPr>
              <w:t>万</w:t>
            </w:r>
          </w:p>
        </w:tc>
      </w:tr>
      <w:tr w:rsidR="00062791" w:rsidTr="00062791">
        <w:tc>
          <w:tcPr>
            <w:tcW w:w="9944" w:type="dxa"/>
          </w:tcPr>
          <w:p w:rsidR="00062791" w:rsidRDefault="00062791">
            <w:r>
              <w:rPr>
                <w:rFonts w:hint="eastAsia"/>
              </w:rPr>
              <w:t>問：母子家庭のお子さんが小学校入学時に支給される援助費が</w:t>
            </w:r>
            <w:r>
              <w:rPr>
                <w:rFonts w:hint="eastAsia"/>
              </w:rPr>
              <w:t>4</w:t>
            </w:r>
            <w:r>
              <w:rPr>
                <w:rFonts w:hint="eastAsia"/>
              </w:rPr>
              <w:t>月に</w:t>
            </w:r>
            <w:r>
              <w:rPr>
                <w:rFonts w:hint="eastAsia"/>
              </w:rPr>
              <w:t>5</w:t>
            </w:r>
            <w:r>
              <w:rPr>
                <w:rFonts w:hint="eastAsia"/>
              </w:rPr>
              <w:t>万から</w:t>
            </w:r>
            <w:r>
              <w:rPr>
                <w:rFonts w:hint="eastAsia"/>
              </w:rPr>
              <w:t>3</w:t>
            </w:r>
            <w:r>
              <w:rPr>
                <w:rFonts w:hint="eastAsia"/>
              </w:rPr>
              <w:t>万にされた。その中で母子家庭のお母さんが就職資格を取るための自立支援給付金の活用者が昨年度</w:t>
            </w:r>
            <w:r>
              <w:rPr>
                <w:rFonts w:hint="eastAsia"/>
              </w:rPr>
              <w:t>1</w:t>
            </w:r>
            <w:r>
              <w:rPr>
                <w:rFonts w:hint="eastAsia"/>
              </w:rPr>
              <w:t>名である。母子家庭は毎日の生活に必死で資格取得どころではない。この状況をどう考えるか。</w:t>
            </w:r>
          </w:p>
          <w:p w:rsidR="00062791" w:rsidRDefault="00062791">
            <w:r>
              <w:rPr>
                <w:rFonts w:hint="eastAsia"/>
              </w:rPr>
              <w:t>答：自立のための機会を行政で、支給の形で持っているのが大事だと考える。</w:t>
            </w:r>
          </w:p>
          <w:p w:rsidR="00062791" w:rsidRDefault="00062791">
            <w:r>
              <w:rPr>
                <w:rFonts w:hint="eastAsia"/>
              </w:rPr>
              <w:t>問：機会があった方がいいに決まっているが、その一方で援助費が下がっている。母子家庭の実態をみていないアンバランスな状況と思わないか？</w:t>
            </w:r>
          </w:p>
          <w:p w:rsidR="00062791" w:rsidRDefault="00062791">
            <w:r>
              <w:rPr>
                <w:rFonts w:hint="eastAsia"/>
              </w:rPr>
              <w:t>答：入学時必要な学用品の金額として、これが下がったからといって何か困ったという事ではないと思う</w:t>
            </w:r>
          </w:p>
          <w:p w:rsidR="00062791" w:rsidRDefault="00062791">
            <w:r>
              <w:rPr>
                <w:rFonts w:hint="eastAsia"/>
              </w:rPr>
              <w:t>問：</w:t>
            </w:r>
            <w:r w:rsidR="002C26FD">
              <w:rPr>
                <w:rFonts w:hint="eastAsia"/>
              </w:rPr>
              <w:t>確実に</w:t>
            </w:r>
            <w:r w:rsidR="002C26FD">
              <w:rPr>
                <w:rFonts w:hint="eastAsia"/>
              </w:rPr>
              <w:t>2</w:t>
            </w:r>
            <w:r w:rsidR="002C26FD">
              <w:rPr>
                <w:rFonts w:hint="eastAsia"/>
              </w:rPr>
              <w:t>万円収入が減る。そういう状況にする事に対して、特に母子家庭は手を差し伸べていかなければならないと考えるが、その代替策をどうするか等々、どういう議論をしてこれを削減したのか？</w:t>
            </w:r>
          </w:p>
          <w:p w:rsidR="002C26FD" w:rsidRDefault="002C26FD">
            <w:r>
              <w:rPr>
                <w:rFonts w:hint="eastAsia"/>
              </w:rPr>
              <w:t>答：こども医療費の中学生拡大というこもあって、そのバランス等々議論をしたとは聞いている。</w:t>
            </w:r>
          </w:p>
        </w:tc>
      </w:tr>
    </w:tbl>
    <w:p w:rsidR="00062791" w:rsidRDefault="00062791"/>
    <w:tbl>
      <w:tblPr>
        <w:tblStyle w:val="a3"/>
        <w:tblW w:w="0" w:type="auto"/>
        <w:tblLook w:val="04A0"/>
      </w:tblPr>
      <w:tblGrid>
        <w:gridCol w:w="9944"/>
      </w:tblGrid>
      <w:tr w:rsidR="002C26FD" w:rsidTr="002C26FD">
        <w:tc>
          <w:tcPr>
            <w:tcW w:w="9944" w:type="dxa"/>
          </w:tcPr>
          <w:p w:rsidR="002C26FD" w:rsidRDefault="002C26FD">
            <w:r>
              <w:rPr>
                <w:rFonts w:hint="eastAsia"/>
              </w:rPr>
              <w:t xml:space="preserve">予防接種費　</w:t>
            </w:r>
            <w:r>
              <w:rPr>
                <w:rFonts w:hint="eastAsia"/>
              </w:rPr>
              <w:t>21</w:t>
            </w:r>
            <w:r>
              <w:rPr>
                <w:rFonts w:hint="eastAsia"/>
              </w:rPr>
              <w:t xml:space="preserve">年度決算額　</w:t>
            </w:r>
            <w:r>
              <w:rPr>
                <w:rFonts w:hint="eastAsia"/>
              </w:rPr>
              <w:t>1</w:t>
            </w:r>
            <w:r>
              <w:rPr>
                <w:rFonts w:hint="eastAsia"/>
              </w:rPr>
              <w:t>億</w:t>
            </w:r>
            <w:r>
              <w:rPr>
                <w:rFonts w:hint="eastAsia"/>
              </w:rPr>
              <w:t>6</w:t>
            </w:r>
            <w:r>
              <w:rPr>
                <w:rFonts w:hint="eastAsia"/>
              </w:rPr>
              <w:t>千万余</w:t>
            </w:r>
          </w:p>
        </w:tc>
      </w:tr>
      <w:tr w:rsidR="002C26FD" w:rsidTr="002C26FD">
        <w:tc>
          <w:tcPr>
            <w:tcW w:w="9944" w:type="dxa"/>
          </w:tcPr>
          <w:p w:rsidR="002C26FD" w:rsidRDefault="002C26FD">
            <w:r>
              <w:rPr>
                <w:rFonts w:hint="eastAsia"/>
              </w:rPr>
              <w:t>問：日本脳炎は、Ｈ</w:t>
            </w:r>
            <w:r>
              <w:rPr>
                <w:rFonts w:hint="eastAsia"/>
              </w:rPr>
              <w:t>17</w:t>
            </w:r>
            <w:r>
              <w:rPr>
                <w:rFonts w:hint="eastAsia"/>
              </w:rPr>
              <w:t>年より積極的接種勧奨が控えられて、今年になって新ワクチンが出来て</w:t>
            </w:r>
            <w:r>
              <w:rPr>
                <w:rFonts w:hint="eastAsia"/>
              </w:rPr>
              <w:t>9</w:t>
            </w:r>
            <w:r>
              <w:rPr>
                <w:rFonts w:hint="eastAsia"/>
              </w:rPr>
              <w:t>歳から～</w:t>
            </w:r>
            <w:r>
              <w:rPr>
                <w:rFonts w:hint="eastAsia"/>
              </w:rPr>
              <w:t>13</w:t>
            </w:r>
            <w:r>
              <w:rPr>
                <w:rFonts w:hint="eastAsia"/>
              </w:rPr>
              <w:t>歳の子供には接種が再開された。この</w:t>
            </w:r>
            <w:r>
              <w:rPr>
                <w:rFonts w:hint="eastAsia"/>
              </w:rPr>
              <w:t>4</w:t>
            </w:r>
            <w:r>
              <w:rPr>
                <w:rFonts w:hint="eastAsia"/>
              </w:rPr>
              <w:t>年間の間に受けられなかった子供に対して、どうするか？</w:t>
            </w:r>
          </w:p>
          <w:p w:rsidR="002C26FD" w:rsidRDefault="002C26FD">
            <w:r>
              <w:rPr>
                <w:rFonts w:hint="eastAsia"/>
              </w:rPr>
              <w:t>答：広報でお知らせしている。</w:t>
            </w:r>
          </w:p>
          <w:p w:rsidR="002C26FD" w:rsidRDefault="002C26FD">
            <w:r>
              <w:rPr>
                <w:rFonts w:hint="eastAsia"/>
              </w:rPr>
              <w:t>問：予防接種手帳を見ながらいつ行くか判断している親御さんがほとんどのなか、それでは結局は接種が再開されたことをほとんど知らないままではないのか？個人通知が必要ではないか。</w:t>
            </w:r>
          </w:p>
          <w:p w:rsidR="002C26FD" w:rsidRDefault="002C26FD">
            <w:r>
              <w:rPr>
                <w:rFonts w:hint="eastAsia"/>
              </w:rPr>
              <w:t>答：問い合わせがあれば</w:t>
            </w:r>
            <w:r>
              <w:rPr>
                <w:rFonts w:hint="eastAsia"/>
              </w:rPr>
              <w:t>9</w:t>
            </w:r>
            <w:r>
              <w:rPr>
                <w:rFonts w:hint="eastAsia"/>
              </w:rPr>
              <w:t>歳になったら受けられると伝えている。親御さんの声が大きいようであれば方法を検討したい。</w:t>
            </w:r>
          </w:p>
        </w:tc>
      </w:tr>
    </w:tbl>
    <w:p w:rsidR="002C26FD" w:rsidRDefault="002C26FD"/>
    <w:tbl>
      <w:tblPr>
        <w:tblStyle w:val="a3"/>
        <w:tblW w:w="0" w:type="auto"/>
        <w:tblLook w:val="04A0"/>
      </w:tblPr>
      <w:tblGrid>
        <w:gridCol w:w="9944"/>
      </w:tblGrid>
      <w:tr w:rsidR="002C26FD" w:rsidTr="002C26FD">
        <w:tc>
          <w:tcPr>
            <w:tcW w:w="9944" w:type="dxa"/>
          </w:tcPr>
          <w:p w:rsidR="002C26FD" w:rsidRDefault="008168DA">
            <w:r>
              <w:rPr>
                <w:rFonts w:hint="eastAsia"/>
              </w:rPr>
              <w:t xml:space="preserve">特定健康診査事業費　</w:t>
            </w:r>
            <w:r>
              <w:rPr>
                <w:rFonts w:hint="eastAsia"/>
              </w:rPr>
              <w:t>21</w:t>
            </w:r>
            <w:r>
              <w:rPr>
                <w:rFonts w:hint="eastAsia"/>
              </w:rPr>
              <w:t xml:space="preserve">年度決算額　</w:t>
            </w:r>
            <w:r>
              <w:rPr>
                <w:rFonts w:hint="eastAsia"/>
              </w:rPr>
              <w:t>6360</w:t>
            </w:r>
            <w:r>
              <w:rPr>
                <w:rFonts w:hint="eastAsia"/>
              </w:rPr>
              <w:t>万余</w:t>
            </w:r>
          </w:p>
        </w:tc>
      </w:tr>
      <w:tr w:rsidR="002C26FD" w:rsidTr="002C26FD">
        <w:tc>
          <w:tcPr>
            <w:tcW w:w="9944" w:type="dxa"/>
          </w:tcPr>
          <w:p w:rsidR="002C26FD" w:rsidRDefault="008168DA">
            <w:r>
              <w:rPr>
                <w:rFonts w:hint="eastAsia"/>
              </w:rPr>
              <w:t>問：受診率が低い要因を伺う</w:t>
            </w:r>
          </w:p>
          <w:p w:rsidR="008168DA" w:rsidRDefault="008168DA">
            <w:r>
              <w:rPr>
                <w:rFonts w:hint="eastAsia"/>
              </w:rPr>
              <w:t>答：</w:t>
            </w:r>
            <w:r>
              <w:rPr>
                <w:rFonts w:hint="eastAsia"/>
              </w:rPr>
              <w:t>40</w:t>
            </w:r>
            <w:r>
              <w:rPr>
                <w:rFonts w:hint="eastAsia"/>
              </w:rPr>
              <w:t>代、</w:t>
            </w:r>
            <w:r>
              <w:rPr>
                <w:rFonts w:hint="eastAsia"/>
              </w:rPr>
              <w:t>50</w:t>
            </w:r>
            <w:r>
              <w:rPr>
                <w:rFonts w:hint="eastAsia"/>
              </w:rPr>
              <w:t>代の働き盛りの受信が低い。なかなか仕事を休んで行く人が少ない。</w:t>
            </w:r>
          </w:p>
          <w:p w:rsidR="008168DA" w:rsidRDefault="008168DA">
            <w:r>
              <w:rPr>
                <w:rFonts w:hint="eastAsia"/>
              </w:rPr>
              <w:t>問：働く人々が受診しやすい方策を考えているか？</w:t>
            </w:r>
          </w:p>
          <w:p w:rsidR="008168DA" w:rsidRDefault="008168DA">
            <w:r>
              <w:rPr>
                <w:rFonts w:hint="eastAsia"/>
              </w:rPr>
              <w:t>答：月</w:t>
            </w:r>
            <w:r>
              <w:rPr>
                <w:rFonts w:hint="eastAsia"/>
              </w:rPr>
              <w:t>1</w:t>
            </w:r>
            <w:r>
              <w:rPr>
                <w:rFonts w:hint="eastAsia"/>
              </w:rPr>
              <w:t>回土曜日検診をしている。</w:t>
            </w:r>
          </w:p>
          <w:p w:rsidR="008168DA" w:rsidRDefault="008168DA">
            <w:r>
              <w:rPr>
                <w:rFonts w:hint="eastAsia"/>
              </w:rPr>
              <w:t>問：受診率を上げる事が予防医療にもつながる事を考えると、日にちを増やすなどＰＲなどもっと行うべきではないか？</w:t>
            </w:r>
          </w:p>
          <w:p w:rsidR="008168DA" w:rsidRDefault="008168DA">
            <w:r>
              <w:rPr>
                <w:rFonts w:hint="eastAsia"/>
              </w:rPr>
              <w:t>答：委託先の医師会と今後考えていきたい。</w:t>
            </w:r>
          </w:p>
        </w:tc>
      </w:tr>
    </w:tbl>
    <w:p w:rsidR="002C26FD" w:rsidRDefault="002C26FD"/>
    <w:tbl>
      <w:tblPr>
        <w:tblStyle w:val="a3"/>
        <w:tblW w:w="0" w:type="auto"/>
        <w:tblLook w:val="04A0"/>
      </w:tblPr>
      <w:tblGrid>
        <w:gridCol w:w="9944"/>
      </w:tblGrid>
      <w:tr w:rsidR="00AA0664" w:rsidTr="00AA0664">
        <w:tc>
          <w:tcPr>
            <w:tcW w:w="9944" w:type="dxa"/>
          </w:tcPr>
          <w:p w:rsidR="00AA0664" w:rsidRDefault="00AA0664">
            <w:r>
              <w:rPr>
                <w:rFonts w:hint="eastAsia"/>
              </w:rPr>
              <w:t xml:space="preserve">飼い猫適正飼育補助金　</w:t>
            </w:r>
            <w:r>
              <w:rPr>
                <w:rFonts w:hint="eastAsia"/>
              </w:rPr>
              <w:t>21</w:t>
            </w:r>
            <w:r>
              <w:rPr>
                <w:rFonts w:hint="eastAsia"/>
              </w:rPr>
              <w:t xml:space="preserve">年度決算額　</w:t>
            </w:r>
            <w:r>
              <w:rPr>
                <w:rFonts w:hint="eastAsia"/>
              </w:rPr>
              <w:t>134</w:t>
            </w:r>
            <w:r>
              <w:rPr>
                <w:rFonts w:hint="eastAsia"/>
              </w:rPr>
              <w:t>万余</w:t>
            </w:r>
          </w:p>
        </w:tc>
      </w:tr>
      <w:tr w:rsidR="00AA0664" w:rsidTr="00AA0664">
        <w:tc>
          <w:tcPr>
            <w:tcW w:w="9944" w:type="dxa"/>
          </w:tcPr>
          <w:p w:rsidR="00AA0664" w:rsidRDefault="00AA0664">
            <w:r>
              <w:rPr>
                <w:rFonts w:hint="eastAsia"/>
              </w:rPr>
              <w:t>問：去勢手術の補助が少ないのではないか。それと野良猫を増やさないためには、先進市でやっている捨て猫の殺され方（安楽死ではなくガス殺で集団処理する）を</w:t>
            </w:r>
            <w:r w:rsidR="003F7EF6">
              <w:rPr>
                <w:rFonts w:hint="eastAsia"/>
              </w:rPr>
              <w:t>実態としてＰＲし啓発していく事が必要ではないのか？</w:t>
            </w:r>
          </w:p>
          <w:p w:rsidR="003F7EF6" w:rsidRDefault="003F7EF6">
            <w:r>
              <w:rPr>
                <w:rFonts w:hint="eastAsia"/>
              </w:rPr>
              <w:t>答：Ｈ</w:t>
            </w:r>
            <w:r>
              <w:rPr>
                <w:rFonts w:hint="eastAsia"/>
              </w:rPr>
              <w:t>8</w:t>
            </w:r>
            <w:r>
              <w:rPr>
                <w:rFonts w:hint="eastAsia"/>
              </w:rPr>
              <w:t>年ころから補助は行っているが、現在補助率は</w:t>
            </w:r>
            <w:r>
              <w:rPr>
                <w:rFonts w:hint="eastAsia"/>
              </w:rPr>
              <w:t>2</w:t>
            </w:r>
            <w:r>
              <w:rPr>
                <w:rFonts w:hint="eastAsia"/>
              </w:rPr>
              <w:t>分の</w:t>
            </w:r>
            <w:r>
              <w:rPr>
                <w:rFonts w:hint="eastAsia"/>
              </w:rPr>
              <w:t>1</w:t>
            </w:r>
            <w:r>
              <w:rPr>
                <w:rFonts w:hint="eastAsia"/>
              </w:rPr>
              <w:t>で上限</w:t>
            </w:r>
            <w:r>
              <w:rPr>
                <w:rFonts w:hint="eastAsia"/>
              </w:rPr>
              <w:t>4000</w:t>
            </w:r>
            <w:r>
              <w:rPr>
                <w:rFonts w:hint="eastAsia"/>
              </w:rPr>
              <w:t>円。現在のところすぐに帰るというところではないが、近隣状況等見て考えていく。啓発については、登録のために窓口に来た人にはそういう話をするが、こちらから広報をしてはいない。モラルに訴えているのが現状である。</w:t>
            </w:r>
          </w:p>
        </w:tc>
      </w:tr>
    </w:tbl>
    <w:p w:rsidR="00AA0664" w:rsidRDefault="00AA0664"/>
    <w:tbl>
      <w:tblPr>
        <w:tblStyle w:val="a3"/>
        <w:tblW w:w="0" w:type="auto"/>
        <w:tblLook w:val="04A0"/>
      </w:tblPr>
      <w:tblGrid>
        <w:gridCol w:w="9944"/>
      </w:tblGrid>
      <w:tr w:rsidR="003F7EF6" w:rsidTr="003F7EF6">
        <w:tc>
          <w:tcPr>
            <w:tcW w:w="9944" w:type="dxa"/>
          </w:tcPr>
          <w:p w:rsidR="003F7EF6" w:rsidRDefault="003F7EF6">
            <w:r>
              <w:rPr>
                <w:rFonts w:hint="eastAsia"/>
              </w:rPr>
              <w:t>空き店舗対策事業費に関連して</w:t>
            </w:r>
          </w:p>
        </w:tc>
      </w:tr>
      <w:tr w:rsidR="003F7EF6" w:rsidTr="003F7EF6">
        <w:tc>
          <w:tcPr>
            <w:tcW w:w="9944" w:type="dxa"/>
          </w:tcPr>
          <w:p w:rsidR="003F7EF6" w:rsidRDefault="003F7EF6">
            <w:r>
              <w:rPr>
                <w:rFonts w:hint="eastAsia"/>
              </w:rPr>
              <w:t>問：空き店舗や市内商店街対策としては、いろいろと行われているが、大型店出店によって地元の商店がどんどんなくなり買い物にいけなくなった買い物難民に対する施策を考えているか？</w:t>
            </w:r>
          </w:p>
          <w:p w:rsidR="003F7EF6" w:rsidRDefault="003F7EF6">
            <w:r>
              <w:rPr>
                <w:rFonts w:hint="eastAsia"/>
              </w:rPr>
              <w:t>答：事業としては取り上げていないが、市内でそういう状況は起こりつつある。現在、それを含めて協議をし、</w:t>
            </w:r>
            <w:r>
              <w:rPr>
                <w:rFonts w:hint="eastAsia"/>
              </w:rPr>
              <w:t>23</w:t>
            </w:r>
            <w:r>
              <w:rPr>
                <w:rFonts w:hint="eastAsia"/>
              </w:rPr>
              <w:t>年度の事業の中では具体化していく検討を今している。</w:t>
            </w:r>
          </w:p>
          <w:p w:rsidR="003F7EF6" w:rsidRDefault="003F7EF6">
            <w:r>
              <w:rPr>
                <w:rFonts w:hint="eastAsia"/>
              </w:rPr>
              <w:t>問：本市では商業振興戦略と呼ばれるものがあるが、その中でも課題の一つとなっている。移動直売所や買い物マップなど、市がバックアップをするような取組みについてはどうか？</w:t>
            </w:r>
          </w:p>
          <w:p w:rsidR="003F7EF6" w:rsidRPr="003F7EF6" w:rsidRDefault="003F7EF6">
            <w:r>
              <w:rPr>
                <w:rFonts w:hint="eastAsia"/>
              </w:rPr>
              <w:t>答：具体的なものはまだ出ていないか、戦略の中にしっかりと位置付けていきたい。</w:t>
            </w:r>
          </w:p>
        </w:tc>
      </w:tr>
    </w:tbl>
    <w:p w:rsidR="003F7EF6" w:rsidRDefault="003F7EF6"/>
    <w:tbl>
      <w:tblPr>
        <w:tblStyle w:val="a3"/>
        <w:tblW w:w="0" w:type="auto"/>
        <w:tblLook w:val="04A0"/>
      </w:tblPr>
      <w:tblGrid>
        <w:gridCol w:w="9944"/>
      </w:tblGrid>
      <w:tr w:rsidR="003F7EF6" w:rsidTr="003F7EF6">
        <w:tc>
          <w:tcPr>
            <w:tcW w:w="9944" w:type="dxa"/>
          </w:tcPr>
          <w:p w:rsidR="003F7EF6" w:rsidRDefault="005848B3">
            <w:r>
              <w:rPr>
                <w:rFonts w:hint="eastAsia"/>
              </w:rPr>
              <w:t xml:space="preserve">水路改良費　</w:t>
            </w:r>
            <w:r>
              <w:rPr>
                <w:rFonts w:hint="eastAsia"/>
              </w:rPr>
              <w:t>21</w:t>
            </w:r>
            <w:r>
              <w:rPr>
                <w:rFonts w:hint="eastAsia"/>
              </w:rPr>
              <w:t>年度決算額</w:t>
            </w:r>
            <w:r>
              <w:rPr>
                <w:rFonts w:hint="eastAsia"/>
              </w:rPr>
              <w:t>2</w:t>
            </w:r>
            <w:r>
              <w:rPr>
                <w:rFonts w:hint="eastAsia"/>
              </w:rPr>
              <w:t>億</w:t>
            </w:r>
            <w:r>
              <w:rPr>
                <w:rFonts w:hint="eastAsia"/>
              </w:rPr>
              <w:t>4</w:t>
            </w:r>
            <w:r>
              <w:rPr>
                <w:rFonts w:hint="eastAsia"/>
              </w:rPr>
              <w:t>千</w:t>
            </w:r>
            <w:r>
              <w:rPr>
                <w:rFonts w:hint="eastAsia"/>
              </w:rPr>
              <w:t>9</w:t>
            </w:r>
            <w:r>
              <w:rPr>
                <w:rFonts w:hint="eastAsia"/>
              </w:rPr>
              <w:t>百万余</w:t>
            </w:r>
          </w:p>
        </w:tc>
      </w:tr>
      <w:tr w:rsidR="003F7EF6" w:rsidTr="003F7EF6">
        <w:tc>
          <w:tcPr>
            <w:tcW w:w="9944" w:type="dxa"/>
          </w:tcPr>
          <w:p w:rsidR="003F7EF6" w:rsidRDefault="005848B3">
            <w:r>
              <w:rPr>
                <w:rFonts w:hint="eastAsia"/>
              </w:rPr>
              <w:t>問：市単独事業費分で</w:t>
            </w:r>
            <w:r>
              <w:rPr>
                <w:rFonts w:hint="eastAsia"/>
              </w:rPr>
              <w:t>102</w:t>
            </w:r>
            <w:r>
              <w:rPr>
                <w:rFonts w:hint="eastAsia"/>
              </w:rPr>
              <w:t>か所の改善があり、相変わらず市民の要望は強い。</w:t>
            </w:r>
            <w:r>
              <w:rPr>
                <w:rFonts w:hint="eastAsia"/>
              </w:rPr>
              <w:t>21</w:t>
            </w:r>
            <w:r>
              <w:rPr>
                <w:rFonts w:hint="eastAsia"/>
              </w:rPr>
              <w:t>年度は国による地域活性化臨時交付金が他に６千万円あり</w:t>
            </w:r>
            <w:r w:rsidR="004149A2">
              <w:rPr>
                <w:rFonts w:hint="eastAsia"/>
              </w:rPr>
              <w:t>かなりの箇所で改良が進んだが、今年からはこれがなくあんる。そういう中で改善要望に対してどう向き合うのか？</w:t>
            </w:r>
          </w:p>
          <w:p w:rsidR="004149A2" w:rsidRDefault="004149A2">
            <w:r>
              <w:rPr>
                <w:rFonts w:hint="eastAsia"/>
              </w:rPr>
              <w:t>答：前年度地元要望３６７件、うち１７９件着手し４９％の着手率であった。国の交付金はもうないとのことで今る予算の枠を有効に活用していきたい。</w:t>
            </w:r>
          </w:p>
          <w:p w:rsidR="004149A2" w:rsidRDefault="004149A2">
            <w:r>
              <w:rPr>
                <w:rFonts w:hint="eastAsia"/>
              </w:rPr>
              <w:t>問：その予算の枠の中で、国と県の交付金の見込みの状況など情報があれば提示を。</w:t>
            </w:r>
          </w:p>
          <w:p w:rsidR="004149A2" w:rsidRDefault="004149A2">
            <w:r>
              <w:rPr>
                <w:rFonts w:hint="eastAsia"/>
              </w:rPr>
              <w:t>答：現段階ではない。</w:t>
            </w:r>
          </w:p>
        </w:tc>
      </w:tr>
    </w:tbl>
    <w:p w:rsidR="003F7EF6" w:rsidRDefault="003F7EF6"/>
    <w:tbl>
      <w:tblPr>
        <w:tblStyle w:val="a3"/>
        <w:tblW w:w="0" w:type="auto"/>
        <w:tblLook w:val="04A0"/>
      </w:tblPr>
      <w:tblGrid>
        <w:gridCol w:w="9944"/>
      </w:tblGrid>
      <w:tr w:rsidR="004149A2" w:rsidTr="004149A2">
        <w:tc>
          <w:tcPr>
            <w:tcW w:w="9944" w:type="dxa"/>
          </w:tcPr>
          <w:p w:rsidR="004149A2" w:rsidRDefault="004149A2">
            <w:r>
              <w:rPr>
                <w:rFonts w:hint="eastAsia"/>
              </w:rPr>
              <w:t>自主運行バス運行事業費　２１年度決算額２億８百万余（地域公共交通対策事業費全体）</w:t>
            </w:r>
          </w:p>
        </w:tc>
      </w:tr>
      <w:tr w:rsidR="004149A2" w:rsidTr="004149A2">
        <w:tc>
          <w:tcPr>
            <w:tcW w:w="9944" w:type="dxa"/>
          </w:tcPr>
          <w:p w:rsidR="004149A2" w:rsidRDefault="004149A2">
            <w:r>
              <w:rPr>
                <w:rFonts w:hint="eastAsia"/>
              </w:rPr>
              <w:t>問：自主運行バスの乗客減の一番の原因は乗換にある。この乗換によってどれくらい乗客が減ったか、</w:t>
            </w:r>
            <w:r>
              <w:rPr>
                <w:rFonts w:hint="eastAsia"/>
              </w:rPr>
              <w:lastRenderedPageBreak/>
              <w:t>調査など行ったか？</w:t>
            </w:r>
          </w:p>
          <w:p w:rsidR="004149A2" w:rsidRDefault="004149A2">
            <w:r>
              <w:rPr>
                <w:rFonts w:hint="eastAsia"/>
              </w:rPr>
              <w:t>答：そういう因果関係はわからないが、苦情があるのは事実である。特に多いのは病院への通院者であり、その辺は課題として検討していきたい</w:t>
            </w:r>
          </w:p>
          <w:p w:rsidR="004149A2" w:rsidRDefault="004149A2">
            <w:r>
              <w:rPr>
                <w:rFonts w:hint="eastAsia"/>
              </w:rPr>
              <w:t>問：バスというものは黒字は困難だが、利用促進を図るにはなんといっても利用しやすいような運行が必要である。その中でも病院直行バスというのは重要なアイテムであり、市長答弁にもすべてのバスが病院に直行する菊川氏の例を参考にすると私が議員になる前の議会であったが、これについてはどうなっているか？</w:t>
            </w:r>
          </w:p>
          <w:p w:rsidR="004149A2" w:rsidRDefault="004149A2">
            <w:r>
              <w:rPr>
                <w:rFonts w:hint="eastAsia"/>
              </w:rPr>
              <w:t>答：３つの山がある藤枝市と菊川氏とでは同じ条件ではない。そういう中で循環バスにすると重複路線になるなど非常に難しい課題であるが、実証運行の中で考えていきたい。</w:t>
            </w:r>
          </w:p>
          <w:p w:rsidR="004149A2" w:rsidRDefault="004149A2">
            <w:r>
              <w:rPr>
                <w:rFonts w:hint="eastAsia"/>
              </w:rPr>
              <w:t>問：駅南からの病院直行バスをなくさないように検討していただきたい</w:t>
            </w:r>
          </w:p>
        </w:tc>
      </w:tr>
    </w:tbl>
    <w:p w:rsidR="004149A2" w:rsidRDefault="004149A2"/>
    <w:tbl>
      <w:tblPr>
        <w:tblStyle w:val="a3"/>
        <w:tblW w:w="0" w:type="auto"/>
        <w:tblLook w:val="04A0"/>
      </w:tblPr>
      <w:tblGrid>
        <w:gridCol w:w="9944"/>
      </w:tblGrid>
      <w:tr w:rsidR="004149A2" w:rsidTr="004149A2">
        <w:tc>
          <w:tcPr>
            <w:tcW w:w="9944" w:type="dxa"/>
          </w:tcPr>
          <w:p w:rsidR="004149A2" w:rsidRDefault="004149A2">
            <w:r>
              <w:rPr>
                <w:rFonts w:hint="eastAsia"/>
              </w:rPr>
              <w:t>教育奨学金貸付金　２１年度決算額１８０万　（Ｈ２２年度終了）</w:t>
            </w:r>
          </w:p>
        </w:tc>
      </w:tr>
      <w:tr w:rsidR="004149A2" w:rsidTr="004149A2">
        <w:tc>
          <w:tcPr>
            <w:tcW w:w="9944" w:type="dxa"/>
          </w:tcPr>
          <w:p w:rsidR="004149A2" w:rsidRDefault="004149A2">
            <w:r>
              <w:rPr>
                <w:rFonts w:hint="eastAsia"/>
              </w:rPr>
              <w:t>問：廃止の理由を伺う</w:t>
            </w:r>
          </w:p>
          <w:p w:rsidR="004149A2" w:rsidRDefault="004149A2">
            <w:r>
              <w:rPr>
                <w:rFonts w:hint="eastAsia"/>
              </w:rPr>
              <w:t>答：合併に伴う廃止である。</w:t>
            </w:r>
          </w:p>
          <w:p w:rsidR="004149A2" w:rsidRDefault="004149A2">
            <w:r>
              <w:rPr>
                <w:rFonts w:hint="eastAsia"/>
              </w:rPr>
              <w:t>問：岡部の方にとっては合併による改悪だが、合意や話し合いの経緯は？</w:t>
            </w:r>
          </w:p>
          <w:p w:rsidR="004149A2" w:rsidRDefault="004149A2">
            <w:r>
              <w:rPr>
                <w:rFonts w:hint="eastAsia"/>
              </w:rPr>
              <w:t>答：</w:t>
            </w:r>
            <w:r w:rsidR="00CE7A34">
              <w:rPr>
                <w:rFonts w:hint="eastAsia"/>
              </w:rPr>
              <w:t>藤枝市には商業観光課にある勤労者教育ローン制度があり、これを岡部の人たちにも活用してもらうという議論を行った。</w:t>
            </w:r>
          </w:p>
        </w:tc>
      </w:tr>
    </w:tbl>
    <w:p w:rsidR="004149A2" w:rsidRDefault="004149A2"/>
    <w:tbl>
      <w:tblPr>
        <w:tblStyle w:val="a3"/>
        <w:tblW w:w="0" w:type="auto"/>
        <w:tblLook w:val="04A0"/>
      </w:tblPr>
      <w:tblGrid>
        <w:gridCol w:w="9944"/>
      </w:tblGrid>
      <w:tr w:rsidR="00CE7A34" w:rsidTr="00CE7A34">
        <w:tc>
          <w:tcPr>
            <w:tcW w:w="9944" w:type="dxa"/>
          </w:tcPr>
          <w:p w:rsidR="00CE7A34" w:rsidRDefault="00CE7A34">
            <w:r>
              <w:rPr>
                <w:rFonts w:hint="eastAsia"/>
              </w:rPr>
              <w:t>就学援助費　２１年度決算額２５２０万余（小学）　２６２０万余（中学）</w:t>
            </w:r>
          </w:p>
        </w:tc>
      </w:tr>
      <w:tr w:rsidR="00CE7A34" w:rsidTr="00CE7A34">
        <w:tc>
          <w:tcPr>
            <w:tcW w:w="9944" w:type="dxa"/>
          </w:tcPr>
          <w:p w:rsidR="00CE7A34" w:rsidRDefault="00CE7A34">
            <w:r>
              <w:rPr>
                <w:rFonts w:hint="eastAsia"/>
              </w:rPr>
              <w:t>問：就学援助の周知の方法を伺う。</w:t>
            </w:r>
          </w:p>
          <w:p w:rsidR="00CE7A34" w:rsidRDefault="00CE7A34">
            <w:r>
              <w:rPr>
                <w:rFonts w:hint="eastAsia"/>
              </w:rPr>
              <w:t>答：小中の入学時に行っている。</w:t>
            </w:r>
          </w:p>
          <w:p w:rsidR="00CE7A34" w:rsidRDefault="00CE7A34">
            <w:r>
              <w:rPr>
                <w:rFonts w:hint="eastAsia"/>
              </w:rPr>
              <w:t>問：年度が変わるごとには行っていないか？</w:t>
            </w:r>
          </w:p>
          <w:p w:rsidR="00CE7A34" w:rsidRDefault="00CE7A34">
            <w:r>
              <w:rPr>
                <w:rFonts w:hint="eastAsia"/>
              </w:rPr>
              <w:t>答：学校説明会で定期的にやっている。</w:t>
            </w:r>
          </w:p>
          <w:p w:rsidR="00CE7A34" w:rsidRDefault="00CE7A34">
            <w:r>
              <w:rPr>
                <w:rFonts w:hint="eastAsia"/>
              </w:rPr>
              <w:t>問：申請先が校長か民生委員になっていると思うが、これが申請をためらう原因になっていると思われる。教育委員会で申請を一括して受ける事は出来ないのか？</w:t>
            </w:r>
          </w:p>
          <w:p w:rsidR="00CE7A34" w:rsidRDefault="00CE7A34">
            <w:r>
              <w:rPr>
                <w:rFonts w:hint="eastAsia"/>
              </w:rPr>
              <w:t>答：手続きを学校長と民生委員の所見をいただいている。振り込みも学校の方を通じているので、今のところはこのままでいきたい。</w:t>
            </w:r>
          </w:p>
        </w:tc>
      </w:tr>
    </w:tbl>
    <w:p w:rsidR="00CE7A34" w:rsidRDefault="00CE7A34"/>
    <w:tbl>
      <w:tblPr>
        <w:tblStyle w:val="a3"/>
        <w:tblW w:w="0" w:type="auto"/>
        <w:tblLook w:val="04A0"/>
      </w:tblPr>
      <w:tblGrid>
        <w:gridCol w:w="9944"/>
      </w:tblGrid>
      <w:tr w:rsidR="007B59B7" w:rsidTr="007B59B7">
        <w:tc>
          <w:tcPr>
            <w:tcW w:w="9944" w:type="dxa"/>
          </w:tcPr>
          <w:p w:rsidR="007B59B7" w:rsidRDefault="007B59B7">
            <w:r>
              <w:rPr>
                <w:rFonts w:hint="eastAsia"/>
              </w:rPr>
              <w:t>学校給食運営費のうち施設整備費　西部給食センター　２１年度決算額１４０万</w:t>
            </w:r>
          </w:p>
        </w:tc>
      </w:tr>
      <w:tr w:rsidR="007B59B7" w:rsidTr="007B59B7">
        <w:tc>
          <w:tcPr>
            <w:tcW w:w="9944" w:type="dxa"/>
          </w:tcPr>
          <w:p w:rsidR="007B59B7" w:rsidRDefault="007B59B7">
            <w:r>
              <w:rPr>
                <w:rFonts w:hint="eastAsia"/>
              </w:rPr>
              <w:t>問：去年１台空調機を入れてあるが、西部給食センターは根本的な構造的に根本的に厨房が狭いという問題によってこれ以上の空調機の増設が出来ない。今年の猛暑で１台限りの空調機では非常に大変であったと聞く。給食センター全体が古いという問題とも絡むが、今後どうするか？</w:t>
            </w:r>
          </w:p>
          <w:p w:rsidR="007B59B7" w:rsidRDefault="007B59B7">
            <w:r>
              <w:rPr>
                <w:rFonts w:hint="eastAsia"/>
              </w:rPr>
              <w:t>答：３施設を見ながら全体計画を検討している。</w:t>
            </w:r>
          </w:p>
          <w:p w:rsidR="007B59B7" w:rsidRDefault="007B59B7">
            <w:r>
              <w:rPr>
                <w:rFonts w:hint="eastAsia"/>
              </w:rPr>
              <w:t>問：具体的計画がいつ示せるかを伺う</w:t>
            </w:r>
          </w:p>
          <w:p w:rsidR="007B59B7" w:rsidRDefault="007B59B7">
            <w:r>
              <w:rPr>
                <w:rFonts w:hint="eastAsia"/>
              </w:rPr>
              <w:t>答：今年度中に出していきたい</w:t>
            </w:r>
          </w:p>
        </w:tc>
      </w:tr>
    </w:tbl>
    <w:p w:rsidR="00CE7A34" w:rsidRDefault="00CE7A34"/>
    <w:tbl>
      <w:tblPr>
        <w:tblStyle w:val="a3"/>
        <w:tblW w:w="0" w:type="auto"/>
        <w:tblLook w:val="04A0"/>
      </w:tblPr>
      <w:tblGrid>
        <w:gridCol w:w="9944"/>
      </w:tblGrid>
      <w:tr w:rsidR="007B59B7" w:rsidTr="007B59B7">
        <w:tc>
          <w:tcPr>
            <w:tcW w:w="9944" w:type="dxa"/>
          </w:tcPr>
          <w:p w:rsidR="007B59B7" w:rsidRDefault="00670D42">
            <w:r>
              <w:rPr>
                <w:rFonts w:hint="eastAsia"/>
              </w:rPr>
              <w:t>図書資料整備費　２１年度決算額６千５百万余</w:t>
            </w:r>
          </w:p>
        </w:tc>
      </w:tr>
      <w:tr w:rsidR="007B59B7" w:rsidTr="007B59B7">
        <w:tc>
          <w:tcPr>
            <w:tcW w:w="9944" w:type="dxa"/>
          </w:tcPr>
          <w:p w:rsidR="007B59B7" w:rsidRDefault="00670D42">
            <w:r>
              <w:rPr>
                <w:rFonts w:hint="eastAsia"/>
              </w:rPr>
              <w:t>問：１５万人規模都市としてこの整備費でなぜ駅南図書館の書架が埋まらないのか。足りないのではな</w:t>
            </w:r>
            <w:r>
              <w:rPr>
                <w:rFonts w:hint="eastAsia"/>
              </w:rPr>
              <w:lastRenderedPageBreak/>
              <w:t>いのか？</w:t>
            </w:r>
          </w:p>
          <w:p w:rsidR="00670D42" w:rsidRDefault="00670D42">
            <w:r>
              <w:rPr>
                <w:rFonts w:hint="eastAsia"/>
              </w:rPr>
              <w:t>答：駅南図書館の蔵書能力が３０万冊であり、２１年度末で２０万冊。２１年度も２万１千冊増強された。今度も基金から繰り入れをもらって、２万冊から２万５千冊の整備を続けていきたい。</w:t>
            </w:r>
          </w:p>
          <w:p w:rsidR="00670D42" w:rsidRDefault="00670D42">
            <w:r>
              <w:rPr>
                <w:rFonts w:hint="eastAsia"/>
              </w:rPr>
              <w:t>問：岡出山についてはどう考えるか？</w:t>
            </w:r>
          </w:p>
          <w:p w:rsidR="00670D42" w:rsidRDefault="00670D42">
            <w:r>
              <w:rPr>
                <w:rFonts w:hint="eastAsia"/>
              </w:rPr>
              <w:t>答：蔵書スペースが一杯であり、今後は新しい本と入れ替えていく状況にある。</w:t>
            </w:r>
            <w:r w:rsidR="00BC2861">
              <w:rPr>
                <w:rFonts w:hint="eastAsia"/>
              </w:rPr>
              <w:t>今のところ入れ替え分の予算は確保されているが、今後とも全体を見守るなかで増強に努めていきたい。</w:t>
            </w:r>
          </w:p>
        </w:tc>
      </w:tr>
    </w:tbl>
    <w:p w:rsidR="007B59B7" w:rsidRPr="002C26FD" w:rsidRDefault="007B59B7"/>
    <w:sectPr w:rsidR="007B59B7" w:rsidRPr="002C26FD" w:rsidSect="000D23E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14" w:rsidRDefault="004B1214" w:rsidP="008C6F3A">
      <w:r>
        <w:separator/>
      </w:r>
    </w:p>
  </w:endnote>
  <w:endnote w:type="continuationSeparator" w:id="0">
    <w:p w:rsidR="004B1214" w:rsidRDefault="004B1214" w:rsidP="008C6F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14" w:rsidRDefault="004B1214" w:rsidP="008C6F3A">
      <w:r>
        <w:separator/>
      </w:r>
    </w:p>
  </w:footnote>
  <w:footnote w:type="continuationSeparator" w:id="0">
    <w:p w:rsidR="004B1214" w:rsidRDefault="004B1214" w:rsidP="008C6F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3E5"/>
    <w:rsid w:val="00062791"/>
    <w:rsid w:val="00075831"/>
    <w:rsid w:val="00091EA1"/>
    <w:rsid w:val="000D23E5"/>
    <w:rsid w:val="0010742E"/>
    <w:rsid w:val="001531B2"/>
    <w:rsid w:val="001729B8"/>
    <w:rsid w:val="001A25CC"/>
    <w:rsid w:val="001B721E"/>
    <w:rsid w:val="001E376C"/>
    <w:rsid w:val="00212595"/>
    <w:rsid w:val="00253D4F"/>
    <w:rsid w:val="002A170A"/>
    <w:rsid w:val="002C26FD"/>
    <w:rsid w:val="002D5274"/>
    <w:rsid w:val="002E103F"/>
    <w:rsid w:val="002F6BE7"/>
    <w:rsid w:val="003157EC"/>
    <w:rsid w:val="00354D7A"/>
    <w:rsid w:val="00390097"/>
    <w:rsid w:val="003F7EF6"/>
    <w:rsid w:val="0040635B"/>
    <w:rsid w:val="004149A2"/>
    <w:rsid w:val="00484AD8"/>
    <w:rsid w:val="004B1214"/>
    <w:rsid w:val="004D74F7"/>
    <w:rsid w:val="004F2F93"/>
    <w:rsid w:val="00520005"/>
    <w:rsid w:val="00533018"/>
    <w:rsid w:val="00581598"/>
    <w:rsid w:val="005848B3"/>
    <w:rsid w:val="005B558C"/>
    <w:rsid w:val="00670D42"/>
    <w:rsid w:val="006762F1"/>
    <w:rsid w:val="006B2554"/>
    <w:rsid w:val="006B6797"/>
    <w:rsid w:val="00740104"/>
    <w:rsid w:val="0079413A"/>
    <w:rsid w:val="007B59B7"/>
    <w:rsid w:val="007D0A5D"/>
    <w:rsid w:val="007E3E1A"/>
    <w:rsid w:val="008168DA"/>
    <w:rsid w:val="00846D30"/>
    <w:rsid w:val="008632D4"/>
    <w:rsid w:val="008B14A1"/>
    <w:rsid w:val="008C4B33"/>
    <w:rsid w:val="008C6F3A"/>
    <w:rsid w:val="00930F4F"/>
    <w:rsid w:val="009735D0"/>
    <w:rsid w:val="009813F1"/>
    <w:rsid w:val="009E7932"/>
    <w:rsid w:val="00A72D80"/>
    <w:rsid w:val="00A863E9"/>
    <w:rsid w:val="00AA0664"/>
    <w:rsid w:val="00BC2861"/>
    <w:rsid w:val="00BD186A"/>
    <w:rsid w:val="00C850D9"/>
    <w:rsid w:val="00C932FB"/>
    <w:rsid w:val="00CE7A34"/>
    <w:rsid w:val="00D25B99"/>
    <w:rsid w:val="00DD465D"/>
    <w:rsid w:val="00E01C04"/>
    <w:rsid w:val="00E435EE"/>
    <w:rsid w:val="00EA2609"/>
    <w:rsid w:val="00ED5B60"/>
    <w:rsid w:val="00EE6BDF"/>
    <w:rsid w:val="00F10BAD"/>
    <w:rsid w:val="00F45043"/>
    <w:rsid w:val="00F70977"/>
    <w:rsid w:val="00FA43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3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C6F3A"/>
    <w:pPr>
      <w:tabs>
        <w:tab w:val="center" w:pos="4252"/>
        <w:tab w:val="right" w:pos="8504"/>
      </w:tabs>
      <w:snapToGrid w:val="0"/>
    </w:pPr>
  </w:style>
  <w:style w:type="character" w:customStyle="1" w:styleId="a5">
    <w:name w:val="ヘッダー (文字)"/>
    <w:basedOn w:val="a0"/>
    <w:link w:val="a4"/>
    <w:uiPriority w:val="99"/>
    <w:semiHidden/>
    <w:rsid w:val="008C6F3A"/>
  </w:style>
  <w:style w:type="paragraph" w:styleId="a6">
    <w:name w:val="footer"/>
    <w:basedOn w:val="a"/>
    <w:link w:val="a7"/>
    <w:uiPriority w:val="99"/>
    <w:semiHidden/>
    <w:unhideWhenUsed/>
    <w:rsid w:val="008C6F3A"/>
    <w:pPr>
      <w:tabs>
        <w:tab w:val="center" w:pos="4252"/>
        <w:tab w:val="right" w:pos="8504"/>
      </w:tabs>
      <w:snapToGrid w:val="0"/>
    </w:pPr>
  </w:style>
  <w:style w:type="character" w:customStyle="1" w:styleId="a7">
    <w:name w:val="フッター (文字)"/>
    <w:basedOn w:val="a0"/>
    <w:link w:val="a6"/>
    <w:uiPriority w:val="99"/>
    <w:semiHidden/>
    <w:rsid w:val="008C6F3A"/>
  </w:style>
  <w:style w:type="paragraph" w:customStyle="1" w:styleId="1">
    <w:name w:val="スタイル1"/>
    <w:basedOn w:val="a"/>
    <w:link w:val="1Char"/>
    <w:rsid w:val="0040635B"/>
    <w:pPr>
      <w:autoSpaceDE w:val="0"/>
      <w:autoSpaceDN w:val="0"/>
    </w:pPr>
    <w:rPr>
      <w:rFonts w:ascii="ＭＳ 明朝" w:eastAsia="ＭＳ 明朝" w:hAnsi="Century" w:cs="Times New Roman"/>
      <w:sz w:val="22"/>
    </w:rPr>
  </w:style>
  <w:style w:type="character" w:customStyle="1" w:styleId="1Char">
    <w:name w:val="スタイル1 Char"/>
    <w:basedOn w:val="a0"/>
    <w:link w:val="1"/>
    <w:rsid w:val="0040635B"/>
    <w:rPr>
      <w:rFonts w:ascii="ＭＳ 明朝" w:eastAsia="ＭＳ 明朝" w:hAnsi="Century"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D482-9369-4DC8-970E-9F020B9C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11</Pages>
  <Words>1650</Words>
  <Characters>9410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12</cp:revision>
  <cp:lastPrinted>2010-10-25T05:53:00Z</cp:lastPrinted>
  <dcterms:created xsi:type="dcterms:W3CDTF">2010-10-07T23:44:00Z</dcterms:created>
  <dcterms:modified xsi:type="dcterms:W3CDTF">2010-10-25T05:55:00Z</dcterms:modified>
</cp:coreProperties>
</file>