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C412" w14:textId="2299C29F"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4A0D2A">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145C985" w:rsidR="00CE08B9" w:rsidRDefault="00463B91" w:rsidP="00B95913">
            <w:pPr>
              <w:rPr>
                <w:spacing w:val="16"/>
              </w:rPr>
            </w:pPr>
            <w:r>
              <w:rPr>
                <w:rFonts w:hint="eastAsia"/>
              </w:rPr>
              <w:t xml:space="preserve">　</w:t>
            </w:r>
            <w:r w:rsidR="00EE40D4">
              <w:rPr>
                <w:rFonts w:hint="eastAsia"/>
                <w:spacing w:val="16"/>
              </w:rPr>
              <w:t>令和　３</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7B068B4" w:rsidR="00CE08B9" w:rsidRDefault="00463B91">
            <w:pPr>
              <w:jc w:val="left"/>
            </w:pPr>
            <w:r>
              <w:rPr>
                <w:rFonts w:hint="eastAsia"/>
              </w:rPr>
              <w:t xml:space="preserve">　　藤枝市議会議長　　</w:t>
            </w:r>
            <w:r w:rsidR="00EE40D4">
              <w:rPr>
                <w:rFonts w:hint="eastAsia"/>
              </w:rPr>
              <w:t>植田</w:t>
            </w:r>
            <w:r w:rsidR="001C36D8">
              <w:rPr>
                <w:rFonts w:hint="eastAsia"/>
              </w:rPr>
              <w:t xml:space="preserve">　</w:t>
            </w:r>
            <w:r w:rsidR="00EE40D4">
              <w:rPr>
                <w:rFonts w:hint="eastAsia"/>
              </w:rPr>
              <w:t>裕明</w:t>
            </w:r>
            <w:r>
              <w:rPr>
                <w:rFonts w:hint="eastAsia"/>
              </w:rPr>
              <w:t>様</w:t>
            </w:r>
          </w:p>
          <w:p w14:paraId="0B840C02" w14:textId="77777777" w:rsidR="00CE08B9" w:rsidRPr="001C36D8" w:rsidRDefault="00CE08B9">
            <w:pPr>
              <w:spacing w:line="240" w:lineRule="exact"/>
              <w:jc w:val="left"/>
            </w:pPr>
          </w:p>
          <w:p w14:paraId="63CD4DF7" w14:textId="77777777"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14:paraId="4E76A22B" w14:textId="69C21775" w:rsidR="003621DF" w:rsidRDefault="00EE40D4" w:rsidP="003621DF">
            <w:pPr>
              <w:spacing w:line="360" w:lineRule="exact"/>
              <w:ind w:left="3640" w:hangingChars="1300" w:hanging="3640"/>
              <w:rPr>
                <w:rFonts w:hint="eastAsia"/>
                <w:spacing w:val="20"/>
              </w:rPr>
            </w:pPr>
            <w:r>
              <w:rPr>
                <w:rFonts w:hint="eastAsia"/>
                <w:spacing w:val="20"/>
              </w:rPr>
              <w:t>自治体デジタル化</w:t>
            </w:r>
            <w:r w:rsidR="003621DF">
              <w:rPr>
                <w:rFonts w:hint="eastAsia"/>
                <w:spacing w:val="20"/>
              </w:rPr>
              <w:t>にどう立ち向かうか</w:t>
            </w:r>
          </w:p>
          <w:p w14:paraId="219A7249" w14:textId="1D17AFCD" w:rsidR="009F7A5C" w:rsidRDefault="003621DF" w:rsidP="00A5564F">
            <w:pPr>
              <w:spacing w:line="360" w:lineRule="exact"/>
              <w:ind w:leftChars="600" w:left="3400" w:hangingChars="700" w:hanging="1960"/>
              <w:rPr>
                <w:rFonts w:hint="eastAsia"/>
                <w:spacing w:val="20"/>
              </w:rPr>
            </w:pPr>
            <w:r>
              <w:rPr>
                <w:rFonts w:hint="eastAsia"/>
                <w:spacing w:val="20"/>
              </w:rPr>
              <w:t>～個人情報保護の欠落、地方自治の侵害</w:t>
            </w:r>
            <w:r w:rsidR="00EE40D4">
              <w:rPr>
                <w:rFonts w:hint="eastAsia"/>
                <w:spacing w:val="20"/>
              </w:rPr>
              <w:t>～</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543638AC" w14:textId="2BD768A5" w:rsidR="003621DF" w:rsidRDefault="004A0D2A" w:rsidP="00EE40D4">
            <w:pPr>
              <w:spacing w:line="276" w:lineRule="auto"/>
              <w:jc w:val="left"/>
              <w:rPr>
                <w:spacing w:val="20"/>
              </w:rPr>
            </w:pPr>
            <w:r>
              <w:rPr>
                <w:rFonts w:hint="eastAsia"/>
                <w:spacing w:val="20"/>
              </w:rPr>
              <w:t xml:space="preserve">　</w:t>
            </w:r>
            <w:r w:rsidR="005605B2">
              <w:rPr>
                <w:rFonts w:hint="eastAsia"/>
                <w:spacing w:val="20"/>
              </w:rPr>
              <w:t>デジタル問題は</w:t>
            </w:r>
            <w:r w:rsidR="00EE40D4">
              <w:rPr>
                <w:rFonts w:hint="eastAsia"/>
                <w:spacing w:val="20"/>
              </w:rPr>
              <w:t>2</w:t>
            </w:r>
            <w:r w:rsidR="00EE40D4">
              <w:rPr>
                <w:rFonts w:hint="eastAsia"/>
                <w:spacing w:val="20"/>
              </w:rPr>
              <w:t>月議会</w:t>
            </w:r>
            <w:r w:rsidR="003621DF">
              <w:rPr>
                <w:rFonts w:hint="eastAsia"/>
                <w:spacing w:val="20"/>
              </w:rPr>
              <w:t>で取り上げたが、その後</w:t>
            </w:r>
            <w:r w:rsidR="00EE40D4">
              <w:rPr>
                <w:rFonts w:hint="eastAsia"/>
                <w:spacing w:val="20"/>
              </w:rPr>
              <w:t>、</w:t>
            </w:r>
            <w:r w:rsidR="003621DF">
              <w:rPr>
                <w:rFonts w:hint="eastAsia"/>
                <w:spacing w:val="20"/>
              </w:rPr>
              <w:t>国会でデジタル関連</w:t>
            </w:r>
            <w:r w:rsidR="003621DF">
              <w:rPr>
                <w:rFonts w:hint="eastAsia"/>
                <w:spacing w:val="20"/>
              </w:rPr>
              <w:t>6</w:t>
            </w:r>
            <w:r w:rsidR="003621DF">
              <w:rPr>
                <w:rFonts w:hint="eastAsia"/>
                <w:spacing w:val="20"/>
              </w:rPr>
              <w:t>法案が採決された。</w:t>
            </w:r>
          </w:p>
          <w:p w14:paraId="218F35F4" w14:textId="5E5505FD" w:rsidR="003621DF" w:rsidRDefault="003621DF" w:rsidP="00EE40D4">
            <w:pPr>
              <w:spacing w:line="276" w:lineRule="auto"/>
              <w:jc w:val="left"/>
              <w:rPr>
                <w:spacing w:val="20"/>
              </w:rPr>
            </w:pPr>
            <w:r>
              <w:rPr>
                <w:rFonts w:hint="eastAsia"/>
                <w:spacing w:val="20"/>
              </w:rPr>
              <w:t xml:space="preserve">　政府提出資料の相次ぐミス、膨大な内容の法案を一括審議に付す乱暴さ、</w:t>
            </w:r>
            <w:r>
              <w:rPr>
                <w:rFonts w:hint="eastAsia"/>
                <w:spacing w:val="20"/>
              </w:rPr>
              <w:t>28</w:t>
            </w:r>
            <w:r>
              <w:rPr>
                <w:rFonts w:hint="eastAsia"/>
                <w:spacing w:val="20"/>
              </w:rPr>
              <w:t>項目にも及ぶ付帯決議の多さは、碌な審議もないまま自公維新が国民の声に応えず強行したものである。</w:t>
            </w:r>
          </w:p>
          <w:p w14:paraId="0F45B878" w14:textId="5AB91E76" w:rsidR="003621DF" w:rsidRPr="003621DF" w:rsidRDefault="005605B2" w:rsidP="00EE40D4">
            <w:pPr>
              <w:spacing w:line="276" w:lineRule="auto"/>
              <w:jc w:val="left"/>
              <w:rPr>
                <w:rFonts w:hint="eastAsia"/>
                <w:spacing w:val="20"/>
              </w:rPr>
            </w:pPr>
            <w:r>
              <w:rPr>
                <w:rFonts w:hint="eastAsia"/>
                <w:spacing w:val="20"/>
              </w:rPr>
              <w:t xml:space="preserve">　今議会では、特に大きな問題になっている</w:t>
            </w:r>
            <w:r w:rsidR="003621DF">
              <w:rPr>
                <w:rFonts w:hint="eastAsia"/>
                <w:spacing w:val="20"/>
              </w:rPr>
              <w:t>個人情報保護と地方自治権への侵害の点から下記質問する。</w:t>
            </w:r>
          </w:p>
          <w:p w14:paraId="040ACFD9" w14:textId="3E2E4119" w:rsidR="00EE40D4" w:rsidRDefault="00EE40D4" w:rsidP="00EE40D4">
            <w:pPr>
              <w:spacing w:line="276" w:lineRule="auto"/>
              <w:jc w:val="left"/>
              <w:rPr>
                <w:spacing w:val="20"/>
              </w:rPr>
            </w:pPr>
            <w:r>
              <w:rPr>
                <w:rFonts w:hint="eastAsia"/>
                <w:spacing w:val="20"/>
              </w:rPr>
              <w:t>１：デジタル化が目指すもの</w:t>
            </w:r>
          </w:p>
          <w:p w14:paraId="22D23FF6" w14:textId="77777777" w:rsidR="005605B2" w:rsidRDefault="003621DF" w:rsidP="00EE40D4">
            <w:pPr>
              <w:spacing w:line="276" w:lineRule="auto"/>
              <w:jc w:val="left"/>
              <w:rPr>
                <w:spacing w:val="20"/>
              </w:rPr>
            </w:pPr>
            <w:r>
              <w:rPr>
                <w:rFonts w:hint="eastAsia"/>
                <w:spacing w:val="20"/>
              </w:rPr>
              <w:t xml:space="preserve">　</w:t>
            </w:r>
            <w:r w:rsidR="00A4501D">
              <w:rPr>
                <w:rFonts w:hint="eastAsia"/>
                <w:spacing w:val="20"/>
              </w:rPr>
              <w:t>デジタル化の遅れがコロナに対応できない理由としているが、</w:t>
            </w:r>
            <w:r>
              <w:rPr>
                <w:rFonts w:hint="eastAsia"/>
                <w:spacing w:val="20"/>
              </w:rPr>
              <w:t>そもそも行政のデジタル化は財界（経団連）が言い出した事であり</w:t>
            </w:r>
            <w:r w:rsidR="00A4501D">
              <w:rPr>
                <w:rFonts w:hint="eastAsia"/>
                <w:spacing w:val="20"/>
              </w:rPr>
              <w:t>安倍政権</w:t>
            </w:r>
            <w:r w:rsidR="005605B2">
              <w:rPr>
                <w:rFonts w:hint="eastAsia"/>
                <w:spacing w:val="20"/>
              </w:rPr>
              <w:t>の時から</w:t>
            </w:r>
            <w:r w:rsidR="00A4501D">
              <w:rPr>
                <w:rFonts w:hint="eastAsia"/>
                <w:spacing w:val="20"/>
              </w:rPr>
              <w:t>進められて</w:t>
            </w:r>
            <w:r w:rsidR="005605B2">
              <w:rPr>
                <w:rFonts w:hint="eastAsia"/>
                <w:spacing w:val="20"/>
              </w:rPr>
              <w:t>おりコロナ対応を念頭にしたものではない</w:t>
            </w:r>
            <w:r w:rsidR="00A4501D">
              <w:rPr>
                <w:rFonts w:hint="eastAsia"/>
                <w:spacing w:val="20"/>
              </w:rPr>
              <w:t>。</w:t>
            </w:r>
          </w:p>
          <w:p w14:paraId="47641FB1" w14:textId="602457FC" w:rsidR="003621DF" w:rsidRDefault="00A4501D" w:rsidP="005605B2">
            <w:pPr>
              <w:spacing w:line="276" w:lineRule="auto"/>
              <w:ind w:firstLineChars="100" w:firstLine="280"/>
              <w:jc w:val="left"/>
              <w:rPr>
                <w:spacing w:val="20"/>
              </w:rPr>
            </w:pPr>
            <w:r>
              <w:rPr>
                <w:rFonts w:hint="eastAsia"/>
                <w:spacing w:val="20"/>
              </w:rPr>
              <w:t>菅</w:t>
            </w:r>
            <w:r w:rsidR="005605B2">
              <w:rPr>
                <w:rFonts w:hint="eastAsia"/>
                <w:spacing w:val="20"/>
              </w:rPr>
              <w:t>総理は</w:t>
            </w:r>
            <w:r>
              <w:rPr>
                <w:rFonts w:hint="eastAsia"/>
                <w:spacing w:val="20"/>
              </w:rPr>
              <w:t>「データが競争力の源泉」であり、</w:t>
            </w:r>
            <w:r w:rsidR="005605B2">
              <w:rPr>
                <w:rFonts w:hint="eastAsia"/>
                <w:spacing w:val="20"/>
              </w:rPr>
              <w:t>「</w:t>
            </w:r>
            <w:r>
              <w:rPr>
                <w:rFonts w:hint="eastAsia"/>
                <w:spacing w:val="20"/>
              </w:rPr>
              <w:t>自治体が持つ情報を産業競争力の向上に用いる</w:t>
            </w:r>
            <w:r w:rsidR="005605B2">
              <w:rPr>
                <w:rFonts w:hint="eastAsia"/>
                <w:spacing w:val="20"/>
              </w:rPr>
              <w:t>」と言っているとおり</w:t>
            </w:r>
            <w:r>
              <w:rPr>
                <w:rFonts w:hint="eastAsia"/>
                <w:spacing w:val="20"/>
              </w:rPr>
              <w:t>、</w:t>
            </w:r>
            <w:r w:rsidR="005605B2">
              <w:rPr>
                <w:rFonts w:hint="eastAsia"/>
                <w:spacing w:val="20"/>
              </w:rPr>
              <w:t>真の目的は</w:t>
            </w:r>
            <w:r>
              <w:rPr>
                <w:rFonts w:hint="eastAsia"/>
                <w:spacing w:val="20"/>
              </w:rPr>
              <w:t>企業が儲けるため</w:t>
            </w:r>
            <w:r w:rsidR="005605B2">
              <w:rPr>
                <w:rFonts w:hint="eastAsia"/>
                <w:spacing w:val="20"/>
              </w:rPr>
              <w:t>の</w:t>
            </w:r>
            <w:r>
              <w:rPr>
                <w:rFonts w:hint="eastAsia"/>
                <w:spacing w:val="20"/>
              </w:rPr>
              <w:t>デジタル化</w:t>
            </w:r>
            <w:r w:rsidR="005605B2">
              <w:rPr>
                <w:rFonts w:hint="eastAsia"/>
                <w:spacing w:val="20"/>
              </w:rPr>
              <w:t>ではないか</w:t>
            </w:r>
            <w:r>
              <w:rPr>
                <w:rFonts w:hint="eastAsia"/>
                <w:spacing w:val="20"/>
              </w:rPr>
              <w:t>。</w:t>
            </w:r>
            <w:r w:rsidR="003621DF">
              <w:rPr>
                <w:rFonts w:hint="eastAsia"/>
                <w:spacing w:val="20"/>
              </w:rPr>
              <w:t>市民が求めたものではないと本市も</w:t>
            </w:r>
            <w:r w:rsidR="003621DF">
              <w:rPr>
                <w:rFonts w:hint="eastAsia"/>
                <w:spacing w:val="20"/>
              </w:rPr>
              <w:t>2</w:t>
            </w:r>
            <w:r w:rsidR="003621DF">
              <w:rPr>
                <w:rFonts w:hint="eastAsia"/>
                <w:spacing w:val="20"/>
              </w:rPr>
              <w:t>月議会において事実上認めている。</w:t>
            </w:r>
            <w:r>
              <w:rPr>
                <w:rFonts w:hint="eastAsia"/>
                <w:spacing w:val="20"/>
              </w:rPr>
              <w:t>この認識に市はまず立つべきではないか。</w:t>
            </w:r>
          </w:p>
          <w:p w14:paraId="5E251226" w14:textId="16AC9FD6" w:rsidR="00A4501D" w:rsidRDefault="00A4501D" w:rsidP="00EE40D4">
            <w:pPr>
              <w:spacing w:line="276" w:lineRule="auto"/>
              <w:jc w:val="left"/>
              <w:rPr>
                <w:spacing w:val="20"/>
              </w:rPr>
            </w:pPr>
            <w:r>
              <w:rPr>
                <w:rFonts w:hint="eastAsia"/>
                <w:spacing w:val="20"/>
              </w:rPr>
              <w:t>２：マイナンバーカード、これまでの言い方との矛盾</w:t>
            </w:r>
          </w:p>
          <w:p w14:paraId="777C9B66" w14:textId="0668FD1D" w:rsidR="00A4501D" w:rsidRDefault="00A4501D" w:rsidP="00EE40D4">
            <w:pPr>
              <w:spacing w:line="276" w:lineRule="auto"/>
              <w:jc w:val="left"/>
              <w:rPr>
                <w:spacing w:val="20"/>
              </w:rPr>
            </w:pPr>
            <w:r>
              <w:rPr>
                <w:rFonts w:hint="eastAsia"/>
                <w:spacing w:val="20"/>
              </w:rPr>
              <w:t xml:space="preserve">　税、社会保障、災害の</w:t>
            </w:r>
            <w:r>
              <w:rPr>
                <w:rFonts w:hint="eastAsia"/>
                <w:spacing w:val="20"/>
              </w:rPr>
              <w:t>3</w:t>
            </w:r>
            <w:r>
              <w:rPr>
                <w:rFonts w:hint="eastAsia"/>
                <w:spacing w:val="20"/>
              </w:rPr>
              <w:t>分野での活用とされていたマイナンバーカードが、基本＆整備法では税理士や医療介護社会福祉等国家資格保有者によるマイナンバーでの情報管理を進めるとし、</w:t>
            </w:r>
            <w:r w:rsidR="003D3C1D">
              <w:rPr>
                <w:rFonts w:hint="eastAsia"/>
                <w:spacing w:val="20"/>
              </w:rPr>
              <w:t>年金や児童手当受給者を手始めに国が資産状況を把握する事も認めている。分散管理から集積へと制度の性格が大きく変えられた。</w:t>
            </w:r>
            <w:r w:rsidR="005605B2">
              <w:rPr>
                <w:rFonts w:hint="eastAsia"/>
                <w:spacing w:val="20"/>
              </w:rPr>
              <w:t>情報を収集するツールとして活用する本性がいよいよ明白になったわけだが、</w:t>
            </w:r>
            <w:r w:rsidR="003D3C1D">
              <w:rPr>
                <w:rFonts w:hint="eastAsia"/>
                <w:spacing w:val="20"/>
              </w:rPr>
              <w:t>利便性の向上を主な理由として他市以上に本制度を進めてきた藤枝市はこの変遷をどう説明するか。</w:t>
            </w:r>
          </w:p>
          <w:p w14:paraId="04C2E3A2" w14:textId="77777777" w:rsidR="005605B2" w:rsidRPr="005605B2" w:rsidRDefault="005605B2" w:rsidP="00EE40D4">
            <w:pPr>
              <w:spacing w:line="276" w:lineRule="auto"/>
              <w:jc w:val="left"/>
              <w:rPr>
                <w:rFonts w:hint="eastAsia"/>
                <w:spacing w:val="20"/>
              </w:rPr>
            </w:pPr>
          </w:p>
          <w:p w14:paraId="1B21CCBF" w14:textId="31591EF7" w:rsidR="003D3C1D" w:rsidRDefault="003D3C1D" w:rsidP="00EE40D4">
            <w:pPr>
              <w:spacing w:line="276" w:lineRule="auto"/>
              <w:jc w:val="left"/>
              <w:rPr>
                <w:spacing w:val="20"/>
              </w:rPr>
            </w:pPr>
            <w:r>
              <w:rPr>
                <w:rFonts w:hint="eastAsia"/>
                <w:spacing w:val="20"/>
              </w:rPr>
              <w:lastRenderedPageBreak/>
              <w:t>３：コストの削減を具体的に示せるか</w:t>
            </w:r>
          </w:p>
          <w:p w14:paraId="4305C0DF" w14:textId="53D61629" w:rsidR="003D3C1D" w:rsidRDefault="003D3C1D" w:rsidP="00EE40D4">
            <w:pPr>
              <w:spacing w:line="276" w:lineRule="auto"/>
              <w:jc w:val="left"/>
              <w:rPr>
                <w:spacing w:val="20"/>
              </w:rPr>
            </w:pPr>
            <w:r>
              <w:rPr>
                <w:rFonts w:hint="eastAsia"/>
                <w:spacing w:val="20"/>
              </w:rPr>
              <w:t xml:space="preserve">　デジタル化の利点の一つに主要</w:t>
            </w:r>
            <w:r>
              <w:rPr>
                <w:rFonts w:hint="eastAsia"/>
                <w:spacing w:val="20"/>
              </w:rPr>
              <w:t>17</w:t>
            </w:r>
            <w:r>
              <w:rPr>
                <w:rFonts w:hint="eastAsia"/>
                <w:spacing w:val="20"/>
              </w:rPr>
              <w:t>業務の国へのシステム移行（ガバメントクラウド）によるコストの削減があげられているが、引っ越しに伴う費用の全額を国が見ることになっているのか。作業実施に伴う費用負担を相殺してコストが削減するという事を示せるか。</w:t>
            </w:r>
          </w:p>
          <w:p w14:paraId="192DC85B" w14:textId="558D57B7" w:rsidR="003D3C1D" w:rsidRPr="003D3C1D" w:rsidRDefault="003D3C1D" w:rsidP="003D3C1D">
            <w:pPr>
              <w:spacing w:line="276" w:lineRule="auto"/>
              <w:jc w:val="left"/>
              <w:rPr>
                <w:rFonts w:hint="eastAsia"/>
                <w:spacing w:val="20"/>
              </w:rPr>
            </w:pPr>
            <w:r>
              <w:rPr>
                <w:rFonts w:hint="eastAsia"/>
                <w:spacing w:val="20"/>
              </w:rPr>
              <w:t>４：</w:t>
            </w:r>
            <w:r w:rsidRPr="003D3C1D">
              <w:rPr>
                <w:rFonts w:hint="eastAsia"/>
                <w:spacing w:val="20"/>
              </w:rPr>
              <w:t>地方独自の制度を守る市の取組</w:t>
            </w:r>
          </w:p>
          <w:p w14:paraId="05667BD3" w14:textId="4E11CAE4" w:rsidR="003D3C1D" w:rsidRPr="004F6D28" w:rsidRDefault="004F6D28" w:rsidP="004F6D28">
            <w:pPr>
              <w:spacing w:line="276" w:lineRule="auto"/>
              <w:jc w:val="left"/>
              <w:rPr>
                <w:spacing w:val="20"/>
              </w:rPr>
            </w:pPr>
            <w:r>
              <w:rPr>
                <w:rFonts w:hint="eastAsia"/>
                <w:spacing w:val="20"/>
              </w:rPr>
              <w:t>A:</w:t>
            </w:r>
            <w:r w:rsidR="003D3C1D" w:rsidRPr="004F6D28">
              <w:rPr>
                <w:rFonts w:hint="eastAsia"/>
                <w:spacing w:val="20"/>
              </w:rPr>
              <w:t>ガバメントクラウドによる影響で最も懸念されるのが、地方で築き上げてきた様々な独自サービスが、標準仕様にないという理由で削減を強いられかねないという地方自治を破壊する</w:t>
            </w:r>
            <w:r w:rsidR="005605B2">
              <w:rPr>
                <w:rFonts w:hint="eastAsia"/>
                <w:spacing w:val="20"/>
              </w:rPr>
              <w:t>問題で</w:t>
            </w:r>
            <w:r w:rsidR="003D3C1D" w:rsidRPr="004F6D28">
              <w:rPr>
                <w:rFonts w:hint="eastAsia"/>
                <w:spacing w:val="20"/>
              </w:rPr>
              <w:t>ある。</w:t>
            </w:r>
          </w:p>
          <w:p w14:paraId="50075E69" w14:textId="299F7F23" w:rsidR="00A5564F" w:rsidRDefault="003D3C1D" w:rsidP="00A5564F">
            <w:pPr>
              <w:spacing w:line="276" w:lineRule="auto"/>
              <w:ind w:firstLineChars="100" w:firstLine="280"/>
              <w:jc w:val="left"/>
              <w:rPr>
                <w:rFonts w:hint="eastAsia"/>
                <w:spacing w:val="20"/>
              </w:rPr>
            </w:pPr>
            <w:r>
              <w:rPr>
                <w:rFonts w:hint="eastAsia"/>
                <w:spacing w:val="20"/>
              </w:rPr>
              <w:t>2</w:t>
            </w:r>
            <w:r>
              <w:rPr>
                <w:rFonts w:hint="eastAsia"/>
                <w:spacing w:val="20"/>
              </w:rPr>
              <w:t>月議会では、</w:t>
            </w:r>
            <w:r w:rsidRPr="003D3C1D">
              <w:rPr>
                <w:rFonts w:hint="eastAsia"/>
                <w:spacing w:val="20"/>
              </w:rPr>
              <w:t>17</w:t>
            </w:r>
            <w:r w:rsidRPr="003D3C1D">
              <w:rPr>
                <w:rFonts w:hint="eastAsia"/>
                <w:spacing w:val="20"/>
              </w:rPr>
              <w:t>業務</w:t>
            </w:r>
            <w:r>
              <w:rPr>
                <w:rFonts w:hint="eastAsia"/>
                <w:spacing w:val="20"/>
              </w:rPr>
              <w:t>一つ一つ突合する中で</w:t>
            </w:r>
            <w:r w:rsidR="004F6D28">
              <w:rPr>
                <w:rFonts w:hint="eastAsia"/>
                <w:spacing w:val="20"/>
              </w:rPr>
              <w:t>標準システム共通化によって独自サービスが低下しない要する確約をしたが、閣議決定はそれ（カスタマイズ）を認めていない。これに立ち向かえるのか。</w:t>
            </w:r>
          </w:p>
          <w:p w14:paraId="4850BD56" w14:textId="02B10C78" w:rsidR="004F6D28" w:rsidRDefault="004F6D28" w:rsidP="004F6D28">
            <w:pPr>
              <w:spacing w:line="276" w:lineRule="auto"/>
              <w:jc w:val="left"/>
              <w:rPr>
                <w:spacing w:val="20"/>
              </w:rPr>
            </w:pPr>
            <w:r>
              <w:rPr>
                <w:rFonts w:hint="eastAsia"/>
                <w:spacing w:val="20"/>
              </w:rPr>
              <w:t>B:</w:t>
            </w:r>
            <w:r>
              <w:rPr>
                <w:rFonts w:hint="eastAsia"/>
                <w:spacing w:val="20"/>
              </w:rPr>
              <w:t>実行計画では今年</w:t>
            </w:r>
            <w:r>
              <w:rPr>
                <w:rFonts w:hint="eastAsia"/>
                <w:spacing w:val="20"/>
              </w:rPr>
              <w:t>7</w:t>
            </w:r>
            <w:r>
              <w:rPr>
                <w:rFonts w:hint="eastAsia"/>
                <w:spacing w:val="20"/>
              </w:rPr>
              <w:t>月にいくつかの標準仕様書を作成するとしている。その一つであり自治体間でサービスに差がある就学援助について、標準仕様書と本市が現在行っているサービスとの相違や実施内容はどうなっているか。</w:t>
            </w:r>
            <w:r w:rsidR="005605B2">
              <w:rPr>
                <w:rFonts w:hint="eastAsia"/>
                <w:spacing w:val="20"/>
              </w:rPr>
              <w:t>（まだ示されていない場合、どう対応するか）</w:t>
            </w:r>
          </w:p>
          <w:p w14:paraId="5C266ACC" w14:textId="4B3437B7" w:rsidR="004F6D28" w:rsidRPr="003D3C1D" w:rsidRDefault="004F6D28" w:rsidP="004F6D28">
            <w:pPr>
              <w:spacing w:line="276" w:lineRule="auto"/>
              <w:jc w:val="left"/>
              <w:rPr>
                <w:rFonts w:hint="eastAsia"/>
                <w:spacing w:val="20"/>
              </w:rPr>
            </w:pPr>
            <w:r>
              <w:rPr>
                <w:rFonts w:hint="eastAsia"/>
                <w:spacing w:val="20"/>
              </w:rPr>
              <w:t>C:</w:t>
            </w:r>
            <w:r>
              <w:rPr>
                <w:rFonts w:hint="eastAsia"/>
                <w:spacing w:val="20"/>
              </w:rPr>
              <w:t>新たに設置されたデジタル庁は、復興庁等と違い内閣の下におかれ総合調整機能が担保された。その為、総務省を通じ自治体の情報システムにも口をはさむ「勧告権」を</w:t>
            </w:r>
            <w:r w:rsidR="00A5564F">
              <w:rPr>
                <w:rFonts w:hint="eastAsia"/>
                <w:spacing w:val="20"/>
              </w:rPr>
              <w:t>持つ。</w:t>
            </w:r>
            <w:r w:rsidR="00A5564F">
              <w:rPr>
                <w:rFonts w:hint="eastAsia"/>
                <w:spacing w:val="20"/>
              </w:rPr>
              <w:t>17</w:t>
            </w:r>
            <w:r w:rsidR="00A5564F">
              <w:rPr>
                <w:rFonts w:hint="eastAsia"/>
                <w:spacing w:val="20"/>
              </w:rPr>
              <w:t>業務のうち</w:t>
            </w:r>
            <w:r w:rsidR="00A5564F">
              <w:rPr>
                <w:rFonts w:hint="eastAsia"/>
                <w:spacing w:val="20"/>
              </w:rPr>
              <w:t>14</w:t>
            </w:r>
            <w:r w:rsidR="00A5564F">
              <w:rPr>
                <w:rFonts w:hint="eastAsia"/>
                <w:spacing w:val="20"/>
              </w:rPr>
              <w:t>業務は自治事務という事も併せ、この</w:t>
            </w:r>
            <w:r w:rsidR="005605B2">
              <w:rPr>
                <w:rFonts w:hint="eastAsia"/>
                <w:spacing w:val="20"/>
              </w:rPr>
              <w:t>あり方は</w:t>
            </w:r>
            <w:r w:rsidR="00A5564F">
              <w:rPr>
                <w:rFonts w:hint="eastAsia"/>
                <w:spacing w:val="20"/>
              </w:rPr>
              <w:t>地方創生とも相容れず、地方自治への破壊そのものではないのか。</w:t>
            </w:r>
          </w:p>
          <w:p w14:paraId="571CF8B0" w14:textId="3108F7E9" w:rsidR="003D3C1D" w:rsidRPr="003621DF" w:rsidRDefault="00A5564F" w:rsidP="003D3C1D">
            <w:pPr>
              <w:spacing w:line="276" w:lineRule="auto"/>
              <w:jc w:val="left"/>
              <w:rPr>
                <w:rFonts w:hint="eastAsia"/>
                <w:spacing w:val="20"/>
              </w:rPr>
            </w:pPr>
            <w:r>
              <w:rPr>
                <w:rFonts w:hint="eastAsia"/>
                <w:spacing w:val="20"/>
              </w:rPr>
              <w:t>５：地方自治の鏡でもある個人情報保護制度の破壊</w:t>
            </w:r>
          </w:p>
          <w:p w14:paraId="69865C87" w14:textId="02568603" w:rsidR="00E74FC5" w:rsidRDefault="00EE40D4" w:rsidP="00EE40D4">
            <w:pPr>
              <w:spacing w:line="276" w:lineRule="auto"/>
              <w:jc w:val="left"/>
              <w:rPr>
                <w:spacing w:val="20"/>
              </w:rPr>
            </w:pPr>
            <w:r>
              <w:rPr>
                <w:rFonts w:hint="eastAsia"/>
                <w:spacing w:val="20"/>
              </w:rPr>
              <w:t xml:space="preserve">　自治体が持つ個人情報（医療、介護など）を活用して財界がビジネスに利用するというのが目的</w:t>
            </w:r>
            <w:r w:rsidR="00A5564F">
              <w:rPr>
                <w:rFonts w:hint="eastAsia"/>
                <w:spacing w:val="20"/>
              </w:rPr>
              <w:t>なので、</w:t>
            </w:r>
            <w:r w:rsidR="005605B2">
              <w:rPr>
                <w:rFonts w:hint="eastAsia"/>
                <w:spacing w:val="20"/>
              </w:rPr>
              <w:t>地方の実情に合わせ</w:t>
            </w:r>
            <w:r w:rsidR="0035641F">
              <w:rPr>
                <w:rFonts w:hint="eastAsia"/>
                <w:spacing w:val="20"/>
              </w:rPr>
              <w:t>て作られてきた</w:t>
            </w:r>
            <w:r w:rsidR="005605B2">
              <w:rPr>
                <w:rFonts w:hint="eastAsia"/>
                <w:spacing w:val="20"/>
              </w:rPr>
              <w:t>個人情報</w:t>
            </w:r>
            <w:r w:rsidR="0035641F">
              <w:rPr>
                <w:rFonts w:hint="eastAsia"/>
                <w:spacing w:val="20"/>
              </w:rPr>
              <w:t>が</w:t>
            </w:r>
            <w:r w:rsidR="005605B2">
              <w:rPr>
                <w:rFonts w:hint="eastAsia"/>
                <w:spacing w:val="20"/>
              </w:rPr>
              <w:t>保護ではなく提供に</w:t>
            </w:r>
            <w:r w:rsidR="0035641F">
              <w:rPr>
                <w:rFonts w:hint="eastAsia"/>
                <w:spacing w:val="20"/>
              </w:rPr>
              <w:t>切り替えられた</w:t>
            </w:r>
            <w:r w:rsidR="00A5564F">
              <w:rPr>
                <w:rFonts w:hint="eastAsia"/>
                <w:spacing w:val="20"/>
              </w:rPr>
              <w:t>。</w:t>
            </w:r>
          </w:p>
          <w:p w14:paraId="1B3AB2BA" w14:textId="7F89EC4E" w:rsidR="00A5564F" w:rsidRDefault="00A5564F" w:rsidP="00EE40D4">
            <w:pPr>
              <w:spacing w:line="276" w:lineRule="auto"/>
              <w:jc w:val="left"/>
              <w:rPr>
                <w:spacing w:val="20"/>
              </w:rPr>
            </w:pPr>
            <w:r>
              <w:rPr>
                <w:rFonts w:hint="eastAsia"/>
                <w:spacing w:val="20"/>
              </w:rPr>
              <w:t xml:space="preserve">　本市を含め各自治体が設置している保護条例は今後廃止され、新たに設置される個人情報保護委員会に一元化される。</w:t>
            </w:r>
          </w:p>
          <w:p w14:paraId="693B595B" w14:textId="7AC3B4F9" w:rsidR="00A5564F" w:rsidRDefault="00A5564F" w:rsidP="00EE40D4">
            <w:pPr>
              <w:spacing w:line="276" w:lineRule="auto"/>
              <w:jc w:val="left"/>
              <w:rPr>
                <w:spacing w:val="20"/>
              </w:rPr>
            </w:pPr>
            <w:r>
              <w:rPr>
                <w:rFonts w:hint="eastAsia"/>
                <w:spacing w:val="20"/>
              </w:rPr>
              <w:t xml:space="preserve">　この問題に対し国会で明らかになった下記の点を踏まえて、</w:t>
            </w:r>
            <w:r w:rsidR="00B04FA2">
              <w:rPr>
                <w:rFonts w:hint="eastAsia"/>
                <w:spacing w:val="20"/>
              </w:rPr>
              <w:t>住民情報を守ってきた自治体が</w:t>
            </w:r>
            <w:r>
              <w:rPr>
                <w:rFonts w:hint="eastAsia"/>
                <w:spacing w:val="20"/>
              </w:rPr>
              <w:t>このまま国に従って進めていくべきものと考える</w:t>
            </w:r>
            <w:r w:rsidR="0035641F">
              <w:rPr>
                <w:rFonts w:hint="eastAsia"/>
                <w:spacing w:val="20"/>
              </w:rPr>
              <w:t>の</w:t>
            </w:r>
            <w:r>
              <w:rPr>
                <w:rFonts w:hint="eastAsia"/>
                <w:spacing w:val="20"/>
              </w:rPr>
              <w:t>か</w:t>
            </w:r>
            <w:r w:rsidR="0035641F">
              <w:rPr>
                <w:rFonts w:hint="eastAsia"/>
                <w:spacing w:val="20"/>
              </w:rPr>
              <w:t>を問う</w:t>
            </w:r>
            <w:r>
              <w:rPr>
                <w:rFonts w:hint="eastAsia"/>
                <w:spacing w:val="20"/>
              </w:rPr>
              <w:t>。</w:t>
            </w:r>
          </w:p>
          <w:p w14:paraId="490304F6" w14:textId="3E678EDD" w:rsidR="00A5564F" w:rsidRDefault="00B04FA2" w:rsidP="00EE40D4">
            <w:pPr>
              <w:spacing w:line="276" w:lineRule="auto"/>
              <w:jc w:val="left"/>
              <w:rPr>
                <w:spacing w:val="20"/>
              </w:rPr>
            </w:pPr>
            <w:r>
              <w:rPr>
                <w:rFonts w:hint="eastAsia"/>
                <w:spacing w:val="20"/>
              </w:rPr>
              <w:t>A</w:t>
            </w:r>
            <w:r w:rsidR="00A5564F">
              <w:rPr>
                <w:rFonts w:hint="eastAsia"/>
                <w:spacing w:val="20"/>
              </w:rPr>
              <w:t>：非識別加工情報（</w:t>
            </w:r>
            <w:r>
              <w:rPr>
                <w:rFonts w:hint="eastAsia"/>
                <w:spacing w:val="20"/>
              </w:rPr>
              <w:t>個人情報を匿名化した情報）を自治体に対して民間に向けて利活用するオープンデータ化への事実上の強制</w:t>
            </w:r>
          </w:p>
          <w:p w14:paraId="4D94E849" w14:textId="70B5FF4E" w:rsidR="00B04FA2" w:rsidRDefault="00B04FA2" w:rsidP="00EE40D4">
            <w:pPr>
              <w:spacing w:line="276" w:lineRule="auto"/>
              <w:jc w:val="left"/>
              <w:rPr>
                <w:spacing w:val="20"/>
              </w:rPr>
            </w:pPr>
            <w:r>
              <w:rPr>
                <w:rFonts w:hint="eastAsia"/>
                <w:spacing w:val="20"/>
              </w:rPr>
              <w:t>B</w:t>
            </w:r>
            <w:r>
              <w:rPr>
                <w:rFonts w:hint="eastAsia"/>
                <w:spacing w:val="20"/>
              </w:rPr>
              <w:t>：国が示す共通ルール以上の、保護基準の上乗せがほぼ禁止される事</w:t>
            </w:r>
          </w:p>
          <w:p w14:paraId="1DBD2FF8" w14:textId="5B1CE6F6" w:rsidR="00980BD8" w:rsidRDefault="00B04FA2" w:rsidP="00B04FA2">
            <w:pPr>
              <w:spacing w:line="276" w:lineRule="auto"/>
              <w:jc w:val="left"/>
              <w:rPr>
                <w:rFonts w:hint="eastAsia"/>
                <w:spacing w:val="20"/>
              </w:rPr>
            </w:pPr>
            <w:r>
              <w:rPr>
                <w:rFonts w:hint="eastAsia"/>
                <w:spacing w:val="20"/>
              </w:rPr>
              <w:t>C</w:t>
            </w:r>
            <w:r>
              <w:rPr>
                <w:rFonts w:hint="eastAsia"/>
                <w:spacing w:val="20"/>
              </w:rPr>
              <w:t>：現在、市が原則禁止している市情報と他情報との連携（オンライン結合）の撤廃</w:t>
            </w:r>
          </w:p>
          <w:p w14:paraId="2D3BF937" w14:textId="6E9E0CDB" w:rsidR="007579C6" w:rsidRPr="007579C6" w:rsidRDefault="007579C6" w:rsidP="007579C6">
            <w:pPr>
              <w:spacing w:line="276" w:lineRule="auto"/>
              <w:jc w:val="left"/>
              <w:rPr>
                <w:rFonts w:hint="eastAsia"/>
                <w:spacing w:val="20"/>
              </w:rPr>
            </w:pPr>
          </w:p>
        </w:tc>
      </w:tr>
    </w:tbl>
    <w:p w14:paraId="6AD2BDC8" w14:textId="6267CEE9" w:rsidR="00AB477A" w:rsidRPr="004A0D2A" w:rsidRDefault="00AB477A" w:rsidP="007E6535">
      <w:pPr>
        <w:jc w:val="left"/>
        <w:rPr>
          <w:rFonts w:hint="eastAsia"/>
        </w:rPr>
      </w:pPr>
      <w:bookmarkStart w:id="0" w:name="_GoBack"/>
      <w:bookmarkEnd w:id="0"/>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00954" w14:textId="77777777" w:rsidR="00D25ECE" w:rsidRDefault="00D25ECE" w:rsidP="00384EDA">
      <w:r>
        <w:separator/>
      </w:r>
    </w:p>
  </w:endnote>
  <w:endnote w:type="continuationSeparator" w:id="0">
    <w:p w14:paraId="69585AF9" w14:textId="77777777" w:rsidR="00D25ECE" w:rsidRDefault="00D25ECE"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FD52" w14:textId="77777777" w:rsidR="00D25ECE" w:rsidRDefault="00D25ECE" w:rsidP="00384EDA">
      <w:r>
        <w:separator/>
      </w:r>
    </w:p>
  </w:footnote>
  <w:footnote w:type="continuationSeparator" w:id="0">
    <w:p w14:paraId="62E4B6F0" w14:textId="77777777" w:rsidR="00D25ECE" w:rsidRDefault="00D25ECE"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1730"/>
    <w:rsid w:val="0024699A"/>
    <w:rsid w:val="00253805"/>
    <w:rsid w:val="002540E0"/>
    <w:rsid w:val="00255828"/>
    <w:rsid w:val="002608F1"/>
    <w:rsid w:val="00267110"/>
    <w:rsid w:val="00267FC1"/>
    <w:rsid w:val="002728CB"/>
    <w:rsid w:val="00290355"/>
    <w:rsid w:val="00295B36"/>
    <w:rsid w:val="00296374"/>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82188"/>
    <w:rsid w:val="00384EDA"/>
    <w:rsid w:val="0039580B"/>
    <w:rsid w:val="003A0F1B"/>
    <w:rsid w:val="003A319C"/>
    <w:rsid w:val="003A6E88"/>
    <w:rsid w:val="003B557F"/>
    <w:rsid w:val="003C7327"/>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C491D"/>
    <w:rsid w:val="004D01EB"/>
    <w:rsid w:val="004D14D5"/>
    <w:rsid w:val="004D78C7"/>
    <w:rsid w:val="004E3AF8"/>
    <w:rsid w:val="004E3CFA"/>
    <w:rsid w:val="004F4065"/>
    <w:rsid w:val="004F4743"/>
    <w:rsid w:val="004F6D28"/>
    <w:rsid w:val="004F75E0"/>
    <w:rsid w:val="00516B59"/>
    <w:rsid w:val="00517F95"/>
    <w:rsid w:val="005208AD"/>
    <w:rsid w:val="005309DA"/>
    <w:rsid w:val="00531230"/>
    <w:rsid w:val="00531EE2"/>
    <w:rsid w:val="00543ADE"/>
    <w:rsid w:val="00556F20"/>
    <w:rsid w:val="005605B2"/>
    <w:rsid w:val="00560B68"/>
    <w:rsid w:val="00563853"/>
    <w:rsid w:val="00576E77"/>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57D9"/>
    <w:rsid w:val="00970894"/>
    <w:rsid w:val="0098039E"/>
    <w:rsid w:val="00980BD8"/>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74FC5"/>
    <w:rsid w:val="00E825B0"/>
    <w:rsid w:val="00E82EB1"/>
    <w:rsid w:val="00E87F8A"/>
    <w:rsid w:val="00E94822"/>
    <w:rsid w:val="00E96E63"/>
    <w:rsid w:val="00E97F51"/>
    <w:rsid w:val="00EB03E5"/>
    <w:rsid w:val="00EB0B31"/>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8D75-0648-4BFF-922A-DC86DBA6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4232</TotalTime>
  <Pages>3</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 藤枝市議団</cp:lastModifiedBy>
  <cp:revision>6</cp:revision>
  <cp:lastPrinted>2021-05-28T04:31:00Z</cp:lastPrinted>
  <dcterms:created xsi:type="dcterms:W3CDTF">2021-05-25T07:18:00Z</dcterms:created>
  <dcterms:modified xsi:type="dcterms:W3CDTF">2021-05-31T01:02:00Z</dcterms:modified>
</cp:coreProperties>
</file>