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2C56F8">
      <w:r>
        <w:rPr>
          <w:noProof/>
        </w:rPr>
        <mc:AlternateContent>
          <mc:Choice Requires="wps">
            <w:drawing>
              <wp:anchor distT="0" distB="0" distL="114300" distR="114300" simplePos="0" relativeHeight="251771904" behindDoc="0" locked="0" layoutInCell="1" allowOverlap="1">
                <wp:simplePos x="0" y="0"/>
                <wp:positionH relativeFrom="column">
                  <wp:posOffset>4886325</wp:posOffset>
                </wp:positionH>
                <wp:positionV relativeFrom="paragraph">
                  <wp:posOffset>4124325</wp:posOffset>
                </wp:positionV>
                <wp:extent cx="143827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CA" w:rsidRPr="003E2DCA" w:rsidRDefault="003E2DCA">
                            <w:pPr>
                              <w:rPr>
                                <w:b/>
                              </w:rPr>
                            </w:pPr>
                            <w:r w:rsidRPr="003E2DCA">
                              <w:rPr>
                                <w:rFonts w:hint="eastAsia"/>
                                <w:b/>
                              </w:rPr>
                              <w:t>寄せられた</w:t>
                            </w:r>
                            <w:r w:rsidRPr="003E2DCA">
                              <w:rPr>
                                <w:b/>
                              </w:rPr>
                              <w:t>多数の声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4.75pt;margin-top:324.75pt;width:113.2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" fillcolor="white [3201]" stroked="f" strokeweight=".5pt">
                <v:textbox>
                  <w:txbxContent>
                    <w:p w:rsidR="003E2DCA" w:rsidRPr="003E2DCA" w:rsidRDefault="003E2DCA">
                      <w:pPr>
                        <w:rPr>
                          <w:b/>
                        </w:rPr>
                      </w:pPr>
                      <w:r w:rsidRPr="003E2DCA">
                        <w:rPr>
                          <w:rFonts w:hint="eastAsia"/>
                          <w:b/>
                        </w:rPr>
                        <w:t>寄せられた</w:t>
                      </w:r>
                      <w:r w:rsidRPr="003E2DCA">
                        <w:rPr>
                          <w:b/>
                        </w:rPr>
                        <w:t>多数の声</w:t>
                      </w:r>
                    </w:p>
                  </w:txbxContent>
                </v:textbox>
              </v:shape>
            </w:pict>
          </mc:Fallback>
        </mc:AlternateContent>
      </w:r>
      <w:r>
        <w:rPr>
          <w:noProof/>
        </w:rPr>
        <mc:AlternateContent>
          <mc:Choice Requires="wps">
            <w:drawing>
              <wp:anchor distT="45720" distB="45720" distL="114300" distR="114300" simplePos="0" relativeHeight="251757568" behindDoc="0" locked="0" layoutInCell="1" allowOverlap="1">
                <wp:simplePos x="0" y="0"/>
                <wp:positionH relativeFrom="page">
                  <wp:posOffset>4856480</wp:posOffset>
                </wp:positionH>
                <wp:positionV relativeFrom="paragraph">
                  <wp:posOffset>2562225</wp:posOffset>
                </wp:positionV>
                <wp:extent cx="2371725" cy="16097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09725"/>
                        </a:xfrm>
                        <a:prstGeom prst="rect">
                          <a:avLst/>
                        </a:prstGeom>
                        <a:solidFill>
                          <a:srgbClr val="FFFFFF"/>
                        </a:solidFill>
                        <a:ln w="9525">
                          <a:noFill/>
                          <a:miter lim="800000"/>
                          <a:headEnd/>
                          <a:tailEnd/>
                        </a:ln>
                      </wps:spPr>
                      <wps:txbx>
                        <w:txbxContent>
                          <w:p w:rsidR="004921A7" w:rsidRDefault="003E2DCA" w:rsidP="0046711C">
                            <w:r>
                              <w:rPr>
                                <w:noProof/>
                              </w:rPr>
                              <w:drawing>
                                <wp:inline distT="0" distB="0" distL="0" distR="0">
                                  <wp:extent cx="2200275" cy="150939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2200275" cy="1509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82.4pt;margin-top:201.75pt;width:186.75pt;height:126.7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" stroked="f">
                <v:textbox>
                  <w:txbxContent>
                    <w:p w:rsidR="004921A7" w:rsidRDefault="003E2DCA" w:rsidP="0046711C">
                      <w:r>
                        <w:rPr>
                          <w:noProof/>
                        </w:rPr>
                        <w:drawing>
                          <wp:inline distT="0" distB="0" distL="0" distR="0">
                            <wp:extent cx="2200275" cy="150939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2200275" cy="1509395"/>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margin">
                  <wp:posOffset>4476750</wp:posOffset>
                </wp:positionH>
                <wp:positionV relativeFrom="paragraph">
                  <wp:posOffset>2057400</wp:posOffset>
                </wp:positionV>
                <wp:extent cx="2028825" cy="4381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8150"/>
                        </a:xfrm>
                        <a:prstGeom prst="rect">
                          <a:avLst/>
                        </a:prstGeom>
                        <a:solidFill>
                          <a:srgbClr val="FFFFFF"/>
                        </a:solidFill>
                        <a:ln w="9525">
                          <a:noFill/>
                          <a:miter lim="800000"/>
                          <a:headEnd/>
                          <a:tailEnd/>
                        </a:ln>
                      </wps:spPr>
                      <wps:txb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5pt;margin-top:162pt;width:159.75pt;height:34.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" stroked="f">
                <v:textbo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v:textbox>
                <w10:wrap type="square" anchorx="margin"/>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margin">
                  <wp:posOffset>4474210</wp:posOffset>
                </wp:positionH>
                <wp:positionV relativeFrom="paragraph">
                  <wp:posOffset>1804670</wp:posOffset>
                </wp:positionV>
                <wp:extent cx="210502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1C" w:rsidRPr="00A41599" w:rsidRDefault="0046711C">
                            <w:pPr>
                              <w:rPr>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52.3pt;margin-top:142.1pt;width:165.75pt;height: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" fillcolor="white [3201]" stroked="f" strokeweight=".5pt">
                <v:textbox>
                  <w:txbxContent>
                    <w:p w:rsidR="0046711C" w:rsidRPr="00A41599" w:rsidRDefault="0046711C">
                      <w:pPr>
                        <w:rPr>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v:textbox>
                <w10:wrap anchorx="margin"/>
              </v:shape>
            </w:pict>
          </mc:Fallback>
        </mc:AlternateContent>
      </w:r>
      <w:r>
        <w:rPr>
          <w:noProof/>
        </w:rPr>
        <mc:AlternateContent>
          <mc:Choice Requires="wps">
            <w:drawing>
              <wp:anchor distT="45720" distB="45720" distL="114300" distR="114300" simplePos="0" relativeHeight="251753472" behindDoc="0" locked="0" layoutInCell="1" allowOverlap="1">
                <wp:simplePos x="0" y="0"/>
                <wp:positionH relativeFrom="margin">
                  <wp:posOffset>4276725</wp:posOffset>
                </wp:positionH>
                <wp:positionV relativeFrom="paragraph">
                  <wp:posOffset>342900</wp:posOffset>
                </wp:positionV>
                <wp:extent cx="2590800" cy="18288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8800"/>
                        </a:xfrm>
                        <a:prstGeom prst="rect">
                          <a:avLst/>
                        </a:prstGeom>
                        <a:solidFill>
                          <a:srgbClr val="FFFFFF"/>
                        </a:solidFill>
                        <a:ln w="9525">
                          <a:noFill/>
                          <a:miter lim="800000"/>
                          <a:headEnd/>
                          <a:tailEnd/>
                        </a:ln>
                      </wps:spPr>
                      <wps:txbx>
                        <w:txbxContent>
                          <w:p w:rsidR="00BA5F86" w:rsidRDefault="002C56F8">
                            <w:r>
                              <w:rPr>
                                <w:noProof/>
                              </w:rPr>
                              <w:drawing>
                                <wp:inline distT="0" distB="0" distL="0" distR="0">
                                  <wp:extent cx="2399030" cy="1349375"/>
                                  <wp:effectExtent l="0" t="0" r="127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_1381.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2399030" cy="1349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6.75pt;margin-top:27pt;width:204pt;height:2in;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" stroked="f">
                <v:textbox>
                  <w:txbxContent>
                    <w:p w:rsidR="00BA5F86" w:rsidRDefault="002C56F8">
                      <w:r>
                        <w:rPr>
                          <w:noProof/>
                        </w:rPr>
                        <w:drawing>
                          <wp:inline distT="0" distB="0" distL="0" distR="0">
                            <wp:extent cx="2399030" cy="1349375"/>
                            <wp:effectExtent l="0" t="0" r="127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_1381.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2399030" cy="1349375"/>
                                    </a:xfrm>
                                    <a:prstGeom prst="rect">
                                      <a:avLst/>
                                    </a:prstGeom>
                                  </pic:spPr>
                                </pic:pic>
                              </a:graphicData>
                            </a:graphic>
                          </wp:inline>
                        </w:drawing>
                      </w:r>
                    </w:p>
                  </w:txbxContent>
                </v:textbox>
                <w10:wrap type="square" anchorx="margin"/>
              </v:shape>
            </w:pict>
          </mc:Fallback>
        </mc:AlternateContent>
      </w:r>
      <w:r w:rsidR="00710146">
        <w:rPr>
          <w:noProof/>
        </w:rPr>
        <mc:AlternateContent>
          <mc:Choice Requires="wps">
            <w:drawing>
              <wp:anchor distT="0" distB="0" distL="114300" distR="114300" simplePos="0" relativeHeight="251767808" behindDoc="0" locked="0" layoutInCell="1" allowOverlap="1">
                <wp:simplePos x="0" y="0"/>
                <wp:positionH relativeFrom="column">
                  <wp:posOffset>-190500</wp:posOffset>
                </wp:positionH>
                <wp:positionV relativeFrom="paragraph">
                  <wp:posOffset>6029325</wp:posOffset>
                </wp:positionV>
                <wp:extent cx="3429000" cy="2247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4290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C3" w:rsidRDefault="00710146">
                            <w:r>
                              <w:rPr>
                                <w:noProof/>
                              </w:rPr>
                              <w:drawing>
                                <wp:inline distT="0" distB="0" distL="0" distR="0">
                                  <wp:extent cx="3286125" cy="22098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3286125" cy="220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5pt;margin-top:474.75pt;width:270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" fillcolor="white [3201]" stroked="f" strokeweight=".5pt">
                <v:textbox>
                  <w:txbxContent>
                    <w:p w:rsidR="00511CC3" w:rsidRDefault="00710146">
                      <w:r>
                        <w:rPr>
                          <w:noProof/>
                        </w:rPr>
                        <w:drawing>
                          <wp:inline distT="0" distB="0" distL="0" distR="0">
                            <wp:extent cx="3286125" cy="22098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無題.jpg"/>
                                    <pic:cNvPicPr/>
                                  </pic:nvPicPr>
                                  <pic:blipFill>
                                    <a:blip r:embed="rId11">
                                      <a:extLst>
                                        <a:ext uri="{28A0092B-C50C-407E-A947-70E740481C1C}">
                                          <a14:useLocalDpi xmlns:a14="http://schemas.microsoft.com/office/drawing/2010/main" val="0"/>
                                        </a:ext>
                                      </a:extLst>
                                    </a:blip>
                                    <a:stretch>
                                      <a:fillRect/>
                                    </a:stretch>
                                  </pic:blipFill>
                                  <pic:spPr>
                                    <a:xfrm>
                                      <a:off x="0" y="0"/>
                                      <a:ext cx="3286125" cy="2209800"/>
                                    </a:xfrm>
                                    <a:prstGeom prst="rect">
                                      <a:avLst/>
                                    </a:prstGeom>
                                  </pic:spPr>
                                </pic:pic>
                              </a:graphicData>
                            </a:graphic>
                          </wp:inline>
                        </w:drawing>
                      </w:r>
                    </w:p>
                  </w:txbxContent>
                </v:textbox>
              </v:shape>
            </w:pict>
          </mc:Fallback>
        </mc:AlternateContent>
      </w:r>
      <w:r w:rsidR="00710146">
        <w:rPr>
          <w:noProof/>
        </w:rPr>
        <mc:AlternateContent>
          <mc:Choice Requires="wps">
            <w:drawing>
              <wp:anchor distT="0" distB="0" distL="114300" distR="114300" simplePos="0" relativeHeight="251772928" behindDoc="0" locked="0" layoutInCell="1" allowOverlap="1">
                <wp:simplePos x="0" y="0"/>
                <wp:positionH relativeFrom="column">
                  <wp:posOffset>1447800</wp:posOffset>
                </wp:positionH>
                <wp:positionV relativeFrom="paragraph">
                  <wp:posOffset>8639175</wp:posOffset>
                </wp:positionV>
                <wp:extent cx="45719" cy="45719"/>
                <wp:effectExtent l="0" t="0" r="12065" b="12065"/>
                <wp:wrapNone/>
                <wp:docPr id="13" name="テキスト ボックス 1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146" w:rsidRDefault="00710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7" type="#_x0000_t202" style="position:absolute;left:0;text-align:left;margin-left:114pt;margin-top:680.25pt;width:3.6pt;height:3.6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" fillcolor="white [3201]" strokeweight=".5pt">
                <v:textbox>
                  <w:txbxContent>
                    <w:p w:rsidR="00710146" w:rsidRDefault="00710146"/>
                  </w:txbxContent>
                </v:textbox>
              </v:shape>
            </w:pict>
          </mc:Fallback>
        </mc:AlternateContent>
      </w:r>
      <w:r w:rsidR="00710146">
        <w:rPr>
          <w:noProof/>
        </w:rPr>
        <mc:AlternateContent>
          <mc:Choice Requires="wps">
            <w:drawing>
              <wp:anchor distT="0" distB="0" distL="114300" distR="114300" simplePos="0" relativeHeight="251766784" behindDoc="0" locked="0" layoutInCell="1" allowOverlap="1">
                <wp:simplePos x="0" y="0"/>
                <wp:positionH relativeFrom="margin">
                  <wp:posOffset>3209925</wp:posOffset>
                </wp:positionH>
                <wp:positionV relativeFrom="paragraph">
                  <wp:posOffset>6096000</wp:posOffset>
                </wp:positionV>
                <wp:extent cx="3724275" cy="22193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724275"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1502" w:rsidRDefault="00BB1502" w:rsidP="00790169">
                            <w:pPr>
                              <w:spacing w:line="420" w:lineRule="exact"/>
                              <w:ind w:firstLineChars="100" w:firstLine="402"/>
                              <w:rPr>
                                <w:rFonts w:ascii="HGP創英角ﾎﾟｯﾌﾟ体" w:eastAsia="HGP創英角ﾎﾟｯﾌﾟ体" w:hAnsi="HGP創英角ﾎﾟｯﾌﾟ体"/>
                                <w:b/>
                                <w:color w:val="70AD47" w:themeColor="accent6"/>
                                <w:sz w:val="40"/>
                                <w:szCs w:val="40"/>
                              </w:rPr>
                            </w:pPr>
                            <w:r>
                              <w:rPr>
                                <w:rFonts w:ascii="HGP創英角ﾎﾟｯﾌﾟ体" w:eastAsia="HGP創英角ﾎﾟｯﾌﾟ体" w:hAnsi="HGP創英角ﾎﾟｯﾌﾟ体" w:hint="eastAsia"/>
                                <w:b/>
                                <w:color w:val="70AD47" w:themeColor="accent6"/>
                                <w:sz w:val="40"/>
                                <w:szCs w:val="40"/>
                              </w:rPr>
                              <w:t>国が</w:t>
                            </w:r>
                            <w:r>
                              <w:rPr>
                                <w:rFonts w:ascii="HGP創英角ﾎﾟｯﾌﾟ体" w:eastAsia="HGP創英角ﾎﾟｯﾌﾟ体" w:hAnsi="HGP創英角ﾎﾟｯﾌﾟ体"/>
                                <w:b/>
                                <w:color w:val="70AD47" w:themeColor="accent6"/>
                                <w:sz w:val="40"/>
                                <w:szCs w:val="40"/>
                              </w:rPr>
                              <w:t>財政的措置を講じ、地方の実情に応じた検査の拡大を</w:t>
                            </w:r>
                          </w:p>
                          <w:p w:rsidR="00D76C52" w:rsidRPr="00790169" w:rsidRDefault="00213015" w:rsidP="00BB1502">
                            <w:pPr>
                              <w:spacing w:line="420" w:lineRule="exact"/>
                              <w:ind w:firstLineChars="100" w:firstLine="281"/>
                              <w:rPr>
                                <w:rFonts w:asciiTheme="minorEastAsia" w:hAnsiTheme="minorEastAsia"/>
                                <w:b/>
                                <w:sz w:val="28"/>
                                <w:szCs w:val="28"/>
                              </w:rPr>
                            </w:pPr>
                            <w:r>
                              <w:rPr>
                                <w:rFonts w:asciiTheme="minorEastAsia" w:hAnsiTheme="minorEastAsia" w:hint="eastAsia"/>
                                <w:b/>
                                <w:sz w:val="28"/>
                                <w:szCs w:val="28"/>
                              </w:rPr>
                              <w:t>コロナの</w:t>
                            </w:r>
                            <w:r w:rsidR="00790169" w:rsidRPr="00790169">
                              <w:rPr>
                                <w:rFonts w:asciiTheme="minorEastAsia" w:hAnsiTheme="minorEastAsia"/>
                                <w:b/>
                                <w:sz w:val="28"/>
                                <w:szCs w:val="28"/>
                              </w:rPr>
                              <w:t>発生の状況は各地方に応じて様々です。</w:t>
                            </w:r>
                          </w:p>
                          <w:p w:rsidR="00511CC3" w:rsidRPr="00790169" w:rsidRDefault="00790169" w:rsidP="00790169">
                            <w:pPr>
                              <w:spacing w:line="42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クラスター</w:t>
                            </w:r>
                            <w:r w:rsidRPr="00790169">
                              <w:rPr>
                                <w:rFonts w:asciiTheme="minorEastAsia" w:hAnsiTheme="minorEastAsia"/>
                                <w:b/>
                                <w:sz w:val="28"/>
                                <w:szCs w:val="28"/>
                              </w:rPr>
                              <w:t>が発生している世田谷区では</w:t>
                            </w:r>
                            <w:r w:rsidRPr="00790169">
                              <w:rPr>
                                <w:rFonts w:asciiTheme="minorEastAsia" w:hAnsiTheme="minorEastAsia" w:hint="eastAsia"/>
                                <w:b/>
                                <w:sz w:val="28"/>
                                <w:szCs w:val="28"/>
                              </w:rPr>
                              <w:t>、</w:t>
                            </w:r>
                            <w:r w:rsidRPr="00790169">
                              <w:rPr>
                                <w:rFonts w:asciiTheme="minorEastAsia" w:hAnsiTheme="minorEastAsia"/>
                                <w:b/>
                                <w:sz w:val="28"/>
                                <w:szCs w:val="28"/>
                              </w:rPr>
                              <w:t>「いつでも、どこでも、なんどでも」を</w:t>
                            </w:r>
                            <w:r w:rsidRPr="00790169">
                              <w:rPr>
                                <w:rFonts w:asciiTheme="minorEastAsia" w:hAnsiTheme="minorEastAsia" w:hint="eastAsia"/>
                                <w:b/>
                                <w:sz w:val="28"/>
                                <w:szCs w:val="28"/>
                              </w:rPr>
                              <w:t>謳い文句に</w:t>
                            </w:r>
                            <w:r w:rsidRPr="00790169">
                              <w:rPr>
                                <w:rFonts w:asciiTheme="minorEastAsia" w:hAnsiTheme="minorEastAsia"/>
                                <w:b/>
                                <w:sz w:val="28"/>
                                <w:szCs w:val="28"/>
                              </w:rPr>
                              <w:t>区独自で検査を実施していますが、費用は約4億円かかります。</w:t>
                            </w:r>
                          </w:p>
                          <w:p w:rsidR="00790169" w:rsidRPr="00790169" w:rsidRDefault="00790169" w:rsidP="00790169">
                            <w:pPr>
                              <w:spacing w:line="420" w:lineRule="exact"/>
                              <w:ind w:firstLineChars="100" w:firstLine="281"/>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52.75pt;margin-top:480pt;width:293.25pt;height:174.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" fillcolor="white [3201]" stroked="f" strokeweight=".5pt">
                <v:textbox>
                  <w:txbxContent>
                    <w:p w:rsidR="00BB1502" w:rsidRDefault="00BB1502" w:rsidP="00790169">
                      <w:pPr>
                        <w:spacing w:line="420" w:lineRule="exact"/>
                        <w:ind w:firstLineChars="100" w:firstLine="402"/>
                        <w:rPr>
                          <w:rFonts w:ascii="HGP創英角ﾎﾟｯﾌﾟ体" w:eastAsia="HGP創英角ﾎﾟｯﾌﾟ体" w:hAnsi="HGP創英角ﾎﾟｯﾌﾟ体"/>
                          <w:b/>
                          <w:color w:val="70AD47" w:themeColor="accent6"/>
                          <w:sz w:val="40"/>
                          <w:szCs w:val="40"/>
                        </w:rPr>
                      </w:pPr>
                      <w:r>
                        <w:rPr>
                          <w:rFonts w:ascii="HGP創英角ﾎﾟｯﾌﾟ体" w:eastAsia="HGP創英角ﾎﾟｯﾌﾟ体" w:hAnsi="HGP創英角ﾎﾟｯﾌﾟ体" w:hint="eastAsia"/>
                          <w:b/>
                          <w:color w:val="70AD47" w:themeColor="accent6"/>
                          <w:sz w:val="40"/>
                          <w:szCs w:val="40"/>
                        </w:rPr>
                        <w:t>国が</w:t>
                      </w:r>
                      <w:r>
                        <w:rPr>
                          <w:rFonts w:ascii="HGP創英角ﾎﾟｯﾌﾟ体" w:eastAsia="HGP創英角ﾎﾟｯﾌﾟ体" w:hAnsi="HGP創英角ﾎﾟｯﾌﾟ体"/>
                          <w:b/>
                          <w:color w:val="70AD47" w:themeColor="accent6"/>
                          <w:sz w:val="40"/>
                          <w:szCs w:val="40"/>
                        </w:rPr>
                        <w:t>財政的措置を講じ、地方の実情に応じた検査の拡大を</w:t>
                      </w:r>
                    </w:p>
                    <w:p w:rsidR="00D76C52" w:rsidRPr="00790169" w:rsidRDefault="00213015" w:rsidP="00BB1502">
                      <w:pPr>
                        <w:spacing w:line="420" w:lineRule="exact"/>
                        <w:ind w:firstLineChars="100" w:firstLine="281"/>
                        <w:rPr>
                          <w:rFonts w:asciiTheme="minorEastAsia" w:hAnsiTheme="minorEastAsia"/>
                          <w:b/>
                          <w:sz w:val="28"/>
                          <w:szCs w:val="28"/>
                        </w:rPr>
                      </w:pPr>
                      <w:r>
                        <w:rPr>
                          <w:rFonts w:asciiTheme="minorEastAsia" w:hAnsiTheme="minorEastAsia" w:hint="eastAsia"/>
                          <w:b/>
                          <w:sz w:val="28"/>
                          <w:szCs w:val="28"/>
                        </w:rPr>
                        <w:t>コロナの</w:t>
                      </w:r>
                      <w:r w:rsidR="00790169" w:rsidRPr="00790169">
                        <w:rPr>
                          <w:rFonts w:asciiTheme="minorEastAsia" w:hAnsiTheme="minorEastAsia"/>
                          <w:b/>
                          <w:sz w:val="28"/>
                          <w:szCs w:val="28"/>
                        </w:rPr>
                        <w:t>発生の状況は各地方に応じて様々です。</w:t>
                      </w:r>
                    </w:p>
                    <w:p w:rsidR="00511CC3" w:rsidRPr="00790169" w:rsidRDefault="00790169" w:rsidP="00790169">
                      <w:pPr>
                        <w:spacing w:line="42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クラスター</w:t>
                      </w:r>
                      <w:r w:rsidRPr="00790169">
                        <w:rPr>
                          <w:rFonts w:asciiTheme="minorEastAsia" w:hAnsiTheme="minorEastAsia"/>
                          <w:b/>
                          <w:sz w:val="28"/>
                          <w:szCs w:val="28"/>
                        </w:rPr>
                        <w:t>が発生している世田谷区では</w:t>
                      </w:r>
                      <w:r w:rsidRPr="00790169">
                        <w:rPr>
                          <w:rFonts w:asciiTheme="minorEastAsia" w:hAnsiTheme="minorEastAsia" w:hint="eastAsia"/>
                          <w:b/>
                          <w:sz w:val="28"/>
                          <w:szCs w:val="28"/>
                        </w:rPr>
                        <w:t>、</w:t>
                      </w:r>
                      <w:r w:rsidRPr="00790169">
                        <w:rPr>
                          <w:rFonts w:asciiTheme="minorEastAsia" w:hAnsiTheme="minorEastAsia"/>
                          <w:b/>
                          <w:sz w:val="28"/>
                          <w:szCs w:val="28"/>
                        </w:rPr>
                        <w:t>「いつでも、どこでも、なんどでも」を</w:t>
                      </w:r>
                      <w:r w:rsidRPr="00790169">
                        <w:rPr>
                          <w:rFonts w:asciiTheme="minorEastAsia" w:hAnsiTheme="minorEastAsia" w:hint="eastAsia"/>
                          <w:b/>
                          <w:sz w:val="28"/>
                          <w:szCs w:val="28"/>
                        </w:rPr>
                        <w:t>謳い文句に</w:t>
                      </w:r>
                      <w:r w:rsidRPr="00790169">
                        <w:rPr>
                          <w:rFonts w:asciiTheme="minorEastAsia" w:hAnsiTheme="minorEastAsia"/>
                          <w:b/>
                          <w:sz w:val="28"/>
                          <w:szCs w:val="28"/>
                        </w:rPr>
                        <w:t>区独自で検査を実施していますが、費用は約4億円かかります。</w:t>
                      </w:r>
                    </w:p>
                    <w:p w:rsidR="00790169" w:rsidRPr="00790169" w:rsidRDefault="00790169" w:rsidP="00790169">
                      <w:pPr>
                        <w:spacing w:line="420" w:lineRule="exact"/>
                        <w:ind w:firstLineChars="100" w:firstLine="281"/>
                        <w:rPr>
                          <w:b/>
                          <w:sz w:val="28"/>
                          <w:szCs w:val="28"/>
                        </w:rPr>
                      </w:pPr>
                    </w:p>
                  </w:txbxContent>
                </v:textbox>
                <w10:wrap anchorx="margin"/>
              </v:shape>
            </w:pict>
          </mc:Fallback>
        </mc:AlternateContent>
      </w:r>
      <w:r w:rsidR="003E2DCA">
        <w:rPr>
          <w:noProof/>
        </w:rPr>
        <mc:AlternateContent>
          <mc:Choice Requires="wps">
            <w:drawing>
              <wp:anchor distT="45720" distB="45720" distL="114300" distR="114300" simplePos="0" relativeHeight="251763712" behindDoc="0" locked="0" layoutInCell="1" allowOverlap="1">
                <wp:simplePos x="0" y="0"/>
                <wp:positionH relativeFrom="margin">
                  <wp:posOffset>-180975</wp:posOffset>
                </wp:positionH>
                <wp:positionV relativeFrom="paragraph">
                  <wp:posOffset>2876550</wp:posOffset>
                </wp:positionV>
                <wp:extent cx="4495800" cy="16383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38300"/>
                        </a:xfrm>
                        <a:prstGeom prst="rect">
                          <a:avLst/>
                        </a:prstGeom>
                        <a:solidFill>
                          <a:srgbClr val="FFFFFF"/>
                        </a:solidFill>
                        <a:ln w="9525">
                          <a:noFill/>
                          <a:miter lim="800000"/>
                          <a:headEnd/>
                          <a:tailEnd/>
                        </a:ln>
                      </wps:spPr>
                      <wps:txbx>
                        <w:txbxContent>
                          <w:p w:rsidR="00D76C52" w:rsidRPr="00790169" w:rsidRDefault="00B232A9" w:rsidP="002C56F8">
                            <w:pPr>
                              <w:spacing w:line="36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藤枝市は</w:t>
                            </w:r>
                            <w:r w:rsidRPr="00790169">
                              <w:rPr>
                                <w:rFonts w:asciiTheme="minorEastAsia" w:hAnsiTheme="minorEastAsia"/>
                                <w:b/>
                                <w:sz w:val="28"/>
                                <w:szCs w:val="28"/>
                              </w:rPr>
                              <w:t>独自に</w:t>
                            </w:r>
                            <w:r w:rsidRPr="00790169">
                              <w:rPr>
                                <w:rFonts w:asciiTheme="minorEastAsia" w:hAnsiTheme="minorEastAsia" w:hint="eastAsia"/>
                                <w:b/>
                                <w:sz w:val="28"/>
                                <w:szCs w:val="28"/>
                              </w:rPr>
                              <w:t>ドライブスルー方式</w:t>
                            </w:r>
                            <w:r w:rsidRPr="00790169">
                              <w:rPr>
                                <w:rFonts w:asciiTheme="minorEastAsia" w:hAnsiTheme="minorEastAsia"/>
                                <w:b/>
                                <w:sz w:val="28"/>
                                <w:szCs w:val="28"/>
                              </w:rPr>
                              <w:t>のPCR検査を実施していますが、</w:t>
                            </w:r>
                            <w:r w:rsidR="00213015">
                              <w:rPr>
                                <w:rFonts w:asciiTheme="minorEastAsia" w:hAnsiTheme="minorEastAsia" w:hint="eastAsia"/>
                                <w:b/>
                                <w:sz w:val="28"/>
                                <w:szCs w:val="28"/>
                              </w:rPr>
                              <w:t>微熱など症状の</w:t>
                            </w:r>
                            <w:r w:rsidR="00BB1502" w:rsidRPr="00790169">
                              <w:rPr>
                                <w:rFonts w:asciiTheme="minorEastAsia" w:hAnsiTheme="minorEastAsia"/>
                                <w:b/>
                                <w:sz w:val="28"/>
                                <w:szCs w:val="28"/>
                              </w:rPr>
                              <w:t>ある人が検査対象です。</w:t>
                            </w:r>
                          </w:p>
                          <w:p w:rsidR="009A56EA" w:rsidRPr="00790169" w:rsidRDefault="00BB1502" w:rsidP="00D76C52">
                            <w:pPr>
                              <w:spacing w:line="340" w:lineRule="exact"/>
                              <w:rPr>
                                <w:rFonts w:asciiTheme="minorEastAsia" w:hAnsiTheme="minorEastAsia"/>
                                <w:b/>
                                <w:sz w:val="28"/>
                                <w:szCs w:val="28"/>
                              </w:rPr>
                            </w:pPr>
                            <w:r w:rsidRPr="00790169">
                              <w:rPr>
                                <w:rFonts w:asciiTheme="minorEastAsia" w:hAnsiTheme="minorEastAsia" w:hint="eastAsia"/>
                                <w:b/>
                                <w:sz w:val="28"/>
                                <w:szCs w:val="28"/>
                              </w:rPr>
                              <w:t xml:space="preserve">　コロナは</w:t>
                            </w:r>
                            <w:r w:rsidRPr="00790169">
                              <w:rPr>
                                <w:rFonts w:asciiTheme="minorEastAsia" w:hAnsiTheme="minorEastAsia"/>
                                <w:b/>
                                <w:sz w:val="28"/>
                                <w:szCs w:val="28"/>
                              </w:rPr>
                              <w:t>無症状であっても感染している可能性があります。</w:t>
                            </w:r>
                            <w:r w:rsidRPr="00790169">
                              <w:rPr>
                                <w:rFonts w:asciiTheme="minorEastAsia" w:hAnsiTheme="minorEastAsia" w:hint="eastAsia"/>
                                <w:b/>
                                <w:sz w:val="28"/>
                                <w:szCs w:val="28"/>
                              </w:rPr>
                              <w:t>当人は</w:t>
                            </w:r>
                            <w:r w:rsidRPr="00790169">
                              <w:rPr>
                                <w:rFonts w:asciiTheme="minorEastAsia" w:hAnsiTheme="minorEastAsia"/>
                                <w:b/>
                                <w:sz w:val="28"/>
                                <w:szCs w:val="28"/>
                              </w:rPr>
                              <w:t>まさか感染しているとは思っていませんので通常の生活を送る中で感染拡大を招いてしまっています。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25pt;margin-top:226.5pt;width:354pt;height:129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" stroked="f">
                <v:textbox>
                  <w:txbxContent>
                    <w:p w:rsidR="00D76C52" w:rsidRPr="00790169" w:rsidRDefault="00B232A9" w:rsidP="002C56F8">
                      <w:pPr>
                        <w:spacing w:line="36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藤枝市は</w:t>
                      </w:r>
                      <w:r w:rsidRPr="00790169">
                        <w:rPr>
                          <w:rFonts w:asciiTheme="minorEastAsia" w:hAnsiTheme="minorEastAsia"/>
                          <w:b/>
                          <w:sz w:val="28"/>
                          <w:szCs w:val="28"/>
                        </w:rPr>
                        <w:t>独自に</w:t>
                      </w:r>
                      <w:r w:rsidRPr="00790169">
                        <w:rPr>
                          <w:rFonts w:asciiTheme="minorEastAsia" w:hAnsiTheme="minorEastAsia" w:hint="eastAsia"/>
                          <w:b/>
                          <w:sz w:val="28"/>
                          <w:szCs w:val="28"/>
                        </w:rPr>
                        <w:t>ドライブスルー方式</w:t>
                      </w:r>
                      <w:r w:rsidRPr="00790169">
                        <w:rPr>
                          <w:rFonts w:asciiTheme="minorEastAsia" w:hAnsiTheme="minorEastAsia"/>
                          <w:b/>
                          <w:sz w:val="28"/>
                          <w:szCs w:val="28"/>
                        </w:rPr>
                        <w:t>のPCR検査を実施していますが、</w:t>
                      </w:r>
                      <w:r w:rsidR="00213015">
                        <w:rPr>
                          <w:rFonts w:asciiTheme="minorEastAsia" w:hAnsiTheme="minorEastAsia" w:hint="eastAsia"/>
                          <w:b/>
                          <w:sz w:val="28"/>
                          <w:szCs w:val="28"/>
                        </w:rPr>
                        <w:t>微熱など症状の</w:t>
                      </w:r>
                      <w:r w:rsidR="00BB1502" w:rsidRPr="00790169">
                        <w:rPr>
                          <w:rFonts w:asciiTheme="minorEastAsia" w:hAnsiTheme="minorEastAsia"/>
                          <w:b/>
                          <w:sz w:val="28"/>
                          <w:szCs w:val="28"/>
                        </w:rPr>
                        <w:t>ある人が検査対象です。</w:t>
                      </w:r>
                    </w:p>
                    <w:p w:rsidR="009A56EA" w:rsidRPr="00790169" w:rsidRDefault="00BB1502" w:rsidP="00D76C52">
                      <w:pPr>
                        <w:spacing w:line="340" w:lineRule="exact"/>
                        <w:rPr>
                          <w:rFonts w:asciiTheme="minorEastAsia" w:hAnsiTheme="minorEastAsia"/>
                          <w:b/>
                          <w:sz w:val="28"/>
                          <w:szCs w:val="28"/>
                        </w:rPr>
                      </w:pPr>
                      <w:r w:rsidRPr="00790169">
                        <w:rPr>
                          <w:rFonts w:asciiTheme="minorEastAsia" w:hAnsiTheme="minorEastAsia" w:hint="eastAsia"/>
                          <w:b/>
                          <w:sz w:val="28"/>
                          <w:szCs w:val="28"/>
                        </w:rPr>
                        <w:t xml:space="preserve">　コロナは</w:t>
                      </w:r>
                      <w:r w:rsidRPr="00790169">
                        <w:rPr>
                          <w:rFonts w:asciiTheme="minorEastAsia" w:hAnsiTheme="minorEastAsia"/>
                          <w:b/>
                          <w:sz w:val="28"/>
                          <w:szCs w:val="28"/>
                        </w:rPr>
                        <w:t>無症状であっても感染している可能性があります。</w:t>
                      </w:r>
                      <w:r w:rsidRPr="00790169">
                        <w:rPr>
                          <w:rFonts w:asciiTheme="minorEastAsia" w:hAnsiTheme="minorEastAsia" w:hint="eastAsia"/>
                          <w:b/>
                          <w:sz w:val="28"/>
                          <w:szCs w:val="28"/>
                        </w:rPr>
                        <w:t>当人は</w:t>
                      </w:r>
                      <w:r w:rsidRPr="00790169">
                        <w:rPr>
                          <w:rFonts w:asciiTheme="minorEastAsia" w:hAnsiTheme="minorEastAsia"/>
                          <w:b/>
                          <w:sz w:val="28"/>
                          <w:szCs w:val="28"/>
                        </w:rPr>
                        <w:t>まさか感染しているとは思っていませんので通常の生活を送る中で感染拡大を招いてしまっています。</w:t>
                      </w:r>
                    </w:p>
                  </w:txbxContent>
                </v:textbox>
                <w10:wrap type="square" anchorx="margin"/>
              </v:shape>
            </w:pict>
          </mc:Fallback>
        </mc:AlternateContent>
      </w:r>
      <w:r w:rsidR="003E2DCA">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-200025</wp:posOffset>
                </wp:positionH>
                <wp:positionV relativeFrom="paragraph">
                  <wp:posOffset>1638300</wp:posOffset>
                </wp:positionV>
                <wp:extent cx="4419600" cy="126682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66825"/>
                        </a:xfrm>
                        <a:prstGeom prst="rect">
                          <a:avLst/>
                        </a:prstGeom>
                        <a:solidFill>
                          <a:srgbClr val="FFFFFF"/>
                        </a:solidFill>
                        <a:ln w="9525">
                          <a:noFill/>
                          <a:miter lim="800000"/>
                          <a:headEnd/>
                          <a:tailEnd/>
                        </a:ln>
                      </wps:spPr>
                      <wps:txbx>
                        <w:txbxContent>
                          <w:p w:rsidR="00215658" w:rsidRPr="00B721DB" w:rsidRDefault="00B232A9" w:rsidP="00B232A9">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アンケートに寄せられた</w:t>
                            </w:r>
                            <w:r>
                              <w:rPr>
                                <w:rFonts w:ascii="HGS創英角ﾎﾟｯﾌﾟ体" w:eastAsia="HGS創英角ﾎﾟｯﾌﾟ体" w:hAnsi="HGS創英角ﾎﾟｯﾌﾟ体"/>
                                <w:color w:val="70AD47" w:themeColor="accent6"/>
                                <w:sz w:val="40"/>
                                <w:szCs w:val="40"/>
                              </w:rPr>
                              <w:t>多数の声</w:t>
                            </w:r>
                          </w:p>
                          <w:p w:rsidR="002C56F8" w:rsidRDefault="00215658" w:rsidP="00D76C52">
                            <w:pPr>
                              <w:spacing w:line="360" w:lineRule="exact"/>
                              <w:rPr>
                                <w:rFonts w:asciiTheme="minorEastAsia" w:hAnsiTheme="minorEastAsia"/>
                                <w:b/>
                                <w:sz w:val="28"/>
                                <w:szCs w:val="28"/>
                              </w:rPr>
                            </w:pPr>
                            <w:r w:rsidRPr="00C03E0D">
                              <w:rPr>
                                <w:rFonts w:hint="eastAsia"/>
                                <w:b/>
                                <w:sz w:val="28"/>
                                <w:szCs w:val="28"/>
                              </w:rPr>
                              <w:t xml:space="preserve">　</w:t>
                            </w:r>
                            <w:r w:rsidR="00B232A9" w:rsidRPr="00790169">
                              <w:rPr>
                                <w:rFonts w:asciiTheme="minorEastAsia" w:hAnsiTheme="minorEastAsia" w:hint="eastAsia"/>
                                <w:b/>
                                <w:sz w:val="28"/>
                                <w:szCs w:val="28"/>
                              </w:rPr>
                              <w:t>日本共産党藤枝市議団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5" type="#_x0000_t202" style="position:absolute;left:0;text-align:left;margin-left:-15.75pt;margin-top:129pt;width:348pt;height:99.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" stroked="f">
                <v:textbox>
                  <w:txbxContent>
                    <w:p w:rsidR="00215658" w:rsidRPr="00B721DB" w:rsidRDefault="00B232A9" w:rsidP="00B232A9">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アンケートに寄せられた</w:t>
                      </w:r>
                      <w:r>
                        <w:rPr>
                          <w:rFonts w:ascii="HGS創英角ﾎﾟｯﾌﾟ体" w:eastAsia="HGS創英角ﾎﾟｯﾌﾟ体" w:hAnsi="HGS創英角ﾎﾟｯﾌﾟ体"/>
                          <w:color w:val="70AD47" w:themeColor="accent6"/>
                          <w:sz w:val="40"/>
                          <w:szCs w:val="40"/>
                        </w:rPr>
                        <w:t>多数の声</w:t>
                      </w:r>
                    </w:p>
                    <w:p w:rsidR="002C56F8" w:rsidRDefault="00215658" w:rsidP="00D76C52">
                      <w:pPr>
                        <w:spacing w:line="360" w:lineRule="exact"/>
                        <w:rPr>
                          <w:rFonts w:asciiTheme="minorEastAsia" w:hAnsiTheme="minorEastAsia"/>
                          <w:b/>
                          <w:sz w:val="28"/>
                          <w:szCs w:val="28"/>
                        </w:rPr>
                      </w:pPr>
                      <w:r w:rsidRPr="00C03E0D">
                        <w:rPr>
                          <w:rFonts w:hint="eastAsia"/>
                          <w:b/>
                          <w:sz w:val="28"/>
                          <w:szCs w:val="28"/>
                        </w:rPr>
                        <w:t xml:space="preserve">　</w:t>
                      </w:r>
                      <w:r w:rsidR="00B232A9" w:rsidRPr="00790169">
                        <w:rPr>
                          <w:rFonts w:asciiTheme="minorEastAsia" w:hAnsiTheme="minorEastAsia" w:hint="eastAsia"/>
                          <w:b/>
                          <w:sz w:val="28"/>
                          <w:szCs w:val="28"/>
                        </w:rPr>
                        <w:t>日本共産党藤枝市議団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v:textbox>
                <w10:wrap type="square" anchorx="margin"/>
              </v:shape>
            </w:pict>
          </mc:Fallback>
        </mc:AlternateContent>
      </w:r>
      <w:r w:rsidR="003E2DCA">
        <w:rPr>
          <w:noProof/>
        </w:rPr>
        <w:drawing>
          <wp:inline distT="0" distB="0" distL="0" distR="0">
            <wp:extent cx="2683510" cy="150939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13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3510" cy="1509395"/>
                    </a:xfrm>
                    <a:prstGeom prst="rect">
                      <a:avLst/>
                    </a:prstGeom>
                  </pic:spPr>
                </pic:pic>
              </a:graphicData>
            </a:graphic>
          </wp:inline>
        </w:drawing>
      </w:r>
      <w:r w:rsidR="00790169">
        <w:rPr>
          <w:noProof/>
        </w:rPr>
        <mc:AlternateContent>
          <mc:Choice Requires="wps">
            <w:drawing>
              <wp:anchor distT="0" distB="0" distL="114300" distR="114300" simplePos="0" relativeHeight="251768832" behindDoc="0" locked="0" layoutInCell="1" allowOverlap="1">
                <wp:simplePos x="0" y="0"/>
                <wp:positionH relativeFrom="column">
                  <wp:posOffset>-57150</wp:posOffset>
                </wp:positionH>
                <wp:positionV relativeFrom="paragraph">
                  <wp:posOffset>8296275</wp:posOffset>
                </wp:positionV>
                <wp:extent cx="6856730" cy="1362075"/>
                <wp:effectExtent l="0" t="0" r="1270" b="9525"/>
                <wp:wrapNone/>
                <wp:docPr id="21" name="テキスト ボックス 21"/>
                <wp:cNvGraphicFramePr/>
                <a:graphic xmlns:a="http://schemas.openxmlformats.org/drawingml/2006/main">
                  <a:graphicData uri="http://schemas.microsoft.com/office/word/2010/wordprocessingShape">
                    <wps:wsp>
                      <wps:cNvSpPr txBox="1"/>
                      <wps:spPr>
                        <a:xfrm>
                          <a:off x="0" y="0"/>
                          <a:ext cx="685673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169" w:rsidRDefault="00790169" w:rsidP="00790169">
                            <w:pPr>
                              <w:spacing w:line="360" w:lineRule="exact"/>
                              <w:ind w:firstLineChars="100" w:firstLine="281"/>
                              <w:rPr>
                                <w:b/>
                                <w:sz w:val="28"/>
                                <w:szCs w:val="28"/>
                              </w:rPr>
                            </w:pPr>
                            <w:r>
                              <w:rPr>
                                <w:rFonts w:hint="eastAsia"/>
                                <w:b/>
                                <w:sz w:val="28"/>
                                <w:szCs w:val="28"/>
                              </w:rPr>
                              <w:t>私は</w:t>
                            </w:r>
                            <w:r>
                              <w:rPr>
                                <w:b/>
                                <w:sz w:val="28"/>
                                <w:szCs w:val="28"/>
                              </w:rPr>
                              <w:t>、</w:t>
                            </w:r>
                            <w:r>
                              <w:rPr>
                                <w:rFonts w:hint="eastAsia"/>
                                <w:b/>
                                <w:sz w:val="28"/>
                                <w:szCs w:val="28"/>
                              </w:rPr>
                              <w:t>3</w:t>
                            </w:r>
                            <w:r>
                              <w:rPr>
                                <w:rFonts w:hint="eastAsia"/>
                                <w:b/>
                                <w:sz w:val="28"/>
                                <w:szCs w:val="28"/>
                              </w:rPr>
                              <w:t>密が</w:t>
                            </w:r>
                            <w:r>
                              <w:rPr>
                                <w:b/>
                                <w:sz w:val="28"/>
                                <w:szCs w:val="28"/>
                              </w:rPr>
                              <w:t>避けられない職場、かつコロナで多忙となる職場、</w:t>
                            </w:r>
                            <w:r>
                              <w:rPr>
                                <w:rFonts w:hint="eastAsia"/>
                                <w:b/>
                                <w:sz w:val="28"/>
                                <w:szCs w:val="28"/>
                              </w:rPr>
                              <w:t>医療介護従事者や</w:t>
                            </w:r>
                            <w:r>
                              <w:rPr>
                                <w:b/>
                                <w:sz w:val="28"/>
                                <w:szCs w:val="28"/>
                              </w:rPr>
                              <w:t>学童指導員、保育士など</w:t>
                            </w:r>
                            <w:r>
                              <w:rPr>
                                <w:rFonts w:hint="eastAsia"/>
                                <w:b/>
                                <w:sz w:val="28"/>
                                <w:szCs w:val="28"/>
                              </w:rPr>
                              <w:t>（</w:t>
                            </w:r>
                            <w:r>
                              <w:rPr>
                                <w:b/>
                                <w:sz w:val="28"/>
                                <w:szCs w:val="28"/>
                              </w:rPr>
                              <w:t>市内に約</w:t>
                            </w:r>
                            <w:r>
                              <w:rPr>
                                <w:b/>
                                <w:sz w:val="28"/>
                                <w:szCs w:val="28"/>
                              </w:rPr>
                              <w:t>4000</w:t>
                            </w:r>
                            <w:r>
                              <w:rPr>
                                <w:b/>
                                <w:sz w:val="28"/>
                                <w:szCs w:val="28"/>
                              </w:rPr>
                              <w:t>名）にまず優先的に検査を実施すべきと</w:t>
                            </w:r>
                            <w:r>
                              <w:rPr>
                                <w:rFonts w:hint="eastAsia"/>
                                <w:b/>
                                <w:sz w:val="28"/>
                                <w:szCs w:val="28"/>
                              </w:rPr>
                              <w:t>質問をしましたが</w:t>
                            </w:r>
                            <w:r>
                              <w:rPr>
                                <w:b/>
                                <w:sz w:val="28"/>
                                <w:szCs w:val="28"/>
                              </w:rPr>
                              <w:t>、</w:t>
                            </w:r>
                            <w:r>
                              <w:rPr>
                                <w:rFonts w:hint="eastAsia"/>
                                <w:b/>
                                <w:sz w:val="28"/>
                                <w:szCs w:val="28"/>
                              </w:rPr>
                              <w:t>国任せの答弁にとどまりました。</w:t>
                            </w:r>
                          </w:p>
                          <w:p w:rsidR="009946E5" w:rsidRPr="009946E5" w:rsidRDefault="00790169" w:rsidP="00790169">
                            <w:pPr>
                              <w:spacing w:line="360" w:lineRule="exact"/>
                              <w:ind w:firstLineChars="100" w:firstLine="281"/>
                              <w:rPr>
                                <w:b/>
                                <w:sz w:val="28"/>
                                <w:szCs w:val="28"/>
                              </w:rPr>
                            </w:pPr>
                            <w:r>
                              <w:rPr>
                                <w:rFonts w:hint="eastAsia"/>
                                <w:b/>
                                <w:sz w:val="28"/>
                                <w:szCs w:val="28"/>
                              </w:rPr>
                              <w:t>今一番国民が政治に望む</w:t>
                            </w:r>
                            <w:r w:rsidR="00213015">
                              <w:rPr>
                                <w:rFonts w:hint="eastAsia"/>
                                <w:b/>
                                <w:sz w:val="28"/>
                                <w:szCs w:val="28"/>
                              </w:rPr>
                              <w:t>のは</w:t>
                            </w:r>
                            <w:r w:rsidR="00213015">
                              <w:rPr>
                                <w:b/>
                                <w:sz w:val="28"/>
                                <w:szCs w:val="28"/>
                              </w:rPr>
                              <w:t>「コロナ解決」</w:t>
                            </w:r>
                            <w:r w:rsidR="00213015">
                              <w:rPr>
                                <w:rFonts w:hint="eastAsia"/>
                                <w:b/>
                                <w:sz w:val="28"/>
                                <w:szCs w:val="28"/>
                              </w:rPr>
                              <w:t>。菅内閣は</w:t>
                            </w:r>
                            <w:r w:rsidR="00213015">
                              <w:rPr>
                                <w:b/>
                                <w:sz w:val="28"/>
                                <w:szCs w:val="28"/>
                              </w:rPr>
                              <w:t>補正予算を</w:t>
                            </w:r>
                            <w:r w:rsidR="00213015">
                              <w:rPr>
                                <w:rFonts w:hint="eastAsia"/>
                                <w:b/>
                                <w:sz w:val="28"/>
                                <w:szCs w:val="28"/>
                              </w:rPr>
                              <w:t>組み</w:t>
                            </w:r>
                            <w:r w:rsidR="00213015">
                              <w:rPr>
                                <w:b/>
                                <w:sz w:val="28"/>
                                <w:szCs w:val="28"/>
                              </w:rPr>
                              <w:t>、財政的裏付けを行うべきです。</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6A1DDA">
                              <w:rPr>
                                <w:rFonts w:hint="eastAsia"/>
                                <w:b/>
                                <w:sz w:val="28"/>
                                <w:szCs w:val="28"/>
                              </w:rPr>
                              <w:t xml:space="preserve">　</w:t>
                            </w:r>
                            <w:r w:rsidR="006A1DDA">
                              <w:rPr>
                                <w:b/>
                                <w:sz w:val="28"/>
                                <w:szCs w:val="28"/>
                              </w:rPr>
                              <w:t xml:space="preserve">　</w:t>
                            </w:r>
                            <w:r w:rsidR="006A1DDA">
                              <w:rPr>
                                <w:rFonts w:hint="eastAsia"/>
                                <w:b/>
                                <w:sz w:val="28"/>
                                <w:szCs w:val="28"/>
                              </w:rPr>
                              <w:t xml:space="preserve">　</w:t>
                            </w:r>
                            <w:r w:rsidR="006A1DDA">
                              <w:rPr>
                                <w:b/>
                                <w:sz w:val="28"/>
                                <w:szCs w:val="28"/>
                              </w:rPr>
                              <w:t xml:space="preserve">　</w:t>
                            </w:r>
                            <w:r w:rsidR="006A1DDA">
                              <w:rPr>
                                <w:rFonts w:hint="eastAsia"/>
                                <w:b/>
                                <w:sz w:val="28"/>
                                <w:szCs w:val="28"/>
                              </w:rPr>
                              <w:t xml:space="preserve">　</w:t>
                            </w:r>
                            <w:r w:rsidR="006A1DDA">
                              <w:rPr>
                                <w:rFonts w:hint="eastAsia"/>
                                <w:b/>
                                <w:szCs w:val="21"/>
                              </w:rPr>
                              <w:t>９</w:t>
                            </w:r>
                            <w:r w:rsidR="009946E5" w:rsidRPr="009946E5">
                              <w:rPr>
                                <w:rFonts w:hint="eastAsia"/>
                                <w:b/>
                                <w:szCs w:val="21"/>
                              </w:rPr>
                              <w:t>月</w:t>
                            </w:r>
                            <w:r w:rsidR="006A1DDA">
                              <w:rPr>
                                <w:rFonts w:hint="eastAsia"/>
                                <w:b/>
                                <w:szCs w:val="21"/>
                              </w:rPr>
                              <w:t>８</w:t>
                            </w:r>
                            <w:r w:rsidR="009946E5" w:rsidRPr="009946E5">
                              <w:rPr>
                                <w:b/>
                                <w:szCs w:val="21"/>
                              </w:rPr>
                              <w:t>日　本会議　一般質問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6" type="#_x0000_t202" style="position:absolute;left:0;text-align:left;margin-left:-4.5pt;margin-top:653.25pt;width:539.9pt;height:107.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" fillcolor="white [3201]" stroked="f" strokeweight=".5pt">
                <v:textbox>
                  <w:txbxContent>
                    <w:p w:rsidR="00790169" w:rsidRDefault="00790169" w:rsidP="00790169">
                      <w:pPr>
                        <w:spacing w:line="360" w:lineRule="exact"/>
                        <w:ind w:firstLineChars="100" w:firstLine="281"/>
                        <w:rPr>
                          <w:b/>
                          <w:sz w:val="28"/>
                          <w:szCs w:val="28"/>
                        </w:rPr>
                      </w:pPr>
                      <w:r>
                        <w:rPr>
                          <w:rFonts w:hint="eastAsia"/>
                          <w:b/>
                          <w:sz w:val="28"/>
                          <w:szCs w:val="28"/>
                        </w:rPr>
                        <w:t>私は</w:t>
                      </w:r>
                      <w:r>
                        <w:rPr>
                          <w:b/>
                          <w:sz w:val="28"/>
                          <w:szCs w:val="28"/>
                        </w:rPr>
                        <w:t>、</w:t>
                      </w:r>
                      <w:r>
                        <w:rPr>
                          <w:rFonts w:hint="eastAsia"/>
                          <w:b/>
                          <w:sz w:val="28"/>
                          <w:szCs w:val="28"/>
                        </w:rPr>
                        <w:t>3</w:t>
                      </w:r>
                      <w:r>
                        <w:rPr>
                          <w:rFonts w:hint="eastAsia"/>
                          <w:b/>
                          <w:sz w:val="28"/>
                          <w:szCs w:val="28"/>
                        </w:rPr>
                        <w:t>密が</w:t>
                      </w:r>
                      <w:r>
                        <w:rPr>
                          <w:b/>
                          <w:sz w:val="28"/>
                          <w:szCs w:val="28"/>
                        </w:rPr>
                        <w:t>避けられない職場、かつコロナで多忙となる職場、</w:t>
                      </w:r>
                      <w:r>
                        <w:rPr>
                          <w:rFonts w:hint="eastAsia"/>
                          <w:b/>
                          <w:sz w:val="28"/>
                          <w:szCs w:val="28"/>
                        </w:rPr>
                        <w:t>医療介護従事者や</w:t>
                      </w:r>
                      <w:r>
                        <w:rPr>
                          <w:b/>
                          <w:sz w:val="28"/>
                          <w:szCs w:val="28"/>
                        </w:rPr>
                        <w:t>学童指導員、保育士など</w:t>
                      </w:r>
                      <w:r>
                        <w:rPr>
                          <w:rFonts w:hint="eastAsia"/>
                          <w:b/>
                          <w:sz w:val="28"/>
                          <w:szCs w:val="28"/>
                        </w:rPr>
                        <w:t>（</w:t>
                      </w:r>
                      <w:r>
                        <w:rPr>
                          <w:b/>
                          <w:sz w:val="28"/>
                          <w:szCs w:val="28"/>
                        </w:rPr>
                        <w:t>市内に約</w:t>
                      </w:r>
                      <w:r>
                        <w:rPr>
                          <w:b/>
                          <w:sz w:val="28"/>
                          <w:szCs w:val="28"/>
                        </w:rPr>
                        <w:t>4000</w:t>
                      </w:r>
                      <w:r>
                        <w:rPr>
                          <w:b/>
                          <w:sz w:val="28"/>
                          <w:szCs w:val="28"/>
                        </w:rPr>
                        <w:t>名）にまず優先的に検査を実施すべきと</w:t>
                      </w:r>
                      <w:r>
                        <w:rPr>
                          <w:rFonts w:hint="eastAsia"/>
                          <w:b/>
                          <w:sz w:val="28"/>
                          <w:szCs w:val="28"/>
                        </w:rPr>
                        <w:t>質問をしましたが</w:t>
                      </w:r>
                      <w:r>
                        <w:rPr>
                          <w:b/>
                          <w:sz w:val="28"/>
                          <w:szCs w:val="28"/>
                        </w:rPr>
                        <w:t>、</w:t>
                      </w:r>
                      <w:r>
                        <w:rPr>
                          <w:rFonts w:hint="eastAsia"/>
                          <w:b/>
                          <w:sz w:val="28"/>
                          <w:szCs w:val="28"/>
                        </w:rPr>
                        <w:t>国任せの答弁にとどまりました。</w:t>
                      </w:r>
                    </w:p>
                    <w:p w:rsidR="009946E5" w:rsidRPr="009946E5" w:rsidRDefault="00790169" w:rsidP="00790169">
                      <w:pPr>
                        <w:spacing w:line="360" w:lineRule="exact"/>
                        <w:ind w:firstLineChars="100" w:firstLine="281"/>
                        <w:rPr>
                          <w:b/>
                          <w:sz w:val="28"/>
                          <w:szCs w:val="28"/>
                        </w:rPr>
                      </w:pPr>
                      <w:r>
                        <w:rPr>
                          <w:rFonts w:hint="eastAsia"/>
                          <w:b/>
                          <w:sz w:val="28"/>
                          <w:szCs w:val="28"/>
                        </w:rPr>
                        <w:t>今一番国民が政治に望む</w:t>
                      </w:r>
                      <w:r w:rsidR="00213015">
                        <w:rPr>
                          <w:rFonts w:hint="eastAsia"/>
                          <w:b/>
                          <w:sz w:val="28"/>
                          <w:szCs w:val="28"/>
                        </w:rPr>
                        <w:t>のは</w:t>
                      </w:r>
                      <w:r w:rsidR="00213015">
                        <w:rPr>
                          <w:b/>
                          <w:sz w:val="28"/>
                          <w:szCs w:val="28"/>
                        </w:rPr>
                        <w:t>「コロナ解決」</w:t>
                      </w:r>
                      <w:r w:rsidR="00213015">
                        <w:rPr>
                          <w:rFonts w:hint="eastAsia"/>
                          <w:b/>
                          <w:sz w:val="28"/>
                          <w:szCs w:val="28"/>
                        </w:rPr>
                        <w:t>。菅内閣は</w:t>
                      </w:r>
                      <w:r w:rsidR="00213015">
                        <w:rPr>
                          <w:b/>
                          <w:sz w:val="28"/>
                          <w:szCs w:val="28"/>
                        </w:rPr>
                        <w:t>補正予算を</w:t>
                      </w:r>
                      <w:r w:rsidR="00213015">
                        <w:rPr>
                          <w:rFonts w:hint="eastAsia"/>
                          <w:b/>
                          <w:sz w:val="28"/>
                          <w:szCs w:val="28"/>
                        </w:rPr>
                        <w:t>組み</w:t>
                      </w:r>
                      <w:r w:rsidR="00213015">
                        <w:rPr>
                          <w:b/>
                          <w:sz w:val="28"/>
                          <w:szCs w:val="28"/>
                        </w:rPr>
                        <w:t>、財政的裏付けを行うべきです。</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213015">
                        <w:rPr>
                          <w:rFonts w:hint="eastAsia"/>
                          <w:b/>
                          <w:sz w:val="28"/>
                          <w:szCs w:val="28"/>
                        </w:rPr>
                        <w:t xml:space="preserve">　</w:t>
                      </w:r>
                      <w:r w:rsidR="00213015">
                        <w:rPr>
                          <w:b/>
                          <w:sz w:val="28"/>
                          <w:szCs w:val="28"/>
                        </w:rPr>
                        <w:t xml:space="preserve">　</w:t>
                      </w:r>
                      <w:r w:rsidR="006A1DDA">
                        <w:rPr>
                          <w:rFonts w:hint="eastAsia"/>
                          <w:b/>
                          <w:sz w:val="28"/>
                          <w:szCs w:val="28"/>
                        </w:rPr>
                        <w:t xml:space="preserve">　</w:t>
                      </w:r>
                      <w:r w:rsidR="006A1DDA">
                        <w:rPr>
                          <w:b/>
                          <w:sz w:val="28"/>
                          <w:szCs w:val="28"/>
                        </w:rPr>
                        <w:t xml:space="preserve">　</w:t>
                      </w:r>
                      <w:r w:rsidR="006A1DDA">
                        <w:rPr>
                          <w:rFonts w:hint="eastAsia"/>
                          <w:b/>
                          <w:sz w:val="28"/>
                          <w:szCs w:val="28"/>
                        </w:rPr>
                        <w:t xml:space="preserve">　</w:t>
                      </w:r>
                      <w:r w:rsidR="006A1DDA">
                        <w:rPr>
                          <w:b/>
                          <w:sz w:val="28"/>
                          <w:szCs w:val="28"/>
                        </w:rPr>
                        <w:t xml:space="preserve">　</w:t>
                      </w:r>
                      <w:r w:rsidR="006A1DDA">
                        <w:rPr>
                          <w:rFonts w:hint="eastAsia"/>
                          <w:b/>
                          <w:sz w:val="28"/>
                          <w:szCs w:val="28"/>
                        </w:rPr>
                        <w:t xml:space="preserve">　</w:t>
                      </w:r>
                      <w:r w:rsidR="006A1DDA">
                        <w:rPr>
                          <w:rFonts w:hint="eastAsia"/>
                          <w:b/>
                          <w:szCs w:val="21"/>
                        </w:rPr>
                        <w:t>９</w:t>
                      </w:r>
                      <w:r w:rsidR="009946E5" w:rsidRPr="009946E5">
                        <w:rPr>
                          <w:rFonts w:hint="eastAsia"/>
                          <w:b/>
                          <w:szCs w:val="21"/>
                        </w:rPr>
                        <w:t>月</w:t>
                      </w:r>
                      <w:r w:rsidR="006A1DDA">
                        <w:rPr>
                          <w:rFonts w:hint="eastAsia"/>
                          <w:b/>
                          <w:szCs w:val="21"/>
                        </w:rPr>
                        <w:t>８</w:t>
                      </w:r>
                      <w:r w:rsidR="009946E5" w:rsidRPr="009946E5">
                        <w:rPr>
                          <w:b/>
                          <w:szCs w:val="21"/>
                        </w:rPr>
                        <w:t>日　本会議　一般質問</w:t>
                      </w:r>
                    </w:p>
                  </w:txbxContent>
                </v:textbox>
              </v:shape>
            </w:pict>
          </mc:Fallback>
        </mc:AlternateContent>
      </w:r>
      <w:r w:rsidR="00BB1502">
        <w:rPr>
          <w:noProof/>
        </w:rPr>
        <mc:AlternateContent>
          <mc:Choice Requires="wps">
            <w:drawing>
              <wp:anchor distT="0" distB="0" distL="114300" distR="114300" simplePos="0" relativeHeight="251758592" behindDoc="0" locked="0" layoutInCell="1" allowOverlap="1">
                <wp:simplePos x="0" y="0"/>
                <wp:positionH relativeFrom="margin">
                  <wp:posOffset>-161925</wp:posOffset>
                </wp:positionH>
                <wp:positionV relativeFrom="paragraph">
                  <wp:posOffset>4467225</wp:posOffset>
                </wp:positionV>
                <wp:extent cx="7086600" cy="1581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866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Pr="003E2DCA" w:rsidRDefault="00BB1502" w:rsidP="00D76C52">
                            <w:pPr>
                              <w:spacing w:line="340" w:lineRule="exact"/>
                              <w:ind w:firstLineChars="100" w:firstLine="281"/>
                              <w:rPr>
                                <w:rFonts w:asciiTheme="minorEastAsia" w:hAnsiTheme="minorEastAsia"/>
                                <w:b/>
                                <w:sz w:val="22"/>
                              </w:rPr>
                            </w:pPr>
                            <w:r w:rsidRPr="00790169">
                              <w:rPr>
                                <w:rFonts w:asciiTheme="minorEastAsia" w:hAnsiTheme="minorEastAsia"/>
                                <w:b/>
                                <w:sz w:val="28"/>
                                <w:szCs w:val="28"/>
                              </w:rPr>
                              <w:t>今、必要な事は感染者を見つけ出して適切な治療隔離を行</w:t>
                            </w:r>
                            <w:r w:rsidR="002C56F8">
                              <w:rPr>
                                <w:rFonts w:asciiTheme="minorEastAsia" w:hAnsiTheme="minorEastAsia" w:hint="eastAsia"/>
                                <w:b/>
                                <w:sz w:val="28"/>
                                <w:szCs w:val="28"/>
                              </w:rPr>
                              <w:t>うことです。</w:t>
                            </w:r>
                            <w:r w:rsidRPr="00790169">
                              <w:rPr>
                                <w:rFonts w:asciiTheme="minorEastAsia" w:hAnsiTheme="minorEastAsia" w:hint="eastAsia"/>
                                <w:b/>
                                <w:sz w:val="28"/>
                                <w:szCs w:val="28"/>
                              </w:rPr>
                              <w:t>日本は世界第4位の</w:t>
                            </w:r>
                            <w:r w:rsidRPr="00790169">
                              <w:rPr>
                                <w:rFonts w:asciiTheme="minorEastAsia" w:hAnsiTheme="minorEastAsia"/>
                                <w:b/>
                                <w:sz w:val="28"/>
                                <w:szCs w:val="28"/>
                              </w:rPr>
                              <w:t>技術大国ですが、人口1000</w:t>
                            </w:r>
                            <w:r w:rsidRPr="00790169">
                              <w:rPr>
                                <w:rFonts w:asciiTheme="minorEastAsia" w:hAnsiTheme="minorEastAsia" w:hint="eastAsia"/>
                                <w:b/>
                                <w:sz w:val="28"/>
                                <w:szCs w:val="28"/>
                              </w:rPr>
                              <w:t>人</w:t>
                            </w:r>
                            <w:r w:rsidRPr="00790169">
                              <w:rPr>
                                <w:rFonts w:asciiTheme="minorEastAsia" w:hAnsiTheme="minorEastAsia"/>
                                <w:b/>
                                <w:sz w:val="28"/>
                                <w:szCs w:val="28"/>
                              </w:rPr>
                              <w:t>当たり</w:t>
                            </w:r>
                            <w:r w:rsidR="003E2DCA">
                              <w:rPr>
                                <w:rFonts w:asciiTheme="minorEastAsia" w:hAnsiTheme="minorEastAsia" w:hint="eastAsia"/>
                                <w:b/>
                                <w:sz w:val="28"/>
                                <w:szCs w:val="28"/>
                              </w:rPr>
                              <w:t>の</w:t>
                            </w:r>
                            <w:r w:rsidR="003E2DCA">
                              <w:rPr>
                                <w:rFonts w:asciiTheme="minorEastAsia" w:hAnsiTheme="minorEastAsia"/>
                                <w:b/>
                                <w:sz w:val="28"/>
                                <w:szCs w:val="28"/>
                              </w:rPr>
                              <w:t>検査数は</w:t>
                            </w:r>
                            <w:r w:rsidRPr="00790169">
                              <w:rPr>
                                <w:rFonts w:asciiTheme="minorEastAsia" w:hAnsiTheme="minorEastAsia"/>
                                <w:b/>
                                <w:sz w:val="28"/>
                                <w:szCs w:val="28"/>
                              </w:rPr>
                              <w:t>、</w:t>
                            </w:r>
                            <w:r w:rsidRPr="00790169">
                              <w:rPr>
                                <w:rFonts w:asciiTheme="minorEastAsia" w:hAnsiTheme="minorEastAsia" w:hint="eastAsia"/>
                                <w:b/>
                                <w:sz w:val="28"/>
                                <w:szCs w:val="28"/>
                              </w:rPr>
                              <w:t>感染者</w:t>
                            </w:r>
                            <w:r w:rsidRPr="00790169">
                              <w:rPr>
                                <w:rFonts w:asciiTheme="minorEastAsia" w:hAnsiTheme="minorEastAsia"/>
                                <w:b/>
                                <w:sz w:val="28"/>
                                <w:szCs w:val="28"/>
                              </w:rPr>
                              <w:t>が多数発生しているインドやブラジル以下です。</w:t>
                            </w:r>
                            <w:r w:rsidR="003E2DCA" w:rsidRPr="003E2DCA">
                              <w:rPr>
                                <w:rFonts w:asciiTheme="minorEastAsia" w:hAnsiTheme="minorEastAsia" w:hint="eastAsia"/>
                                <w:b/>
                                <w:sz w:val="22"/>
                              </w:rPr>
                              <w:t>（</w:t>
                            </w:r>
                            <w:r w:rsidR="003E2DCA" w:rsidRPr="003E2DCA">
                              <w:rPr>
                                <w:rFonts w:asciiTheme="minorEastAsia" w:hAnsiTheme="minorEastAsia"/>
                                <w:b/>
                                <w:sz w:val="22"/>
                              </w:rPr>
                              <w:t>下</w:t>
                            </w:r>
                            <w:bookmarkStart w:id="0" w:name="_GoBack"/>
                            <w:bookmarkEnd w:id="0"/>
                            <w:r w:rsidR="003E2DCA" w:rsidRPr="003E2DCA">
                              <w:rPr>
                                <w:rFonts w:asciiTheme="minorEastAsia" w:hAnsiTheme="minorEastAsia"/>
                                <w:b/>
                                <w:sz w:val="22"/>
                              </w:rPr>
                              <w:t>記表）</w:t>
                            </w:r>
                          </w:p>
                          <w:p w:rsidR="004921A7" w:rsidRPr="00790169" w:rsidRDefault="00BB1502" w:rsidP="00D76C52">
                            <w:pPr>
                              <w:spacing w:line="34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現在</w:t>
                            </w:r>
                            <w:r w:rsidRPr="00790169">
                              <w:rPr>
                                <w:rFonts w:asciiTheme="minorEastAsia" w:hAnsiTheme="minorEastAsia"/>
                                <w:b/>
                                <w:sz w:val="28"/>
                                <w:szCs w:val="28"/>
                              </w:rPr>
                              <w:t>、ドライブスルー方式の検査数は一日</w:t>
                            </w:r>
                            <w:r w:rsidR="00790169">
                              <w:rPr>
                                <w:rFonts w:asciiTheme="minorEastAsia" w:hAnsiTheme="minorEastAsia"/>
                                <w:b/>
                                <w:sz w:val="28"/>
                                <w:szCs w:val="28"/>
                              </w:rPr>
                              <w:t>1</w:t>
                            </w:r>
                            <w:r w:rsidR="00790169">
                              <w:rPr>
                                <w:rFonts w:asciiTheme="minorEastAsia" w:hAnsiTheme="minorEastAsia" w:hint="eastAsia"/>
                                <w:b/>
                                <w:sz w:val="28"/>
                                <w:szCs w:val="28"/>
                              </w:rPr>
                              <w:t>～</w:t>
                            </w:r>
                            <w:r w:rsidRPr="00790169">
                              <w:rPr>
                                <w:rFonts w:asciiTheme="minorEastAsia" w:hAnsiTheme="minorEastAsia"/>
                                <w:b/>
                                <w:sz w:val="28"/>
                                <w:szCs w:val="28"/>
                              </w:rPr>
                              <w:t>2件程度、</w:t>
                            </w:r>
                            <w:r w:rsidRPr="00790169">
                              <w:rPr>
                                <w:rFonts w:asciiTheme="minorEastAsia" w:hAnsiTheme="minorEastAsia" w:hint="eastAsia"/>
                                <w:b/>
                                <w:sz w:val="28"/>
                                <w:szCs w:val="28"/>
                              </w:rPr>
                              <w:t>一方</w:t>
                            </w:r>
                            <w:r w:rsidRPr="00790169">
                              <w:rPr>
                                <w:rFonts w:asciiTheme="minorEastAsia" w:hAnsiTheme="minorEastAsia"/>
                                <w:b/>
                                <w:sz w:val="28"/>
                                <w:szCs w:val="28"/>
                              </w:rPr>
                              <w:t>、市内では民間の</w:t>
                            </w:r>
                            <w:r w:rsidRPr="00790169">
                              <w:rPr>
                                <w:rFonts w:asciiTheme="minorEastAsia" w:hAnsiTheme="minorEastAsia" w:hint="eastAsia"/>
                                <w:b/>
                                <w:sz w:val="28"/>
                                <w:szCs w:val="28"/>
                              </w:rPr>
                              <w:t>環境</w:t>
                            </w:r>
                            <w:r w:rsidRPr="00790169">
                              <w:rPr>
                                <w:rFonts w:asciiTheme="minorEastAsia" w:hAnsiTheme="minorEastAsia"/>
                                <w:b/>
                                <w:sz w:val="28"/>
                                <w:szCs w:val="28"/>
                              </w:rPr>
                              <w:t>機関が独自に実施してい</w:t>
                            </w:r>
                            <w:r w:rsidRPr="00790169">
                              <w:rPr>
                                <w:rFonts w:asciiTheme="minorEastAsia" w:hAnsiTheme="minorEastAsia" w:hint="eastAsia"/>
                                <w:b/>
                                <w:sz w:val="28"/>
                                <w:szCs w:val="28"/>
                              </w:rPr>
                              <w:t>る</w:t>
                            </w:r>
                            <w:r w:rsidR="002C56F8">
                              <w:rPr>
                                <w:rFonts w:asciiTheme="minorEastAsia" w:hAnsiTheme="minorEastAsia"/>
                                <w:b/>
                                <w:sz w:val="28"/>
                                <w:szCs w:val="28"/>
                              </w:rPr>
                              <w:t>検査</w:t>
                            </w:r>
                            <w:r w:rsidR="002C56F8">
                              <w:rPr>
                                <w:rFonts w:asciiTheme="minorEastAsia" w:hAnsiTheme="minorEastAsia" w:hint="eastAsia"/>
                                <w:b/>
                                <w:sz w:val="28"/>
                                <w:szCs w:val="28"/>
                              </w:rPr>
                              <w:t>が</w:t>
                            </w:r>
                            <w:r w:rsidRPr="00790169">
                              <w:rPr>
                                <w:rFonts w:asciiTheme="minorEastAsia" w:hAnsiTheme="minorEastAsia"/>
                                <w:b/>
                                <w:sz w:val="28"/>
                                <w:szCs w:val="28"/>
                              </w:rPr>
                              <w:t>毎日100件から200件。</w:t>
                            </w:r>
                            <w:r w:rsidR="002C56F8">
                              <w:rPr>
                                <w:rFonts w:asciiTheme="minorEastAsia" w:hAnsiTheme="minorEastAsia" w:hint="eastAsia"/>
                                <w:b/>
                                <w:sz w:val="28"/>
                                <w:szCs w:val="28"/>
                              </w:rPr>
                              <w:t>こちらは</w:t>
                            </w:r>
                            <w:r w:rsidR="00790169" w:rsidRPr="00790169">
                              <w:rPr>
                                <w:rFonts w:asciiTheme="minorEastAsia" w:hAnsiTheme="minorEastAsia" w:hint="eastAsia"/>
                                <w:b/>
                                <w:sz w:val="28"/>
                                <w:szCs w:val="28"/>
                              </w:rPr>
                              <w:t>無症状者</w:t>
                            </w:r>
                            <w:r w:rsidR="00790169" w:rsidRPr="00790169">
                              <w:rPr>
                                <w:rFonts w:asciiTheme="minorEastAsia" w:hAnsiTheme="minorEastAsia"/>
                                <w:b/>
                                <w:sz w:val="28"/>
                                <w:szCs w:val="28"/>
                              </w:rPr>
                              <w:t>も対象としています</w:t>
                            </w:r>
                            <w:r w:rsidR="00790169" w:rsidRPr="00790169">
                              <w:rPr>
                                <w:rFonts w:asciiTheme="minorEastAsia" w:hAnsiTheme="minorEastAsia" w:hint="eastAsia"/>
                                <w:b/>
                                <w:sz w:val="28"/>
                                <w:szCs w:val="28"/>
                              </w:rPr>
                              <w:t>が</w:t>
                            </w:r>
                            <w:r w:rsidR="00790169" w:rsidRPr="00790169">
                              <w:rPr>
                                <w:rFonts w:asciiTheme="minorEastAsia" w:hAnsiTheme="minorEastAsia"/>
                                <w:b/>
                                <w:sz w:val="28"/>
                                <w:szCs w:val="28"/>
                              </w:rPr>
                              <w:t>数万円もの費用がかかります。</w:t>
                            </w:r>
                            <w:r w:rsidR="00790169" w:rsidRPr="00790169">
                              <w:rPr>
                                <w:rFonts w:asciiTheme="minorEastAsia" w:hAnsiTheme="minorEastAsia" w:hint="eastAsia"/>
                                <w:b/>
                                <w:sz w:val="28"/>
                                <w:szCs w:val="28"/>
                              </w:rPr>
                              <w:t>医療機関</w:t>
                            </w:r>
                            <w:r w:rsidR="00213015">
                              <w:rPr>
                                <w:rFonts w:asciiTheme="minorEastAsia" w:hAnsiTheme="minorEastAsia" w:hint="eastAsia"/>
                                <w:b/>
                                <w:sz w:val="28"/>
                                <w:szCs w:val="28"/>
                              </w:rPr>
                              <w:t>などの</w:t>
                            </w:r>
                            <w:r w:rsidR="00790169" w:rsidRPr="00790169">
                              <w:rPr>
                                <w:rFonts w:asciiTheme="minorEastAsia" w:hAnsiTheme="minorEastAsia"/>
                                <w:b/>
                                <w:sz w:val="28"/>
                                <w:szCs w:val="28"/>
                              </w:rPr>
                              <w:t>公的な</w:t>
                            </w:r>
                            <w:r w:rsidR="00213015">
                              <w:rPr>
                                <w:rFonts w:asciiTheme="minorEastAsia" w:hAnsiTheme="minorEastAsia" w:hint="eastAsia"/>
                                <w:b/>
                                <w:sz w:val="28"/>
                                <w:szCs w:val="28"/>
                              </w:rPr>
                              <w:t>検査を</w:t>
                            </w:r>
                            <w:r w:rsidR="00790169" w:rsidRPr="00790169">
                              <w:rPr>
                                <w:rFonts w:asciiTheme="minorEastAsia" w:hAnsiTheme="minorEastAsia" w:hint="eastAsia"/>
                                <w:b/>
                                <w:sz w:val="28"/>
                                <w:szCs w:val="28"/>
                              </w:rPr>
                              <w:t>有症者に限っているので</w:t>
                            </w:r>
                            <w:r w:rsidR="00790169" w:rsidRPr="00790169">
                              <w:rPr>
                                <w:rFonts w:asciiTheme="minorEastAsia" w:hAnsiTheme="minorEastAsia"/>
                                <w:b/>
                                <w:sz w:val="28"/>
                                <w:szCs w:val="28"/>
                              </w:rPr>
                              <w:t>感染の拡大</w:t>
                            </w:r>
                            <w:r w:rsidR="00790169" w:rsidRPr="00790169">
                              <w:rPr>
                                <w:rFonts w:asciiTheme="minorEastAsia" w:hAnsiTheme="minorEastAsia" w:hint="eastAsia"/>
                                <w:b/>
                                <w:sz w:val="28"/>
                                <w:szCs w:val="28"/>
                              </w:rPr>
                              <w:t>が続くのです</w:t>
                            </w:r>
                            <w:r w:rsidR="00790169" w:rsidRPr="00790169">
                              <w:rPr>
                                <w:rFonts w:asciiTheme="minorEastAsia" w:hAnsiTheme="minor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7" type="#_x0000_t202" style="position:absolute;left:0;text-align:left;margin-left:-12.75pt;margin-top:351.75pt;width:558pt;height:12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" fillcolor="white [3201]" stroked="f" strokeweight=".5pt">
                <v:textbox>
                  <w:txbxContent>
                    <w:p w:rsidR="00D76C52" w:rsidRPr="003E2DCA" w:rsidRDefault="00BB1502" w:rsidP="00D76C52">
                      <w:pPr>
                        <w:spacing w:line="340" w:lineRule="exact"/>
                        <w:ind w:firstLineChars="100" w:firstLine="281"/>
                        <w:rPr>
                          <w:rFonts w:asciiTheme="minorEastAsia" w:hAnsiTheme="minorEastAsia"/>
                          <w:b/>
                          <w:sz w:val="22"/>
                        </w:rPr>
                      </w:pPr>
                      <w:r w:rsidRPr="00790169">
                        <w:rPr>
                          <w:rFonts w:asciiTheme="minorEastAsia" w:hAnsiTheme="minorEastAsia"/>
                          <w:b/>
                          <w:sz w:val="28"/>
                          <w:szCs w:val="28"/>
                        </w:rPr>
                        <w:t>今、必要な事は感染者を見つけ出して適切な治療隔離を行</w:t>
                      </w:r>
                      <w:r w:rsidR="002C56F8">
                        <w:rPr>
                          <w:rFonts w:asciiTheme="minorEastAsia" w:hAnsiTheme="minorEastAsia" w:hint="eastAsia"/>
                          <w:b/>
                          <w:sz w:val="28"/>
                          <w:szCs w:val="28"/>
                        </w:rPr>
                        <w:t>うことです。</w:t>
                      </w:r>
                      <w:r w:rsidRPr="00790169">
                        <w:rPr>
                          <w:rFonts w:asciiTheme="minorEastAsia" w:hAnsiTheme="minorEastAsia" w:hint="eastAsia"/>
                          <w:b/>
                          <w:sz w:val="28"/>
                          <w:szCs w:val="28"/>
                        </w:rPr>
                        <w:t>日本は世界第4位の</w:t>
                      </w:r>
                      <w:r w:rsidRPr="00790169">
                        <w:rPr>
                          <w:rFonts w:asciiTheme="minorEastAsia" w:hAnsiTheme="minorEastAsia"/>
                          <w:b/>
                          <w:sz w:val="28"/>
                          <w:szCs w:val="28"/>
                        </w:rPr>
                        <w:t>技術大国ですが、人口1000</w:t>
                      </w:r>
                      <w:r w:rsidRPr="00790169">
                        <w:rPr>
                          <w:rFonts w:asciiTheme="minorEastAsia" w:hAnsiTheme="minorEastAsia" w:hint="eastAsia"/>
                          <w:b/>
                          <w:sz w:val="28"/>
                          <w:szCs w:val="28"/>
                        </w:rPr>
                        <w:t>人</w:t>
                      </w:r>
                      <w:r w:rsidRPr="00790169">
                        <w:rPr>
                          <w:rFonts w:asciiTheme="minorEastAsia" w:hAnsiTheme="minorEastAsia"/>
                          <w:b/>
                          <w:sz w:val="28"/>
                          <w:szCs w:val="28"/>
                        </w:rPr>
                        <w:t>当たり</w:t>
                      </w:r>
                      <w:r w:rsidR="003E2DCA">
                        <w:rPr>
                          <w:rFonts w:asciiTheme="minorEastAsia" w:hAnsiTheme="minorEastAsia" w:hint="eastAsia"/>
                          <w:b/>
                          <w:sz w:val="28"/>
                          <w:szCs w:val="28"/>
                        </w:rPr>
                        <w:t>の</w:t>
                      </w:r>
                      <w:r w:rsidR="003E2DCA">
                        <w:rPr>
                          <w:rFonts w:asciiTheme="minorEastAsia" w:hAnsiTheme="minorEastAsia"/>
                          <w:b/>
                          <w:sz w:val="28"/>
                          <w:szCs w:val="28"/>
                        </w:rPr>
                        <w:t>検査数は</w:t>
                      </w:r>
                      <w:r w:rsidRPr="00790169">
                        <w:rPr>
                          <w:rFonts w:asciiTheme="minorEastAsia" w:hAnsiTheme="minorEastAsia"/>
                          <w:b/>
                          <w:sz w:val="28"/>
                          <w:szCs w:val="28"/>
                        </w:rPr>
                        <w:t>、</w:t>
                      </w:r>
                      <w:r w:rsidRPr="00790169">
                        <w:rPr>
                          <w:rFonts w:asciiTheme="minorEastAsia" w:hAnsiTheme="minorEastAsia" w:hint="eastAsia"/>
                          <w:b/>
                          <w:sz w:val="28"/>
                          <w:szCs w:val="28"/>
                        </w:rPr>
                        <w:t>感染者</w:t>
                      </w:r>
                      <w:r w:rsidRPr="00790169">
                        <w:rPr>
                          <w:rFonts w:asciiTheme="minorEastAsia" w:hAnsiTheme="minorEastAsia"/>
                          <w:b/>
                          <w:sz w:val="28"/>
                          <w:szCs w:val="28"/>
                        </w:rPr>
                        <w:t>が多数発生しているインドやブラジル以下です。</w:t>
                      </w:r>
                      <w:r w:rsidR="003E2DCA" w:rsidRPr="003E2DCA">
                        <w:rPr>
                          <w:rFonts w:asciiTheme="minorEastAsia" w:hAnsiTheme="minorEastAsia" w:hint="eastAsia"/>
                          <w:b/>
                          <w:sz w:val="22"/>
                        </w:rPr>
                        <w:t>（</w:t>
                      </w:r>
                      <w:r w:rsidR="003E2DCA" w:rsidRPr="003E2DCA">
                        <w:rPr>
                          <w:rFonts w:asciiTheme="minorEastAsia" w:hAnsiTheme="minorEastAsia"/>
                          <w:b/>
                          <w:sz w:val="22"/>
                        </w:rPr>
                        <w:t>下</w:t>
                      </w:r>
                      <w:bookmarkStart w:id="1" w:name="_GoBack"/>
                      <w:bookmarkEnd w:id="1"/>
                      <w:r w:rsidR="003E2DCA" w:rsidRPr="003E2DCA">
                        <w:rPr>
                          <w:rFonts w:asciiTheme="minorEastAsia" w:hAnsiTheme="minorEastAsia"/>
                          <w:b/>
                          <w:sz w:val="22"/>
                        </w:rPr>
                        <w:t>記表）</w:t>
                      </w:r>
                    </w:p>
                    <w:p w:rsidR="004921A7" w:rsidRPr="00790169" w:rsidRDefault="00BB1502" w:rsidP="00D76C52">
                      <w:pPr>
                        <w:spacing w:line="340" w:lineRule="exact"/>
                        <w:ind w:firstLineChars="100" w:firstLine="281"/>
                        <w:rPr>
                          <w:rFonts w:asciiTheme="minorEastAsia" w:hAnsiTheme="minorEastAsia"/>
                          <w:b/>
                          <w:sz w:val="28"/>
                          <w:szCs w:val="28"/>
                        </w:rPr>
                      </w:pPr>
                      <w:r w:rsidRPr="00790169">
                        <w:rPr>
                          <w:rFonts w:asciiTheme="minorEastAsia" w:hAnsiTheme="minorEastAsia" w:hint="eastAsia"/>
                          <w:b/>
                          <w:sz w:val="28"/>
                          <w:szCs w:val="28"/>
                        </w:rPr>
                        <w:t>現在</w:t>
                      </w:r>
                      <w:r w:rsidRPr="00790169">
                        <w:rPr>
                          <w:rFonts w:asciiTheme="minorEastAsia" w:hAnsiTheme="minorEastAsia"/>
                          <w:b/>
                          <w:sz w:val="28"/>
                          <w:szCs w:val="28"/>
                        </w:rPr>
                        <w:t>、ドライブスルー方式の検査数は一日</w:t>
                      </w:r>
                      <w:r w:rsidR="00790169">
                        <w:rPr>
                          <w:rFonts w:asciiTheme="minorEastAsia" w:hAnsiTheme="minorEastAsia"/>
                          <w:b/>
                          <w:sz w:val="28"/>
                          <w:szCs w:val="28"/>
                        </w:rPr>
                        <w:t>1</w:t>
                      </w:r>
                      <w:r w:rsidR="00790169">
                        <w:rPr>
                          <w:rFonts w:asciiTheme="minorEastAsia" w:hAnsiTheme="minorEastAsia" w:hint="eastAsia"/>
                          <w:b/>
                          <w:sz w:val="28"/>
                          <w:szCs w:val="28"/>
                        </w:rPr>
                        <w:t>～</w:t>
                      </w:r>
                      <w:r w:rsidRPr="00790169">
                        <w:rPr>
                          <w:rFonts w:asciiTheme="minorEastAsia" w:hAnsiTheme="minorEastAsia"/>
                          <w:b/>
                          <w:sz w:val="28"/>
                          <w:szCs w:val="28"/>
                        </w:rPr>
                        <w:t>2件程度、</w:t>
                      </w:r>
                      <w:r w:rsidRPr="00790169">
                        <w:rPr>
                          <w:rFonts w:asciiTheme="minorEastAsia" w:hAnsiTheme="minorEastAsia" w:hint="eastAsia"/>
                          <w:b/>
                          <w:sz w:val="28"/>
                          <w:szCs w:val="28"/>
                        </w:rPr>
                        <w:t>一方</w:t>
                      </w:r>
                      <w:r w:rsidRPr="00790169">
                        <w:rPr>
                          <w:rFonts w:asciiTheme="minorEastAsia" w:hAnsiTheme="minorEastAsia"/>
                          <w:b/>
                          <w:sz w:val="28"/>
                          <w:szCs w:val="28"/>
                        </w:rPr>
                        <w:t>、市内では民間の</w:t>
                      </w:r>
                      <w:r w:rsidRPr="00790169">
                        <w:rPr>
                          <w:rFonts w:asciiTheme="minorEastAsia" w:hAnsiTheme="minorEastAsia" w:hint="eastAsia"/>
                          <w:b/>
                          <w:sz w:val="28"/>
                          <w:szCs w:val="28"/>
                        </w:rPr>
                        <w:t>環境</w:t>
                      </w:r>
                      <w:r w:rsidRPr="00790169">
                        <w:rPr>
                          <w:rFonts w:asciiTheme="minorEastAsia" w:hAnsiTheme="minorEastAsia"/>
                          <w:b/>
                          <w:sz w:val="28"/>
                          <w:szCs w:val="28"/>
                        </w:rPr>
                        <w:t>機関が独自に実施してい</w:t>
                      </w:r>
                      <w:r w:rsidRPr="00790169">
                        <w:rPr>
                          <w:rFonts w:asciiTheme="minorEastAsia" w:hAnsiTheme="minorEastAsia" w:hint="eastAsia"/>
                          <w:b/>
                          <w:sz w:val="28"/>
                          <w:szCs w:val="28"/>
                        </w:rPr>
                        <w:t>る</w:t>
                      </w:r>
                      <w:r w:rsidR="002C56F8">
                        <w:rPr>
                          <w:rFonts w:asciiTheme="minorEastAsia" w:hAnsiTheme="minorEastAsia"/>
                          <w:b/>
                          <w:sz w:val="28"/>
                          <w:szCs w:val="28"/>
                        </w:rPr>
                        <w:t>検査</w:t>
                      </w:r>
                      <w:r w:rsidR="002C56F8">
                        <w:rPr>
                          <w:rFonts w:asciiTheme="minorEastAsia" w:hAnsiTheme="minorEastAsia" w:hint="eastAsia"/>
                          <w:b/>
                          <w:sz w:val="28"/>
                          <w:szCs w:val="28"/>
                        </w:rPr>
                        <w:t>が</w:t>
                      </w:r>
                      <w:r w:rsidRPr="00790169">
                        <w:rPr>
                          <w:rFonts w:asciiTheme="minorEastAsia" w:hAnsiTheme="minorEastAsia"/>
                          <w:b/>
                          <w:sz w:val="28"/>
                          <w:szCs w:val="28"/>
                        </w:rPr>
                        <w:t>毎日100件から200件。</w:t>
                      </w:r>
                      <w:r w:rsidR="002C56F8">
                        <w:rPr>
                          <w:rFonts w:asciiTheme="minorEastAsia" w:hAnsiTheme="minorEastAsia" w:hint="eastAsia"/>
                          <w:b/>
                          <w:sz w:val="28"/>
                          <w:szCs w:val="28"/>
                        </w:rPr>
                        <w:t>こちらは</w:t>
                      </w:r>
                      <w:r w:rsidR="00790169" w:rsidRPr="00790169">
                        <w:rPr>
                          <w:rFonts w:asciiTheme="minorEastAsia" w:hAnsiTheme="minorEastAsia" w:hint="eastAsia"/>
                          <w:b/>
                          <w:sz w:val="28"/>
                          <w:szCs w:val="28"/>
                        </w:rPr>
                        <w:t>無症状者</w:t>
                      </w:r>
                      <w:r w:rsidR="00790169" w:rsidRPr="00790169">
                        <w:rPr>
                          <w:rFonts w:asciiTheme="minorEastAsia" w:hAnsiTheme="minorEastAsia"/>
                          <w:b/>
                          <w:sz w:val="28"/>
                          <w:szCs w:val="28"/>
                        </w:rPr>
                        <w:t>も対象としています</w:t>
                      </w:r>
                      <w:r w:rsidR="00790169" w:rsidRPr="00790169">
                        <w:rPr>
                          <w:rFonts w:asciiTheme="minorEastAsia" w:hAnsiTheme="minorEastAsia" w:hint="eastAsia"/>
                          <w:b/>
                          <w:sz w:val="28"/>
                          <w:szCs w:val="28"/>
                        </w:rPr>
                        <w:t>が</w:t>
                      </w:r>
                      <w:r w:rsidR="00790169" w:rsidRPr="00790169">
                        <w:rPr>
                          <w:rFonts w:asciiTheme="minorEastAsia" w:hAnsiTheme="minorEastAsia"/>
                          <w:b/>
                          <w:sz w:val="28"/>
                          <w:szCs w:val="28"/>
                        </w:rPr>
                        <w:t>数万円もの費用がかかります。</w:t>
                      </w:r>
                      <w:r w:rsidR="00790169" w:rsidRPr="00790169">
                        <w:rPr>
                          <w:rFonts w:asciiTheme="minorEastAsia" w:hAnsiTheme="minorEastAsia" w:hint="eastAsia"/>
                          <w:b/>
                          <w:sz w:val="28"/>
                          <w:szCs w:val="28"/>
                        </w:rPr>
                        <w:t>医療機関</w:t>
                      </w:r>
                      <w:r w:rsidR="00213015">
                        <w:rPr>
                          <w:rFonts w:asciiTheme="minorEastAsia" w:hAnsiTheme="minorEastAsia" w:hint="eastAsia"/>
                          <w:b/>
                          <w:sz w:val="28"/>
                          <w:szCs w:val="28"/>
                        </w:rPr>
                        <w:t>などの</w:t>
                      </w:r>
                      <w:r w:rsidR="00790169" w:rsidRPr="00790169">
                        <w:rPr>
                          <w:rFonts w:asciiTheme="minorEastAsia" w:hAnsiTheme="minorEastAsia"/>
                          <w:b/>
                          <w:sz w:val="28"/>
                          <w:szCs w:val="28"/>
                        </w:rPr>
                        <w:t>公的な</w:t>
                      </w:r>
                      <w:r w:rsidR="00213015">
                        <w:rPr>
                          <w:rFonts w:asciiTheme="minorEastAsia" w:hAnsiTheme="minorEastAsia" w:hint="eastAsia"/>
                          <w:b/>
                          <w:sz w:val="28"/>
                          <w:szCs w:val="28"/>
                        </w:rPr>
                        <w:t>検査を</w:t>
                      </w:r>
                      <w:r w:rsidR="00790169" w:rsidRPr="00790169">
                        <w:rPr>
                          <w:rFonts w:asciiTheme="minorEastAsia" w:hAnsiTheme="minorEastAsia" w:hint="eastAsia"/>
                          <w:b/>
                          <w:sz w:val="28"/>
                          <w:szCs w:val="28"/>
                        </w:rPr>
                        <w:t>有症者に限っているので</w:t>
                      </w:r>
                      <w:r w:rsidR="00790169" w:rsidRPr="00790169">
                        <w:rPr>
                          <w:rFonts w:asciiTheme="minorEastAsia" w:hAnsiTheme="minorEastAsia"/>
                          <w:b/>
                          <w:sz w:val="28"/>
                          <w:szCs w:val="28"/>
                        </w:rPr>
                        <w:t>感染の拡大</w:t>
                      </w:r>
                      <w:r w:rsidR="00790169" w:rsidRPr="00790169">
                        <w:rPr>
                          <w:rFonts w:asciiTheme="minorEastAsia" w:hAnsiTheme="minorEastAsia" w:hint="eastAsia"/>
                          <w:b/>
                          <w:sz w:val="28"/>
                          <w:szCs w:val="28"/>
                        </w:rPr>
                        <w:t>が続くのです</w:t>
                      </w:r>
                      <w:r w:rsidR="00790169" w:rsidRPr="00790169">
                        <w:rPr>
                          <w:rFonts w:asciiTheme="minorEastAsia" w:hAnsiTheme="minorEastAsia"/>
                          <w:b/>
                          <w:sz w:val="28"/>
                          <w:szCs w:val="28"/>
                        </w:rPr>
                        <w:t>。</w:t>
                      </w:r>
                    </w:p>
                  </w:txbxContent>
                </v:textbox>
                <w10:wrap anchorx="margin"/>
              </v:shape>
            </w:pict>
          </mc:Fallback>
        </mc:AlternateContent>
      </w:r>
      <w:r w:rsidR="00B232A9">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align>left</wp:align>
                </wp:positionH>
                <wp:positionV relativeFrom="paragraph">
                  <wp:posOffset>1228725</wp:posOffset>
                </wp:positionV>
                <wp:extent cx="4276725" cy="42862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28625"/>
                        </a:xfrm>
                        <a:prstGeom prst="rect">
                          <a:avLst/>
                        </a:prstGeom>
                        <a:solidFill>
                          <a:srgbClr val="FFFFFF"/>
                        </a:solidFill>
                        <a:ln w="9525">
                          <a:noFill/>
                          <a:miter lim="800000"/>
                          <a:headEnd/>
                          <a:tailEnd/>
                        </a:ln>
                      </wps:spPr>
                      <wps:txbx>
                        <w:txbxContent>
                          <w:p w:rsidR="00BA2274" w:rsidRPr="00BA2274" w:rsidRDefault="00B232A9" w:rsidP="009A56EA">
                            <w:pPr>
                              <w:spacing w:line="560" w:lineRule="exact"/>
                              <w:ind w:firstLineChars="100" w:firstLine="482"/>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PCR</w:t>
                            </w:r>
                            <w:r w:rsidR="008F0E09">
                              <w:rPr>
                                <w:rFonts w:ascii="HGS創英角ﾎﾟｯﾌﾟ体" w:eastAsia="HGS創英角ﾎﾟｯﾌﾟ体" w:hAnsi="HGS創英角ﾎﾟｯﾌﾟ体"/>
                                <w:b/>
                                <w:color w:val="5B9BD5" w:themeColor="accent1"/>
                                <w:sz w:val="48"/>
                                <w:szCs w:val="48"/>
                              </w:rPr>
                              <w:t>検査の実施</w:t>
                            </w:r>
                            <w:r>
                              <w:rPr>
                                <w:rFonts w:ascii="HGS創英角ﾎﾟｯﾌﾟ体" w:eastAsia="HGS創英角ﾎﾟｯﾌﾟ体" w:hAnsi="HGS創英角ﾎﾟｯﾌﾟ体"/>
                                <w:b/>
                                <w:color w:val="5B9BD5" w:themeColor="accent1"/>
                                <w:sz w:val="48"/>
                                <w:szCs w:val="48"/>
                              </w:rPr>
                              <w:t>拡大を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8" type="#_x0000_t202" style="position:absolute;left:0;text-align:left;margin-left:0;margin-top:96.75pt;width:336.75pt;height:33.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" stroked="f">
                <v:textbox>
                  <w:txbxContent>
                    <w:p w:rsidR="00BA2274" w:rsidRPr="00BA2274" w:rsidRDefault="00B232A9" w:rsidP="009A56EA">
                      <w:pPr>
                        <w:spacing w:line="560" w:lineRule="exact"/>
                        <w:ind w:firstLineChars="100" w:firstLine="482"/>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PCR</w:t>
                      </w:r>
                      <w:r w:rsidR="008F0E09">
                        <w:rPr>
                          <w:rFonts w:ascii="HGS創英角ﾎﾟｯﾌﾟ体" w:eastAsia="HGS創英角ﾎﾟｯﾌﾟ体" w:hAnsi="HGS創英角ﾎﾟｯﾌﾟ体"/>
                          <w:b/>
                          <w:color w:val="5B9BD5" w:themeColor="accent1"/>
                          <w:sz w:val="48"/>
                          <w:szCs w:val="48"/>
                        </w:rPr>
                        <w:t>検査の実施</w:t>
                      </w:r>
                      <w:r>
                        <w:rPr>
                          <w:rFonts w:ascii="HGS創英角ﾎﾟｯﾌﾟ体" w:eastAsia="HGS創英角ﾎﾟｯﾌﾟ体" w:hAnsi="HGS創英角ﾎﾟｯﾌﾟ体"/>
                          <w:b/>
                          <w:color w:val="5B9BD5" w:themeColor="accent1"/>
                          <w:sz w:val="48"/>
                          <w:szCs w:val="48"/>
                        </w:rPr>
                        <w:t>拡大を</w:t>
                      </w:r>
                    </w:p>
                  </w:txbxContent>
                </v:textbox>
                <w10:wrap type="square" anchorx="margin"/>
              </v:shape>
            </w:pict>
          </mc:Fallback>
        </mc:AlternateContent>
      </w:r>
      <w:r w:rsidR="0087097F">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page">
                  <wp:posOffset>133350</wp:posOffset>
                </wp:positionH>
                <wp:positionV relativeFrom="paragraph">
                  <wp:posOffset>85725</wp:posOffset>
                </wp:positionV>
                <wp:extent cx="481012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2392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B232A9">
                              <w:rPr>
                                <w:rFonts w:ascii="HGP創英角ﾎﾟｯﾌﾟ体" w:eastAsia="HGP創英角ﾎﾟｯﾌﾟ体" w:hAnsi="HGP創英角ﾎﾟｯﾌﾟ体" w:hint="eastAsia"/>
                                <w:w w:val="110"/>
                                <w:szCs w:val="21"/>
                              </w:rPr>
                              <w:t>９</w:t>
                            </w:r>
                            <w:r w:rsidR="004921A7" w:rsidRPr="004921A7">
                              <w:rPr>
                                <w:rFonts w:ascii="HGP創英角ﾎﾟｯﾌﾟ体" w:eastAsia="HGP創英角ﾎﾟｯﾌﾟ体" w:hAnsi="HGP創英角ﾎﾟｯﾌﾟ体" w:hint="eastAsia"/>
                                <w:w w:val="110"/>
                                <w:szCs w:val="21"/>
                              </w:rPr>
                              <w:t>月議会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40" type="#_x0000_t202" style="position:absolute;left:0;text-align:left;margin-left:10.5pt;margin-top:6.75pt;width:378.75pt;height:7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B232A9">
                        <w:rPr>
                          <w:rFonts w:ascii="HGP創英角ﾎﾟｯﾌﾟ体" w:eastAsia="HGP創英角ﾎﾟｯﾌﾟ体" w:hAnsi="HGP創英角ﾎﾟｯﾌﾟ体" w:hint="eastAsia"/>
                          <w:w w:val="110"/>
                          <w:szCs w:val="21"/>
                        </w:rPr>
                        <w:t>９</w:t>
                      </w:r>
                      <w:r w:rsidR="004921A7" w:rsidRPr="004921A7">
                        <w:rPr>
                          <w:rFonts w:ascii="HGP創英角ﾎﾟｯﾌﾟ体" w:eastAsia="HGP創英角ﾎﾟｯﾌﾟ体" w:hAnsi="HGP創英角ﾎﾟｯﾌﾟ体" w:hint="eastAsia"/>
                          <w:w w:val="110"/>
                          <w:szCs w:val="21"/>
                        </w:rPr>
                        <w:t>月議会</w:t>
                      </w:r>
                    </w:p>
                  </w:txbxContent>
                </v:textbox>
                <w10:wrap anchorx="page"/>
              </v:shape>
            </w:pict>
          </mc:Fallback>
        </mc:AlternateContent>
      </w:r>
      <w:r w:rsidR="004921A7">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904875</wp:posOffset>
                </wp:positionV>
                <wp:extent cx="440055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00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232A9">
                              <w:rPr>
                                <w:rFonts w:ascii="HGS創英角ﾎﾟｯﾌﾟ体" w:eastAsia="HGS創英角ﾎﾟｯﾌﾟ体" w:hAnsi="HGS創英角ﾎﾟｯﾌﾟ体" w:hint="eastAsia"/>
                                <w:color w:val="5B9BD5" w:themeColor="accent1"/>
                                <w:w w:val="150"/>
                                <w:sz w:val="32"/>
                                <w:szCs w:val="32"/>
                              </w:rPr>
                              <w:t>無症状でも</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41" type="#_x0000_t202" style="position:absolute;left:0;text-align:left;margin-left:0;margin-top:71.25pt;width:346.5pt;height:33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" fillcolor="white [3201]" stroked="f" strokeweight=".5pt">
                <v:textbo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232A9">
                        <w:rPr>
                          <w:rFonts w:ascii="HGS創英角ﾎﾟｯﾌﾟ体" w:eastAsia="HGS創英角ﾎﾟｯﾌﾟ体" w:hAnsi="HGS創英角ﾎﾟｯﾌﾟ体" w:hint="eastAsia"/>
                          <w:color w:val="5B9BD5" w:themeColor="accent1"/>
                          <w:w w:val="150"/>
                          <w:sz w:val="32"/>
                          <w:szCs w:val="32"/>
                        </w:rPr>
                        <w:t>無症状でも</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v:textbox>
                <w10:wrap anchorx="page"/>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0C" w:rsidRDefault="008D7F0C" w:rsidP="004F7D21">
      <w:r>
        <w:separator/>
      </w:r>
    </w:p>
  </w:endnote>
  <w:endnote w:type="continuationSeparator" w:id="0">
    <w:p w:rsidR="008D7F0C" w:rsidRDefault="008D7F0C"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0C" w:rsidRDefault="008D7F0C" w:rsidP="004F7D21">
      <w:r>
        <w:separator/>
      </w:r>
    </w:p>
  </w:footnote>
  <w:footnote w:type="continuationSeparator" w:id="0">
    <w:p w:rsidR="008D7F0C" w:rsidRDefault="008D7F0C"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33C93"/>
    <w:rsid w:val="00045631"/>
    <w:rsid w:val="000637CD"/>
    <w:rsid w:val="000666D9"/>
    <w:rsid w:val="000767B1"/>
    <w:rsid w:val="00077399"/>
    <w:rsid w:val="000868FC"/>
    <w:rsid w:val="0009128D"/>
    <w:rsid w:val="000A551A"/>
    <w:rsid w:val="000C5E59"/>
    <w:rsid w:val="000E5DB9"/>
    <w:rsid w:val="000E6AFF"/>
    <w:rsid w:val="000F31FD"/>
    <w:rsid w:val="00110744"/>
    <w:rsid w:val="00111904"/>
    <w:rsid w:val="00117E6F"/>
    <w:rsid w:val="001303A1"/>
    <w:rsid w:val="00141EDC"/>
    <w:rsid w:val="0014405A"/>
    <w:rsid w:val="00146F03"/>
    <w:rsid w:val="00147DEA"/>
    <w:rsid w:val="00151BB5"/>
    <w:rsid w:val="00166DEA"/>
    <w:rsid w:val="00175820"/>
    <w:rsid w:val="00181721"/>
    <w:rsid w:val="0019443B"/>
    <w:rsid w:val="001A615C"/>
    <w:rsid w:val="001B0518"/>
    <w:rsid w:val="001B2C19"/>
    <w:rsid w:val="001B34A5"/>
    <w:rsid w:val="001D293F"/>
    <w:rsid w:val="001E1228"/>
    <w:rsid w:val="001F315A"/>
    <w:rsid w:val="00202B5F"/>
    <w:rsid w:val="00213015"/>
    <w:rsid w:val="00214ED6"/>
    <w:rsid w:val="00215658"/>
    <w:rsid w:val="00224A47"/>
    <w:rsid w:val="002278B5"/>
    <w:rsid w:val="00231310"/>
    <w:rsid w:val="0024039D"/>
    <w:rsid w:val="002660C1"/>
    <w:rsid w:val="00267F92"/>
    <w:rsid w:val="00283D62"/>
    <w:rsid w:val="00295A96"/>
    <w:rsid w:val="0029669F"/>
    <w:rsid w:val="002C18B8"/>
    <w:rsid w:val="002C56F8"/>
    <w:rsid w:val="002D0B87"/>
    <w:rsid w:val="002D4BFB"/>
    <w:rsid w:val="002E634B"/>
    <w:rsid w:val="002F6508"/>
    <w:rsid w:val="00312E4E"/>
    <w:rsid w:val="00320930"/>
    <w:rsid w:val="00325EDF"/>
    <w:rsid w:val="00326F89"/>
    <w:rsid w:val="00337960"/>
    <w:rsid w:val="00355994"/>
    <w:rsid w:val="00356AC4"/>
    <w:rsid w:val="00382E66"/>
    <w:rsid w:val="003975DC"/>
    <w:rsid w:val="003B542E"/>
    <w:rsid w:val="003E1746"/>
    <w:rsid w:val="003E2DCA"/>
    <w:rsid w:val="003F3AE6"/>
    <w:rsid w:val="004212B3"/>
    <w:rsid w:val="0044723F"/>
    <w:rsid w:val="0046711C"/>
    <w:rsid w:val="00470D5F"/>
    <w:rsid w:val="0047195F"/>
    <w:rsid w:val="00473A34"/>
    <w:rsid w:val="004921A7"/>
    <w:rsid w:val="00493DAE"/>
    <w:rsid w:val="004A1B02"/>
    <w:rsid w:val="004A3DC1"/>
    <w:rsid w:val="004A4BF4"/>
    <w:rsid w:val="004E3662"/>
    <w:rsid w:val="004E448F"/>
    <w:rsid w:val="004F4126"/>
    <w:rsid w:val="004F7D21"/>
    <w:rsid w:val="00503AC0"/>
    <w:rsid w:val="0051007E"/>
    <w:rsid w:val="00511CC3"/>
    <w:rsid w:val="00516BC9"/>
    <w:rsid w:val="00523489"/>
    <w:rsid w:val="00524CF7"/>
    <w:rsid w:val="00534538"/>
    <w:rsid w:val="00535747"/>
    <w:rsid w:val="00536963"/>
    <w:rsid w:val="00541262"/>
    <w:rsid w:val="005422C3"/>
    <w:rsid w:val="005464E4"/>
    <w:rsid w:val="0055277E"/>
    <w:rsid w:val="005527CF"/>
    <w:rsid w:val="00560011"/>
    <w:rsid w:val="00561663"/>
    <w:rsid w:val="0057198F"/>
    <w:rsid w:val="00572EF7"/>
    <w:rsid w:val="0058080D"/>
    <w:rsid w:val="0058672A"/>
    <w:rsid w:val="00595072"/>
    <w:rsid w:val="005C7A19"/>
    <w:rsid w:val="005E496E"/>
    <w:rsid w:val="00611D76"/>
    <w:rsid w:val="00612563"/>
    <w:rsid w:val="00620C88"/>
    <w:rsid w:val="00622A12"/>
    <w:rsid w:val="00624411"/>
    <w:rsid w:val="00627CAD"/>
    <w:rsid w:val="0063329B"/>
    <w:rsid w:val="006333E6"/>
    <w:rsid w:val="00640F37"/>
    <w:rsid w:val="00643CF5"/>
    <w:rsid w:val="006655A9"/>
    <w:rsid w:val="006775FB"/>
    <w:rsid w:val="00684AEA"/>
    <w:rsid w:val="00695FDC"/>
    <w:rsid w:val="00697002"/>
    <w:rsid w:val="006A1DDA"/>
    <w:rsid w:val="006A27E4"/>
    <w:rsid w:val="006A4CEB"/>
    <w:rsid w:val="006A5261"/>
    <w:rsid w:val="006A79AF"/>
    <w:rsid w:val="006C25B0"/>
    <w:rsid w:val="006C5340"/>
    <w:rsid w:val="006D5878"/>
    <w:rsid w:val="00710146"/>
    <w:rsid w:val="007123DE"/>
    <w:rsid w:val="00715238"/>
    <w:rsid w:val="00726B42"/>
    <w:rsid w:val="007270DB"/>
    <w:rsid w:val="0073755B"/>
    <w:rsid w:val="00741E5B"/>
    <w:rsid w:val="00744F91"/>
    <w:rsid w:val="00774CD4"/>
    <w:rsid w:val="00776A54"/>
    <w:rsid w:val="00790169"/>
    <w:rsid w:val="00791A95"/>
    <w:rsid w:val="007A7EAB"/>
    <w:rsid w:val="007C1872"/>
    <w:rsid w:val="007C4447"/>
    <w:rsid w:val="007D0BCF"/>
    <w:rsid w:val="007D2E84"/>
    <w:rsid w:val="007D37BD"/>
    <w:rsid w:val="007E0FF9"/>
    <w:rsid w:val="007E17F9"/>
    <w:rsid w:val="007F061E"/>
    <w:rsid w:val="007F5929"/>
    <w:rsid w:val="00810F98"/>
    <w:rsid w:val="00824EAC"/>
    <w:rsid w:val="008264F9"/>
    <w:rsid w:val="00835F38"/>
    <w:rsid w:val="00853F31"/>
    <w:rsid w:val="0085491E"/>
    <w:rsid w:val="00855EB3"/>
    <w:rsid w:val="00863762"/>
    <w:rsid w:val="008648A4"/>
    <w:rsid w:val="0087097F"/>
    <w:rsid w:val="00871246"/>
    <w:rsid w:val="00890672"/>
    <w:rsid w:val="0089208A"/>
    <w:rsid w:val="008969E7"/>
    <w:rsid w:val="008A772E"/>
    <w:rsid w:val="008D7F0C"/>
    <w:rsid w:val="008E4527"/>
    <w:rsid w:val="008E5A39"/>
    <w:rsid w:val="008E62B4"/>
    <w:rsid w:val="008E6370"/>
    <w:rsid w:val="008E7E2C"/>
    <w:rsid w:val="008F0E09"/>
    <w:rsid w:val="008F5E2C"/>
    <w:rsid w:val="008F7D20"/>
    <w:rsid w:val="00904AF7"/>
    <w:rsid w:val="00907F15"/>
    <w:rsid w:val="009217B3"/>
    <w:rsid w:val="00935BD4"/>
    <w:rsid w:val="00936534"/>
    <w:rsid w:val="00946935"/>
    <w:rsid w:val="009642E7"/>
    <w:rsid w:val="00970291"/>
    <w:rsid w:val="00970B61"/>
    <w:rsid w:val="009914D1"/>
    <w:rsid w:val="009946E5"/>
    <w:rsid w:val="009A2115"/>
    <w:rsid w:val="009A56EA"/>
    <w:rsid w:val="009A578D"/>
    <w:rsid w:val="009B2175"/>
    <w:rsid w:val="009B3F20"/>
    <w:rsid w:val="009B6FFB"/>
    <w:rsid w:val="009C476E"/>
    <w:rsid w:val="009D2A2C"/>
    <w:rsid w:val="009E0B94"/>
    <w:rsid w:val="00A07008"/>
    <w:rsid w:val="00A15577"/>
    <w:rsid w:val="00A41599"/>
    <w:rsid w:val="00A60050"/>
    <w:rsid w:val="00A63D66"/>
    <w:rsid w:val="00A72F94"/>
    <w:rsid w:val="00A81A10"/>
    <w:rsid w:val="00A919E0"/>
    <w:rsid w:val="00AA0E71"/>
    <w:rsid w:val="00AA6BBD"/>
    <w:rsid w:val="00AB1D97"/>
    <w:rsid w:val="00AC7D61"/>
    <w:rsid w:val="00AD0B0A"/>
    <w:rsid w:val="00AE1FBF"/>
    <w:rsid w:val="00AE299E"/>
    <w:rsid w:val="00AF0B5E"/>
    <w:rsid w:val="00AF6DBA"/>
    <w:rsid w:val="00B01054"/>
    <w:rsid w:val="00B03F4A"/>
    <w:rsid w:val="00B17004"/>
    <w:rsid w:val="00B232A9"/>
    <w:rsid w:val="00B271FC"/>
    <w:rsid w:val="00B40F50"/>
    <w:rsid w:val="00B41200"/>
    <w:rsid w:val="00B64831"/>
    <w:rsid w:val="00B66031"/>
    <w:rsid w:val="00B67065"/>
    <w:rsid w:val="00B67A2E"/>
    <w:rsid w:val="00B721DB"/>
    <w:rsid w:val="00B77067"/>
    <w:rsid w:val="00B77543"/>
    <w:rsid w:val="00B80DA1"/>
    <w:rsid w:val="00B84B3C"/>
    <w:rsid w:val="00BA2274"/>
    <w:rsid w:val="00BA5F86"/>
    <w:rsid w:val="00BB1502"/>
    <w:rsid w:val="00BB31C6"/>
    <w:rsid w:val="00BB3EB9"/>
    <w:rsid w:val="00BB491F"/>
    <w:rsid w:val="00BB5B3B"/>
    <w:rsid w:val="00BE3943"/>
    <w:rsid w:val="00BE47DD"/>
    <w:rsid w:val="00BE648C"/>
    <w:rsid w:val="00BE7B75"/>
    <w:rsid w:val="00BF0B1B"/>
    <w:rsid w:val="00BF23C8"/>
    <w:rsid w:val="00C026A1"/>
    <w:rsid w:val="00C038DA"/>
    <w:rsid w:val="00C038F3"/>
    <w:rsid w:val="00C03E0D"/>
    <w:rsid w:val="00C06A29"/>
    <w:rsid w:val="00C160E7"/>
    <w:rsid w:val="00C23F2B"/>
    <w:rsid w:val="00C25D4B"/>
    <w:rsid w:val="00C27DFF"/>
    <w:rsid w:val="00C53E3E"/>
    <w:rsid w:val="00C91107"/>
    <w:rsid w:val="00CA4294"/>
    <w:rsid w:val="00CA4322"/>
    <w:rsid w:val="00CB3F58"/>
    <w:rsid w:val="00CC2197"/>
    <w:rsid w:val="00CD3357"/>
    <w:rsid w:val="00CF16FB"/>
    <w:rsid w:val="00D03C2A"/>
    <w:rsid w:val="00D050ED"/>
    <w:rsid w:val="00D12CA9"/>
    <w:rsid w:val="00D3602C"/>
    <w:rsid w:val="00D36BBB"/>
    <w:rsid w:val="00D41A18"/>
    <w:rsid w:val="00D46548"/>
    <w:rsid w:val="00D72FD0"/>
    <w:rsid w:val="00D7531F"/>
    <w:rsid w:val="00D76C52"/>
    <w:rsid w:val="00D8715D"/>
    <w:rsid w:val="00DA4223"/>
    <w:rsid w:val="00DC091E"/>
    <w:rsid w:val="00DE08FF"/>
    <w:rsid w:val="00DE1558"/>
    <w:rsid w:val="00DE3E2C"/>
    <w:rsid w:val="00DE41B6"/>
    <w:rsid w:val="00DF5F03"/>
    <w:rsid w:val="00E22D47"/>
    <w:rsid w:val="00E34957"/>
    <w:rsid w:val="00E35710"/>
    <w:rsid w:val="00E35B83"/>
    <w:rsid w:val="00E4570A"/>
    <w:rsid w:val="00E539A5"/>
    <w:rsid w:val="00E54BCC"/>
    <w:rsid w:val="00E63FCC"/>
    <w:rsid w:val="00E6672E"/>
    <w:rsid w:val="00E74EAA"/>
    <w:rsid w:val="00E77895"/>
    <w:rsid w:val="00E80F49"/>
    <w:rsid w:val="00E92B2A"/>
    <w:rsid w:val="00EC3FB6"/>
    <w:rsid w:val="00EC4DF7"/>
    <w:rsid w:val="00EC525A"/>
    <w:rsid w:val="00EC6379"/>
    <w:rsid w:val="00EC7D61"/>
    <w:rsid w:val="00ED71B3"/>
    <w:rsid w:val="00EE15E0"/>
    <w:rsid w:val="00EF2BDD"/>
    <w:rsid w:val="00EF6C60"/>
    <w:rsid w:val="00F07267"/>
    <w:rsid w:val="00F10F21"/>
    <w:rsid w:val="00F1345A"/>
    <w:rsid w:val="00F15B1C"/>
    <w:rsid w:val="00F304DB"/>
    <w:rsid w:val="00F434F3"/>
    <w:rsid w:val="00F5133F"/>
    <w:rsid w:val="00F545DC"/>
    <w:rsid w:val="00F66DC1"/>
    <w:rsid w:val="00F905A7"/>
    <w:rsid w:val="00F95F17"/>
    <w:rsid w:val="00F9674C"/>
    <w:rsid w:val="00FA0D60"/>
    <w:rsid w:val="00FB2214"/>
    <w:rsid w:val="00FC3830"/>
    <w:rsid w:val="00FD00C0"/>
    <w:rsid w:val="00FD2ADE"/>
    <w:rsid w:val="00FD497D"/>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3843-89E5-4153-95E2-18A6A788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6</cp:revision>
  <cp:lastPrinted>2020-01-21T23:41:00Z</cp:lastPrinted>
  <dcterms:created xsi:type="dcterms:W3CDTF">2020-10-17T02:46:00Z</dcterms:created>
  <dcterms:modified xsi:type="dcterms:W3CDTF">2020-10-27T08:07:00Z</dcterms:modified>
</cp:coreProperties>
</file>