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46" w:rsidRDefault="00D6290B" w:rsidP="00760AF9">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152400</wp:posOffset>
                </wp:positionV>
                <wp:extent cx="2905760" cy="1985645"/>
                <wp:effectExtent l="5715" t="5715" r="12700" b="889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1985645"/>
                        </a:xfrm>
                        <a:prstGeom prst="rect">
                          <a:avLst/>
                        </a:prstGeom>
                        <a:solidFill>
                          <a:srgbClr val="FFFFFF"/>
                        </a:solidFill>
                        <a:ln w="9525">
                          <a:solidFill>
                            <a:srgbClr val="000000"/>
                          </a:solidFill>
                          <a:miter lim="800000"/>
                          <a:headEnd/>
                          <a:tailEnd/>
                        </a:ln>
                      </wps:spPr>
                      <wps:txbx>
                        <w:txbxContent>
                          <w:p w:rsidR="00952711" w:rsidRDefault="00952711" w:rsidP="009D5C46">
                            <w:pPr>
                              <w:pStyle w:val="a5"/>
                            </w:pPr>
                          </w:p>
                          <w:p w:rsidR="00952711" w:rsidRDefault="00952711" w:rsidP="003D247D">
                            <w:pPr>
                              <w:pStyle w:val="a5"/>
                              <w:rPr>
                                <w:lang w:eastAsia="zh-TW"/>
                              </w:rPr>
                            </w:pPr>
                            <w:r>
                              <w:rPr>
                                <w:rFonts w:hint="eastAsia"/>
                              </w:rPr>
                              <w:t>日本共産党</w:t>
                            </w:r>
                          </w:p>
                          <w:p w:rsidR="00952711" w:rsidRDefault="00952711" w:rsidP="003D247D">
                            <w:pPr>
                              <w:pStyle w:val="a5"/>
                            </w:pPr>
                          </w:p>
                          <w:p w:rsidR="00952711" w:rsidRDefault="00952711" w:rsidP="003D247D">
                            <w:pPr>
                              <w:pStyle w:val="a5"/>
                              <w:rPr>
                                <w:lang w:eastAsia="zh-TW"/>
                              </w:rPr>
                            </w:pPr>
                            <w:r>
                              <w:rPr>
                                <w:rFonts w:hint="eastAsia"/>
                              </w:rPr>
                              <w:t xml:space="preserve">　石井通春</w:t>
                            </w:r>
                            <w:r>
                              <w:rPr>
                                <w:rFonts w:hint="eastAsia"/>
                                <w:lang w:eastAsia="zh-TW"/>
                              </w:rPr>
                              <w:t>議員</w:t>
                            </w:r>
                          </w:p>
                          <w:p w:rsidR="00952711" w:rsidRDefault="00952711" w:rsidP="003D247D"/>
                          <w:p w:rsidR="00952711" w:rsidRPr="009270F8" w:rsidRDefault="00952711" w:rsidP="00760AF9">
                            <w:pPr>
                              <w:pStyle w:val="a5"/>
                            </w:pPr>
                            <w:r w:rsidRPr="009270F8">
                              <w:rPr>
                                <w:rFonts w:hint="eastAsia"/>
                              </w:rPr>
                              <w:t>（</w:t>
                            </w:r>
                            <w:r>
                              <w:rPr>
                                <w:rFonts w:hint="eastAsia"/>
                              </w:rPr>
                              <w:t>７</w:t>
                            </w:r>
                            <w:r w:rsidRPr="009270F8">
                              <w:rPr>
                                <w:rFonts w:hint="eastAsia"/>
                              </w:rPr>
                              <w:t>行）</w:t>
                            </w:r>
                          </w:p>
                          <w:p w:rsidR="00952711" w:rsidRDefault="00952711" w:rsidP="009D5C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0;margin-top:12pt;width:228.8pt;height:15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">
                <v:textbox inset="5.85pt,.7pt,5.85pt,.7pt">
                  <w:txbxContent>
                    <w:p w:rsidR="00952711" w:rsidRDefault="00952711" w:rsidP="009D5C46">
                      <w:pPr>
                        <w:pStyle w:val="a5"/>
                        <w:rPr>
                          <w:rFonts w:hint="eastAsia"/>
                        </w:rPr>
                      </w:pPr>
                    </w:p>
                    <w:p w:rsidR="00952711" w:rsidRDefault="00952711" w:rsidP="003D247D">
                      <w:pPr>
                        <w:pStyle w:val="a5"/>
                        <w:rPr>
                          <w:rFonts w:hint="eastAsia"/>
                          <w:lang w:eastAsia="zh-TW"/>
                        </w:rPr>
                      </w:pPr>
                      <w:r>
                        <w:rPr>
                          <w:rFonts w:hint="eastAsia"/>
                        </w:rPr>
                        <w:t>日本共産党</w:t>
                      </w:r>
                    </w:p>
                    <w:p w:rsidR="00952711" w:rsidRDefault="00952711" w:rsidP="003D247D">
                      <w:pPr>
                        <w:pStyle w:val="a5"/>
                        <w:rPr>
                          <w:rFonts w:hint="eastAsia"/>
                        </w:rPr>
                      </w:pPr>
                    </w:p>
                    <w:p w:rsidR="00952711" w:rsidRDefault="00952711" w:rsidP="003D247D">
                      <w:pPr>
                        <w:pStyle w:val="a5"/>
                        <w:rPr>
                          <w:rFonts w:hint="eastAsia"/>
                          <w:lang w:eastAsia="zh-TW"/>
                        </w:rPr>
                      </w:pPr>
                      <w:r>
                        <w:rPr>
                          <w:rFonts w:hint="eastAsia"/>
                        </w:rPr>
                        <w:t xml:space="preserve">　石井通春</w:t>
                      </w:r>
                      <w:r>
                        <w:rPr>
                          <w:rFonts w:hint="eastAsia"/>
                          <w:lang w:eastAsia="zh-TW"/>
                        </w:rPr>
                        <w:t>議員</w:t>
                      </w:r>
                    </w:p>
                    <w:p w:rsidR="00952711" w:rsidRDefault="00952711" w:rsidP="003D247D">
                      <w:pPr>
                        <w:rPr>
                          <w:rFonts w:hint="eastAsia"/>
                        </w:rPr>
                      </w:pPr>
                    </w:p>
                    <w:p w:rsidR="00952711" w:rsidRPr="009270F8" w:rsidRDefault="00952711" w:rsidP="00760AF9">
                      <w:pPr>
                        <w:pStyle w:val="a5"/>
                        <w:rPr>
                          <w:rFonts w:hint="eastAsia"/>
                        </w:rPr>
                      </w:pPr>
                      <w:r w:rsidRPr="009270F8">
                        <w:rPr>
                          <w:rFonts w:hint="eastAsia"/>
                        </w:rPr>
                        <w:t>（</w:t>
                      </w:r>
                      <w:r>
                        <w:rPr>
                          <w:rFonts w:hint="eastAsia"/>
                        </w:rPr>
                        <w:t>７</w:t>
                      </w:r>
                      <w:r w:rsidRPr="009270F8">
                        <w:rPr>
                          <w:rFonts w:hint="eastAsia"/>
                        </w:rPr>
                        <w:t>行）</w:t>
                      </w:r>
                    </w:p>
                    <w:p w:rsidR="00952711" w:rsidRDefault="00952711" w:rsidP="009D5C46"/>
                  </w:txbxContent>
                </v:textbox>
              </v:rect>
            </w:pict>
          </mc:Fallback>
        </mc:AlternateContent>
      </w:r>
    </w:p>
    <w:p w:rsidR="009D5C46" w:rsidRDefault="009D5C46" w:rsidP="00760AF9"/>
    <w:p w:rsidR="009D5C46" w:rsidRDefault="009D5C46" w:rsidP="00760AF9"/>
    <w:p w:rsidR="00653809" w:rsidRPr="00760AF9" w:rsidRDefault="00653809" w:rsidP="009D5C46">
      <w:pPr>
        <w:rPr>
          <w:rStyle w:val="a8"/>
        </w:rPr>
      </w:pPr>
    </w:p>
    <w:p w:rsidR="00653809" w:rsidRPr="00760AF9" w:rsidRDefault="00653809" w:rsidP="009D5C46">
      <w:pPr>
        <w:rPr>
          <w:rStyle w:val="a8"/>
        </w:rPr>
      </w:pPr>
    </w:p>
    <w:p w:rsidR="00653809" w:rsidRPr="00760AF9" w:rsidRDefault="00653809" w:rsidP="009D5C46">
      <w:pPr>
        <w:rPr>
          <w:rStyle w:val="a8"/>
        </w:rPr>
      </w:pPr>
    </w:p>
    <w:p w:rsidR="00653809" w:rsidRPr="00760AF9" w:rsidRDefault="00653809" w:rsidP="009D5C46">
      <w:pPr>
        <w:rPr>
          <w:rStyle w:val="a8"/>
        </w:rPr>
      </w:pPr>
    </w:p>
    <w:p w:rsidR="00EA27B0" w:rsidRPr="009D4459" w:rsidRDefault="00EA27B0" w:rsidP="00EA27B0">
      <w:pPr>
        <w:ind w:firstLineChars="100" w:firstLine="415"/>
        <w:rPr>
          <w:rStyle w:val="aa"/>
          <w:b/>
        </w:rPr>
      </w:pPr>
      <w:r w:rsidRPr="009D4459">
        <w:rPr>
          <w:rStyle w:val="aa"/>
          <w:rFonts w:hint="eastAsia"/>
          <w:b/>
        </w:rPr>
        <w:t>安倍政権の地方創生より住民本位の地方創生を</w:t>
      </w:r>
    </w:p>
    <w:p w:rsidR="00EA27B0" w:rsidRPr="00EA27B0" w:rsidRDefault="00EA27B0" w:rsidP="00EA27B0">
      <w:pPr>
        <w:rPr>
          <w:rStyle w:val="aa"/>
        </w:rPr>
      </w:pPr>
      <w:r w:rsidRPr="009D4459">
        <w:rPr>
          <w:rStyle w:val="aa"/>
          <w:rFonts w:hint="eastAsia"/>
          <w:b/>
        </w:rPr>
        <w:t>問</w:t>
      </w:r>
      <w:r w:rsidRPr="00EA27B0">
        <w:rPr>
          <w:rStyle w:val="aa"/>
          <w:rFonts w:hint="eastAsia"/>
        </w:rPr>
        <w:t xml:space="preserve">　「</w:t>
      </w:r>
      <w:r w:rsidRPr="00EA27B0">
        <w:rPr>
          <w:rStyle w:val="aa"/>
          <w:rFonts w:hint="eastAsia"/>
        </w:rPr>
        <w:t>3</w:t>
      </w:r>
      <w:r w:rsidRPr="00EA27B0">
        <w:rPr>
          <w:rStyle w:val="aa"/>
          <w:rFonts w:hint="eastAsia"/>
        </w:rPr>
        <w:t>本の矢」</w:t>
      </w:r>
      <w:r w:rsidR="008600C2">
        <w:rPr>
          <w:rStyle w:val="aa"/>
          <w:rFonts w:hint="eastAsia"/>
        </w:rPr>
        <w:t>が期待外れに終わると、</w:t>
      </w:r>
      <w:r w:rsidR="00954A72">
        <w:rPr>
          <w:rStyle w:val="aa"/>
          <w:rFonts w:hint="eastAsia"/>
        </w:rPr>
        <w:t>それ</w:t>
      </w:r>
      <w:r w:rsidRPr="00EA27B0">
        <w:rPr>
          <w:rStyle w:val="aa"/>
          <w:rFonts w:hint="eastAsia"/>
        </w:rPr>
        <w:t>を覆い隠すため</w:t>
      </w:r>
      <w:r w:rsidR="008600C2">
        <w:rPr>
          <w:rStyle w:val="aa"/>
          <w:rFonts w:hint="eastAsia"/>
        </w:rPr>
        <w:t>2</w:t>
      </w:r>
      <w:r w:rsidR="008600C2">
        <w:rPr>
          <w:rStyle w:val="aa"/>
          <w:rFonts w:hint="eastAsia"/>
        </w:rPr>
        <w:t>年後に打ち出したのが</w:t>
      </w:r>
      <w:r w:rsidRPr="00EA27B0">
        <w:rPr>
          <w:rStyle w:val="aa"/>
          <w:rFonts w:hint="eastAsia"/>
        </w:rPr>
        <w:t>「地方創生」＝「ローカルアベノミクス」</w:t>
      </w:r>
      <w:r w:rsidR="008600C2">
        <w:rPr>
          <w:rStyle w:val="aa"/>
          <w:rFonts w:hint="eastAsia"/>
        </w:rPr>
        <w:t>である</w:t>
      </w:r>
      <w:r w:rsidRPr="00EA27B0">
        <w:rPr>
          <w:rStyle w:val="aa"/>
          <w:rFonts w:hint="eastAsia"/>
        </w:rPr>
        <w:t>。地方の人口増加、東京圏への人口流出阻止を掲げたがこの</w:t>
      </w:r>
      <w:r w:rsidRPr="00EA27B0">
        <w:rPr>
          <w:rStyle w:val="aa"/>
          <w:rFonts w:hint="eastAsia"/>
        </w:rPr>
        <w:t>5</w:t>
      </w:r>
      <w:r w:rsidRPr="00EA27B0">
        <w:rPr>
          <w:rStyle w:val="aa"/>
          <w:rFonts w:hint="eastAsia"/>
        </w:rPr>
        <w:t>年間反対の結果が出ている。本市は地方創生のトップランナーを掲げてい</w:t>
      </w:r>
      <w:r w:rsidRPr="00EA27B0">
        <w:rPr>
          <w:rStyle w:val="aa"/>
          <w:rFonts w:hint="eastAsia"/>
        </w:rPr>
        <w:t>るが総括が必要ではないか。</w:t>
      </w:r>
    </w:p>
    <w:p w:rsidR="00EA27B0" w:rsidRPr="00EA27B0" w:rsidRDefault="00EA27B0" w:rsidP="00EA27B0">
      <w:pPr>
        <w:rPr>
          <w:rStyle w:val="aa"/>
        </w:rPr>
      </w:pPr>
      <w:r w:rsidRPr="009D4459">
        <w:rPr>
          <w:rStyle w:val="aa"/>
          <w:rFonts w:hint="eastAsia"/>
          <w:b/>
        </w:rPr>
        <w:t>答</w:t>
      </w:r>
      <w:r w:rsidRPr="00EA27B0">
        <w:rPr>
          <w:rStyle w:val="aa"/>
          <w:rFonts w:hint="eastAsia"/>
        </w:rPr>
        <w:t>若者の地方定着、少子化改善に至っていないが、中長期的な視点で国と地方が一体となって息長く取り組んでいくべきものである。</w:t>
      </w:r>
    </w:p>
    <w:p w:rsidR="00EA27B0" w:rsidRPr="00EA27B0" w:rsidRDefault="009D4459" w:rsidP="00EA27B0">
      <w:pPr>
        <w:rPr>
          <w:rStyle w:val="aa"/>
        </w:rPr>
      </w:pPr>
      <w:r w:rsidRPr="009D4459">
        <w:rPr>
          <w:rStyle w:val="aa"/>
          <w:rFonts w:hint="eastAsia"/>
          <w:b/>
        </w:rPr>
        <w:t>問</w:t>
      </w:r>
      <w:r w:rsidR="00EA27B0" w:rsidRPr="00EA27B0">
        <w:rPr>
          <w:rStyle w:val="aa"/>
          <w:rFonts w:hint="eastAsia"/>
        </w:rPr>
        <w:t>首都圏への若者の流出の最大の問題は、最低賃金の格差（静岡</w:t>
      </w:r>
      <w:r w:rsidR="00EA27B0">
        <w:rPr>
          <w:rStyle w:val="aa"/>
          <w:rFonts w:hint="eastAsia"/>
        </w:rPr>
        <w:t>883</w:t>
      </w:r>
      <w:r w:rsidR="00EA27B0">
        <w:rPr>
          <w:rStyle w:val="aa"/>
          <w:rFonts w:hint="eastAsia"/>
        </w:rPr>
        <w:t>円</w:t>
      </w:r>
      <w:r w:rsidR="00EA27B0" w:rsidRPr="00EA27B0">
        <w:rPr>
          <w:rStyle w:val="aa"/>
          <w:rFonts w:hint="eastAsia"/>
        </w:rPr>
        <w:t>、東京</w:t>
      </w:r>
      <w:r w:rsidR="00EA27B0">
        <w:rPr>
          <w:rStyle w:val="aa"/>
          <w:rFonts w:hint="eastAsia"/>
        </w:rPr>
        <w:t>1013</w:t>
      </w:r>
      <w:r w:rsidR="00EA27B0">
        <w:rPr>
          <w:rStyle w:val="aa"/>
          <w:rFonts w:hint="eastAsia"/>
        </w:rPr>
        <w:t>円</w:t>
      </w:r>
      <w:r w:rsidR="00EA27B0" w:rsidRPr="00EA27B0">
        <w:rPr>
          <w:rStyle w:val="aa"/>
          <w:rFonts w:hint="eastAsia"/>
        </w:rPr>
        <w:t>）にあるのではないか</w:t>
      </w:r>
      <w:r w:rsidR="002519B4">
        <w:rPr>
          <w:rStyle w:val="aa"/>
          <w:rFonts w:hint="eastAsia"/>
        </w:rPr>
        <w:t>。</w:t>
      </w:r>
    </w:p>
    <w:p w:rsidR="00EA27B0" w:rsidRPr="00EA27B0" w:rsidRDefault="009D4459" w:rsidP="00EA27B0">
      <w:pPr>
        <w:rPr>
          <w:rStyle w:val="aa"/>
        </w:rPr>
      </w:pPr>
      <w:r w:rsidRPr="009D4459">
        <w:rPr>
          <w:rStyle w:val="aa"/>
          <w:rFonts w:hint="eastAsia"/>
          <w:b/>
        </w:rPr>
        <w:t>答</w:t>
      </w:r>
      <w:r w:rsidR="00EA27B0" w:rsidRPr="00EA27B0">
        <w:rPr>
          <w:rStyle w:val="aa"/>
          <w:rFonts w:hint="eastAsia"/>
        </w:rPr>
        <w:t>U</w:t>
      </w:r>
      <w:r w:rsidR="00EA27B0" w:rsidRPr="00EA27B0">
        <w:rPr>
          <w:rStyle w:val="aa"/>
          <w:rFonts w:hint="eastAsia"/>
        </w:rPr>
        <w:t>ターンできるよう企業の生産性向上や技術革新を支援していく</w:t>
      </w:r>
      <w:r w:rsidR="002519B4">
        <w:rPr>
          <w:rStyle w:val="aa"/>
          <w:rFonts w:hint="eastAsia"/>
        </w:rPr>
        <w:t>。</w:t>
      </w:r>
    </w:p>
    <w:p w:rsidR="00EA27B0" w:rsidRPr="00EA27B0" w:rsidRDefault="009D4459" w:rsidP="00EA27B0">
      <w:pPr>
        <w:rPr>
          <w:rStyle w:val="aa"/>
        </w:rPr>
      </w:pPr>
      <w:r w:rsidRPr="009D4459">
        <w:rPr>
          <w:rStyle w:val="aa"/>
          <w:rFonts w:hint="eastAsia"/>
          <w:b/>
        </w:rPr>
        <w:t>問</w:t>
      </w:r>
      <w:r w:rsidR="008600C2">
        <w:rPr>
          <w:rStyle w:val="aa"/>
          <w:rFonts w:hint="eastAsia"/>
        </w:rPr>
        <w:t>市は</w:t>
      </w:r>
      <w:r w:rsidR="008600C2">
        <w:rPr>
          <w:rStyle w:val="aa"/>
          <w:rFonts w:hint="eastAsia"/>
        </w:rPr>
        <w:t>ICT</w:t>
      </w:r>
      <w:r w:rsidR="00954A72">
        <w:rPr>
          <w:rStyle w:val="aa"/>
          <w:rFonts w:hint="eastAsia"/>
        </w:rPr>
        <w:t>等</w:t>
      </w:r>
      <w:r w:rsidR="00EA27B0" w:rsidRPr="00EA27B0">
        <w:rPr>
          <w:rStyle w:val="aa"/>
          <w:rFonts w:hint="eastAsia"/>
        </w:rPr>
        <w:t>の技術で「スマートコンパクトシティ」を目指すとしているが、例えば</w:t>
      </w:r>
      <w:r w:rsidR="00954A72">
        <w:rPr>
          <w:rStyle w:val="aa"/>
          <w:rFonts w:hint="eastAsia"/>
        </w:rPr>
        <w:t>、</w:t>
      </w:r>
      <w:r w:rsidR="00EA27B0" w:rsidRPr="00EA27B0">
        <w:rPr>
          <w:rStyle w:val="aa"/>
          <w:rFonts w:hint="eastAsia"/>
        </w:rPr>
        <w:t>ネットで</w:t>
      </w:r>
      <w:r w:rsidR="00EA27B0" w:rsidRPr="00EA27B0">
        <w:rPr>
          <w:rStyle w:val="aa"/>
          <w:rFonts w:hint="eastAsia"/>
        </w:rPr>
        <w:t>図書を各家庭に配信する代わりに各地の図書館を一か所に集約する構想</w:t>
      </w:r>
      <w:r w:rsidR="00954A72">
        <w:rPr>
          <w:rStyle w:val="aa"/>
          <w:rFonts w:hint="eastAsia"/>
        </w:rPr>
        <w:t>だ</w:t>
      </w:r>
      <w:r w:rsidR="008600C2">
        <w:rPr>
          <w:rStyle w:val="aa"/>
          <w:rFonts w:hint="eastAsia"/>
        </w:rPr>
        <w:t>。どこに住んでいようと平等に公共サービスを受けられる</w:t>
      </w:r>
      <w:r w:rsidR="00EA27B0" w:rsidRPr="00EA27B0">
        <w:rPr>
          <w:rStyle w:val="aa"/>
          <w:rFonts w:hint="eastAsia"/>
        </w:rPr>
        <w:t>地方公共とは相いれないものではないか</w:t>
      </w:r>
      <w:r w:rsidR="00954A72">
        <w:rPr>
          <w:rStyle w:val="aa"/>
          <w:rFonts w:hint="eastAsia"/>
        </w:rPr>
        <w:t>。</w:t>
      </w:r>
    </w:p>
    <w:p w:rsidR="00EA27B0" w:rsidRPr="00EA27B0" w:rsidRDefault="009D4459" w:rsidP="00EA27B0">
      <w:pPr>
        <w:rPr>
          <w:rStyle w:val="aa"/>
        </w:rPr>
      </w:pPr>
      <w:r w:rsidRPr="009D4459">
        <w:rPr>
          <w:rStyle w:val="aa"/>
          <w:rFonts w:hint="eastAsia"/>
          <w:b/>
        </w:rPr>
        <w:t>答</w:t>
      </w:r>
      <w:r w:rsidR="00EA27B0" w:rsidRPr="00EA27B0">
        <w:rPr>
          <w:rStyle w:val="aa"/>
          <w:rFonts w:hint="eastAsia"/>
        </w:rPr>
        <w:t>距離や生活環境に関係なくどこでも誰でも平等に安全、快適に便利なサービスを享受できる街づくりとして進めていく</w:t>
      </w:r>
      <w:r w:rsidR="002519B4">
        <w:rPr>
          <w:rStyle w:val="aa"/>
          <w:rFonts w:hint="eastAsia"/>
        </w:rPr>
        <w:t>。</w:t>
      </w:r>
    </w:p>
    <w:p w:rsidR="00EA27B0" w:rsidRPr="00EA27B0" w:rsidRDefault="009D4459" w:rsidP="00EA27B0">
      <w:pPr>
        <w:rPr>
          <w:rStyle w:val="aa"/>
        </w:rPr>
      </w:pPr>
      <w:r w:rsidRPr="009D4459">
        <w:rPr>
          <w:rStyle w:val="aa"/>
          <w:rFonts w:hint="eastAsia"/>
          <w:b/>
        </w:rPr>
        <w:t>問</w:t>
      </w:r>
      <w:r w:rsidR="00EA27B0" w:rsidRPr="00EA27B0">
        <w:rPr>
          <w:rStyle w:val="aa"/>
          <w:rFonts w:hint="eastAsia"/>
        </w:rPr>
        <w:t>まちづくりとは住民の声から出発し、行政や議会が一緒になって作り上げていくもの</w:t>
      </w:r>
      <w:r w:rsidR="00954A72">
        <w:rPr>
          <w:rStyle w:val="aa"/>
          <w:rFonts w:hint="eastAsia"/>
        </w:rPr>
        <w:t>。</w:t>
      </w:r>
      <w:r w:rsidR="00EA27B0" w:rsidRPr="00EA27B0">
        <w:rPr>
          <w:rStyle w:val="aa"/>
          <w:rFonts w:hint="eastAsia"/>
        </w:rPr>
        <w:t>スマートコンパクトシティ</w:t>
      </w:r>
      <w:r w:rsidR="00954A72">
        <w:rPr>
          <w:rStyle w:val="aa"/>
          <w:rFonts w:hint="eastAsia"/>
        </w:rPr>
        <w:t>は</w:t>
      </w:r>
      <w:r w:rsidR="00EA27B0" w:rsidRPr="00EA27B0">
        <w:rPr>
          <w:rStyle w:val="aa"/>
          <w:rFonts w:hint="eastAsia"/>
        </w:rPr>
        <w:t>国がマニュアルを作</w:t>
      </w:r>
      <w:r w:rsidR="00954A72">
        <w:rPr>
          <w:rStyle w:val="aa"/>
          <w:rFonts w:hint="eastAsia"/>
        </w:rPr>
        <w:t>っている。</w:t>
      </w:r>
      <w:r w:rsidR="00EA27B0" w:rsidRPr="00EA27B0">
        <w:rPr>
          <w:rStyle w:val="aa"/>
          <w:rFonts w:hint="eastAsia"/>
        </w:rPr>
        <w:t>街づくりの主流</w:t>
      </w:r>
      <w:r w:rsidR="00954A72">
        <w:rPr>
          <w:rStyle w:val="aa"/>
          <w:rFonts w:hint="eastAsia"/>
        </w:rPr>
        <w:t>となるか</w:t>
      </w:r>
      <w:r w:rsidR="00EA27B0" w:rsidRPr="00EA27B0">
        <w:rPr>
          <w:rStyle w:val="aa"/>
          <w:rFonts w:hint="eastAsia"/>
        </w:rPr>
        <w:t>。</w:t>
      </w:r>
    </w:p>
    <w:p w:rsidR="00EA27B0" w:rsidRPr="00EA27B0" w:rsidRDefault="009D4459" w:rsidP="00EA27B0">
      <w:pPr>
        <w:rPr>
          <w:rStyle w:val="aa"/>
        </w:rPr>
      </w:pPr>
      <w:r w:rsidRPr="009D4459">
        <w:rPr>
          <w:rStyle w:val="aa"/>
          <w:rFonts w:hint="eastAsia"/>
          <w:b/>
        </w:rPr>
        <w:t>答</w:t>
      </w:r>
      <w:r w:rsidR="00EA27B0" w:rsidRPr="00EA27B0">
        <w:rPr>
          <w:rStyle w:val="aa"/>
          <w:rFonts w:hint="eastAsia"/>
        </w:rPr>
        <w:t>基本は人、市民の声に</w:t>
      </w:r>
      <w:r w:rsidR="00EA27B0" w:rsidRPr="00EA27B0">
        <w:rPr>
          <w:rStyle w:val="aa"/>
          <w:rFonts w:hint="eastAsia"/>
        </w:rPr>
        <w:lastRenderedPageBreak/>
        <w:t>耳を傾けながらスマートシティを進めていく。</w:t>
      </w:r>
    </w:p>
    <w:p w:rsidR="00EA27B0" w:rsidRPr="00EA27B0" w:rsidRDefault="009D4459" w:rsidP="00EA27B0">
      <w:pPr>
        <w:rPr>
          <w:rStyle w:val="aa"/>
        </w:rPr>
      </w:pPr>
      <w:r w:rsidRPr="009D4459">
        <w:rPr>
          <w:rStyle w:val="aa"/>
          <w:rFonts w:hint="eastAsia"/>
          <w:b/>
        </w:rPr>
        <w:t>問</w:t>
      </w:r>
      <w:r w:rsidR="00EA27B0" w:rsidRPr="00EA27B0">
        <w:rPr>
          <w:rStyle w:val="aa"/>
          <w:rFonts w:hint="eastAsia"/>
        </w:rPr>
        <w:t>安倍政権は地方の人口減少を前提とした公共施設</w:t>
      </w:r>
      <w:r w:rsidR="00954A72">
        <w:rPr>
          <w:rStyle w:val="aa"/>
          <w:rFonts w:hint="eastAsia"/>
        </w:rPr>
        <w:t>集約</w:t>
      </w:r>
      <w:r w:rsidR="00EA27B0" w:rsidRPr="00EA27B0">
        <w:rPr>
          <w:rStyle w:val="aa"/>
          <w:rFonts w:hint="eastAsia"/>
        </w:rPr>
        <w:t>を進めているのが実態だ。過去の私への答弁で藤枝市は学校を筆頭とした公共施設の統廃合目標は用いないとしているが多くの自治体ではスマートコンパクトシティと同時に集約が進められている</w:t>
      </w:r>
      <w:r w:rsidR="00EA27B0">
        <w:rPr>
          <w:rStyle w:val="aa"/>
          <w:rFonts w:hint="eastAsia"/>
        </w:rPr>
        <w:t>。</w:t>
      </w:r>
    </w:p>
    <w:p w:rsidR="00EA27B0" w:rsidRPr="00EA27B0" w:rsidRDefault="009D4459" w:rsidP="00EA27B0">
      <w:pPr>
        <w:rPr>
          <w:rStyle w:val="aa"/>
        </w:rPr>
      </w:pPr>
      <w:r w:rsidRPr="009D4459">
        <w:rPr>
          <w:rStyle w:val="aa"/>
          <w:rFonts w:hint="eastAsia"/>
          <w:b/>
        </w:rPr>
        <w:t>答</w:t>
      </w:r>
      <w:r w:rsidR="00EA27B0" w:rsidRPr="00EA27B0">
        <w:rPr>
          <w:rStyle w:val="aa"/>
          <w:rFonts w:hint="eastAsia"/>
        </w:rPr>
        <w:t>施設の長寿命化の推進を図ることを第一目標とし、国の要請による削減目標は用いない。</w:t>
      </w:r>
    </w:p>
    <w:p w:rsidR="00EA27B0" w:rsidRPr="00EA27B0" w:rsidRDefault="009D4459" w:rsidP="00EA27B0">
      <w:pPr>
        <w:rPr>
          <w:rStyle w:val="aa"/>
        </w:rPr>
      </w:pPr>
      <w:r w:rsidRPr="009D4459">
        <w:rPr>
          <w:rStyle w:val="aa"/>
          <w:rFonts w:hint="eastAsia"/>
          <w:b/>
        </w:rPr>
        <w:t>問</w:t>
      </w:r>
      <w:r w:rsidR="00EA27B0" w:rsidRPr="00EA27B0">
        <w:rPr>
          <w:rStyle w:val="aa"/>
          <w:rFonts w:hint="eastAsia"/>
        </w:rPr>
        <w:t>スマートシティの他、</w:t>
      </w:r>
      <w:r w:rsidR="00EA27B0" w:rsidRPr="00EA27B0">
        <w:rPr>
          <w:rStyle w:val="aa"/>
          <w:rFonts w:hint="eastAsia"/>
        </w:rPr>
        <w:t>society5.0</w:t>
      </w:r>
      <w:r w:rsidR="00EA27B0" w:rsidRPr="00EA27B0">
        <w:rPr>
          <w:rStyle w:val="aa"/>
          <w:rFonts w:hint="eastAsia"/>
        </w:rPr>
        <w:t>や</w:t>
      </w:r>
      <w:r w:rsidR="00EA27B0" w:rsidRPr="00EA27B0">
        <w:rPr>
          <w:rStyle w:val="aa"/>
          <w:rFonts w:hint="eastAsia"/>
        </w:rPr>
        <w:t>SDG</w:t>
      </w:r>
      <w:r w:rsidR="00EA27B0" w:rsidRPr="00EA27B0">
        <w:rPr>
          <w:rStyle w:val="aa"/>
          <w:rFonts w:hint="eastAsia"/>
        </w:rPr>
        <w:t>ｓなど理解不明な</w:t>
      </w:r>
      <w:r w:rsidR="00954A72">
        <w:rPr>
          <w:rStyle w:val="aa"/>
          <w:rFonts w:hint="eastAsia"/>
        </w:rPr>
        <w:t>横文字</w:t>
      </w:r>
      <w:r w:rsidR="00EA27B0" w:rsidRPr="00EA27B0">
        <w:rPr>
          <w:rStyle w:val="aa"/>
          <w:rFonts w:hint="eastAsia"/>
        </w:rPr>
        <w:t>が</w:t>
      </w:r>
      <w:r w:rsidR="00EA27B0" w:rsidRPr="00EA27B0">
        <w:rPr>
          <w:rStyle w:val="aa"/>
          <w:rFonts w:hint="eastAsia"/>
        </w:rPr>
        <w:t>2</w:t>
      </w:r>
      <w:r w:rsidR="00EA27B0" w:rsidRPr="00EA27B0">
        <w:rPr>
          <w:rStyle w:val="aa"/>
          <w:rFonts w:hint="eastAsia"/>
        </w:rPr>
        <w:t>年</w:t>
      </w:r>
      <w:r w:rsidR="00EA27B0" w:rsidRPr="00EA27B0">
        <w:rPr>
          <w:rStyle w:val="aa"/>
          <w:rFonts w:hint="eastAsia"/>
        </w:rPr>
        <w:t>度予算案には多い。住民本位</w:t>
      </w:r>
      <w:r w:rsidR="00954A72">
        <w:rPr>
          <w:rStyle w:val="aa"/>
          <w:rFonts w:hint="eastAsia"/>
        </w:rPr>
        <w:t>の施策であれば、日本語</w:t>
      </w:r>
      <w:r w:rsidR="00EA27B0" w:rsidRPr="00EA27B0">
        <w:rPr>
          <w:rStyle w:val="aa"/>
          <w:rFonts w:hint="eastAsia"/>
        </w:rPr>
        <w:t>の表記になるはずだ。</w:t>
      </w:r>
    </w:p>
    <w:p w:rsidR="00EA27B0" w:rsidRPr="00EA27B0" w:rsidRDefault="00EA27B0" w:rsidP="00EA27B0">
      <w:pPr>
        <w:rPr>
          <w:rStyle w:val="aa"/>
        </w:rPr>
      </w:pPr>
      <w:r w:rsidRPr="009D4459">
        <w:rPr>
          <w:rStyle w:val="aa"/>
          <w:rFonts w:hint="eastAsia"/>
          <w:b/>
        </w:rPr>
        <w:t>答</w:t>
      </w:r>
      <w:r w:rsidR="009D4459">
        <w:rPr>
          <w:rStyle w:val="aa"/>
          <w:rFonts w:hint="eastAsia"/>
        </w:rPr>
        <w:t>表記については反省する部分もある。</w:t>
      </w:r>
      <w:r w:rsidRPr="00EA27B0">
        <w:rPr>
          <w:rStyle w:val="aa"/>
          <w:rFonts w:hint="eastAsia"/>
        </w:rPr>
        <w:t xml:space="preserve">　　　　　　　　　　　　</w:t>
      </w:r>
    </w:p>
    <w:p w:rsidR="00EA27B0" w:rsidRPr="00EA27B0" w:rsidRDefault="009D4459" w:rsidP="00EA27B0">
      <w:pPr>
        <w:rPr>
          <w:rStyle w:val="aa"/>
        </w:rPr>
      </w:pPr>
      <w:r w:rsidRPr="009D4459">
        <w:rPr>
          <w:rStyle w:val="aa"/>
          <w:rFonts w:hint="eastAsia"/>
          <w:b/>
        </w:rPr>
        <w:t>問</w:t>
      </w:r>
      <w:r w:rsidR="00EA27B0" w:rsidRPr="00EA27B0">
        <w:rPr>
          <w:rStyle w:val="aa"/>
          <w:rFonts w:hint="eastAsia"/>
        </w:rPr>
        <w:t>拠点づくりとして旧軽便鉄道藤枝駅跡地に建設された</w:t>
      </w:r>
      <w:r w:rsidR="00EA27B0" w:rsidRPr="00EA27B0">
        <w:rPr>
          <w:rStyle w:val="aa"/>
          <w:rFonts w:hint="eastAsia"/>
        </w:rPr>
        <w:t>8</w:t>
      </w:r>
      <w:r w:rsidR="00EA27B0" w:rsidRPr="00EA27B0">
        <w:rPr>
          <w:rStyle w:val="aa"/>
          <w:rFonts w:hint="eastAsia"/>
        </w:rPr>
        <w:t>街区（</w:t>
      </w:r>
      <w:r w:rsidR="00954A72">
        <w:rPr>
          <w:rStyle w:val="aa"/>
          <w:rFonts w:hint="eastAsia"/>
        </w:rPr>
        <w:t>MIKINE</w:t>
      </w:r>
      <w:r w:rsidR="00EA27B0" w:rsidRPr="00EA27B0">
        <w:rPr>
          <w:rStyle w:val="aa"/>
          <w:rFonts w:hint="eastAsia"/>
        </w:rPr>
        <w:t>）に開所した医療機関（内科、整形外科、歯科）が</w:t>
      </w:r>
      <w:r w:rsidR="00EA27B0" w:rsidRPr="00EA27B0">
        <w:rPr>
          <w:rStyle w:val="aa"/>
          <w:rFonts w:hint="eastAsia"/>
        </w:rPr>
        <w:t>1</w:t>
      </w:r>
      <w:r w:rsidR="00EA27B0" w:rsidRPr="00EA27B0">
        <w:rPr>
          <w:rStyle w:val="aa"/>
          <w:rFonts w:hint="eastAsia"/>
        </w:rPr>
        <w:t>年</w:t>
      </w:r>
      <w:r w:rsidR="00EA27B0" w:rsidRPr="00EA27B0">
        <w:rPr>
          <w:rStyle w:val="aa"/>
          <w:rFonts w:hint="eastAsia"/>
        </w:rPr>
        <w:t>9</w:t>
      </w:r>
      <w:r w:rsidR="00EA27B0" w:rsidRPr="00EA27B0">
        <w:rPr>
          <w:rStyle w:val="aa"/>
          <w:rFonts w:hint="eastAsia"/>
        </w:rPr>
        <w:t>か月で撤退した。同ビル内にある高齢者住宅は医療機関が身近にあることで</w:t>
      </w:r>
      <w:r w:rsidR="00EA27B0" w:rsidRPr="00EA27B0">
        <w:rPr>
          <w:rStyle w:val="aa"/>
          <w:rFonts w:hint="eastAsia"/>
        </w:rPr>
        <w:t>20</w:t>
      </w:r>
      <w:r w:rsidR="00EA27B0" w:rsidRPr="00EA27B0">
        <w:rPr>
          <w:rStyle w:val="aa"/>
          <w:rFonts w:hint="eastAsia"/>
        </w:rPr>
        <w:t>万以上の家賃を払っている。建設に</w:t>
      </w:r>
      <w:r w:rsidR="00EA27B0" w:rsidRPr="00EA27B0">
        <w:rPr>
          <w:rStyle w:val="aa"/>
          <w:rFonts w:hint="eastAsia"/>
        </w:rPr>
        <w:t>30</w:t>
      </w:r>
      <w:r>
        <w:rPr>
          <w:rStyle w:val="aa"/>
          <w:rFonts w:hint="eastAsia"/>
        </w:rPr>
        <w:t>億の公費がかかっている、</w:t>
      </w:r>
      <w:r w:rsidR="00EA27B0" w:rsidRPr="00EA27B0">
        <w:rPr>
          <w:rStyle w:val="aa"/>
          <w:rFonts w:hint="eastAsia"/>
        </w:rPr>
        <w:t>同じ手法で文化センター周辺など更に再開発を進め</w:t>
      </w:r>
      <w:r w:rsidR="00954A72">
        <w:rPr>
          <w:rStyle w:val="aa"/>
          <w:rFonts w:hint="eastAsia"/>
        </w:rPr>
        <w:t>ようと</w:t>
      </w:r>
      <w:r w:rsidR="00EA27B0" w:rsidRPr="00EA27B0">
        <w:rPr>
          <w:rStyle w:val="aa"/>
          <w:rFonts w:hint="eastAsia"/>
        </w:rPr>
        <w:t>しているが妥当か。</w:t>
      </w:r>
    </w:p>
    <w:p w:rsidR="00EA27B0" w:rsidRPr="00EA27B0" w:rsidRDefault="009D4459" w:rsidP="00EA27B0">
      <w:pPr>
        <w:rPr>
          <w:rStyle w:val="aa"/>
        </w:rPr>
      </w:pPr>
      <w:r w:rsidRPr="009D4459">
        <w:rPr>
          <w:rStyle w:val="aa"/>
          <w:rFonts w:hint="eastAsia"/>
          <w:b/>
        </w:rPr>
        <w:t>答</w:t>
      </w:r>
      <w:r w:rsidR="00EA27B0" w:rsidRPr="00EA27B0">
        <w:rPr>
          <w:rStyle w:val="aa"/>
          <w:rFonts w:hint="eastAsia"/>
        </w:rPr>
        <w:t>整備初動時から再開発組合内に地権者に入ってもらって進めてきた。</w:t>
      </w:r>
    </w:p>
    <w:p w:rsidR="00EA27B0" w:rsidRPr="00EA27B0" w:rsidRDefault="009D4459" w:rsidP="00EA27B0">
      <w:pPr>
        <w:rPr>
          <w:rStyle w:val="aa"/>
        </w:rPr>
      </w:pPr>
      <w:r w:rsidRPr="009D4459">
        <w:rPr>
          <w:rStyle w:val="aa"/>
          <w:rFonts w:hint="eastAsia"/>
          <w:b/>
        </w:rPr>
        <w:t>問</w:t>
      </w:r>
      <w:r w:rsidR="00EA27B0" w:rsidRPr="00EA27B0">
        <w:rPr>
          <w:rStyle w:val="aa"/>
          <w:rFonts w:hint="eastAsia"/>
        </w:rPr>
        <w:t>地元勉強会の</w:t>
      </w:r>
      <w:r w:rsidR="00EA27B0" w:rsidRPr="00EA27B0">
        <w:rPr>
          <w:rStyle w:val="aa"/>
          <w:rFonts w:hint="eastAsia"/>
        </w:rPr>
        <w:t>1</w:t>
      </w:r>
      <w:r w:rsidR="00954A72">
        <w:rPr>
          <w:rStyle w:val="aa"/>
          <w:rFonts w:hint="eastAsia"/>
        </w:rPr>
        <w:t>年前から市はデベロッパーに全面的支援を依頼している。</w:t>
      </w:r>
      <w:r w:rsidR="00EA27B0" w:rsidRPr="00EA27B0">
        <w:rPr>
          <w:rStyle w:val="aa"/>
          <w:rFonts w:hint="eastAsia"/>
        </w:rPr>
        <w:t>通常の不動産取引より大きな儲けを業者に</w:t>
      </w:r>
      <w:r>
        <w:rPr>
          <w:rStyle w:val="aa"/>
          <w:rFonts w:hint="eastAsia"/>
        </w:rPr>
        <w:t>与える</w:t>
      </w:r>
      <w:r w:rsidR="00EA27B0" w:rsidRPr="00EA27B0">
        <w:rPr>
          <w:rStyle w:val="aa"/>
          <w:rFonts w:hint="eastAsia"/>
        </w:rPr>
        <w:t>再開発事業は住民本位といえるか。</w:t>
      </w:r>
    </w:p>
    <w:p w:rsidR="00EA27B0" w:rsidRPr="00EA27B0" w:rsidRDefault="009D4459" w:rsidP="00EA27B0">
      <w:pPr>
        <w:rPr>
          <w:rStyle w:val="aa"/>
        </w:rPr>
      </w:pPr>
      <w:r w:rsidRPr="009D4459">
        <w:rPr>
          <w:rStyle w:val="aa"/>
          <w:rFonts w:hint="eastAsia"/>
          <w:b/>
        </w:rPr>
        <w:t>答</w:t>
      </w:r>
      <w:r w:rsidR="00EA27B0" w:rsidRPr="00EA27B0">
        <w:rPr>
          <w:rStyle w:val="aa"/>
          <w:rFonts w:hint="eastAsia"/>
        </w:rPr>
        <w:t>事業を成立させるにはデベロッパーの支援が欠かせないが、文化センター周辺など今後進める事業については</w:t>
      </w:r>
      <w:r w:rsidR="00EA27B0" w:rsidRPr="00EA27B0">
        <w:rPr>
          <w:rStyle w:val="aa"/>
          <w:rFonts w:hint="eastAsia"/>
        </w:rPr>
        <w:t>8</w:t>
      </w:r>
      <w:r w:rsidR="00EA27B0" w:rsidRPr="00EA27B0">
        <w:rPr>
          <w:rStyle w:val="aa"/>
          <w:rFonts w:hint="eastAsia"/>
        </w:rPr>
        <w:t>街区のような事にならないように</w:t>
      </w:r>
      <w:r>
        <w:rPr>
          <w:rStyle w:val="aa"/>
          <w:rFonts w:hint="eastAsia"/>
        </w:rPr>
        <w:t>策を講じる</w:t>
      </w:r>
      <w:r w:rsidR="002519B4">
        <w:rPr>
          <w:rStyle w:val="aa"/>
          <w:rFonts w:hint="eastAsia"/>
        </w:rPr>
        <w:t>。</w:t>
      </w:r>
    </w:p>
    <w:p w:rsidR="00EA27B0" w:rsidRPr="009D4459" w:rsidRDefault="00EA27B0" w:rsidP="00EA27B0">
      <w:pPr>
        <w:rPr>
          <w:rStyle w:val="aa"/>
          <w:b/>
        </w:rPr>
      </w:pPr>
      <w:r w:rsidRPr="009D4459">
        <w:rPr>
          <w:rStyle w:val="aa"/>
          <w:rFonts w:hint="eastAsia"/>
          <w:b/>
        </w:rPr>
        <w:t>市立総合病院患者給食の市直営化に向けて</w:t>
      </w:r>
    </w:p>
    <w:p w:rsidR="00EA27B0" w:rsidRPr="00EA27B0" w:rsidRDefault="009D4459" w:rsidP="00EA27B0">
      <w:pPr>
        <w:rPr>
          <w:rStyle w:val="aa"/>
        </w:rPr>
      </w:pPr>
      <w:r w:rsidRPr="009D4459">
        <w:rPr>
          <w:rStyle w:val="aa"/>
          <w:rFonts w:hint="eastAsia"/>
          <w:b/>
        </w:rPr>
        <w:t>問</w:t>
      </w:r>
      <w:r w:rsidR="00EA27B0" w:rsidRPr="00EA27B0">
        <w:rPr>
          <w:rStyle w:val="aa"/>
          <w:rFonts w:hint="eastAsia"/>
        </w:rPr>
        <w:t>2</w:t>
      </w:r>
      <w:r w:rsidR="00EA27B0" w:rsidRPr="00EA27B0">
        <w:rPr>
          <w:rStyle w:val="aa"/>
          <w:rFonts w:hint="eastAsia"/>
        </w:rPr>
        <w:t>年前</w:t>
      </w:r>
      <w:r w:rsidR="00954A72">
        <w:rPr>
          <w:rStyle w:val="aa"/>
          <w:rFonts w:hint="eastAsia"/>
        </w:rPr>
        <w:t>、</w:t>
      </w:r>
      <w:r w:rsidR="00EA27B0" w:rsidRPr="00EA27B0">
        <w:rPr>
          <w:rStyle w:val="aa"/>
          <w:rFonts w:hint="eastAsia"/>
        </w:rPr>
        <w:t>人手不足を理</w:t>
      </w:r>
      <w:r w:rsidR="00EA27B0" w:rsidRPr="00EA27B0">
        <w:rPr>
          <w:rStyle w:val="aa"/>
          <w:rFonts w:hint="eastAsia"/>
        </w:rPr>
        <w:lastRenderedPageBreak/>
        <w:t>由に委託を開始したが短期間で方針変</w:t>
      </w:r>
      <w:r>
        <w:rPr>
          <w:rStyle w:val="aa"/>
          <w:rFonts w:hint="eastAsia"/>
        </w:rPr>
        <w:t>更となった。</w:t>
      </w:r>
      <w:r w:rsidR="00EA27B0" w:rsidRPr="00EA27B0">
        <w:rPr>
          <w:rStyle w:val="aa"/>
          <w:rFonts w:hint="eastAsia"/>
        </w:rPr>
        <w:t>直営でもハードワークに見合った処遇を行えば委託する必要はないと私が言ってきたとおりになったが、今年</w:t>
      </w:r>
      <w:r w:rsidR="00EA27B0" w:rsidRPr="00EA27B0">
        <w:rPr>
          <w:rStyle w:val="aa"/>
          <w:rFonts w:hint="eastAsia"/>
        </w:rPr>
        <w:t>10</w:t>
      </w:r>
      <w:r w:rsidR="00EA27B0" w:rsidRPr="00EA27B0">
        <w:rPr>
          <w:rStyle w:val="aa"/>
          <w:rFonts w:hint="eastAsia"/>
        </w:rPr>
        <w:t>月の直営後、不足していた正規職員数、臨時職員の改善をどう考えるか。</w:t>
      </w:r>
    </w:p>
    <w:p w:rsidR="00EA27B0" w:rsidRPr="00EA27B0" w:rsidRDefault="009D4459" w:rsidP="00EA27B0">
      <w:pPr>
        <w:rPr>
          <w:rStyle w:val="aa"/>
        </w:rPr>
      </w:pPr>
      <w:r w:rsidRPr="009D4459">
        <w:rPr>
          <w:rStyle w:val="aa"/>
          <w:rFonts w:hint="eastAsia"/>
          <w:b/>
        </w:rPr>
        <w:t>答</w:t>
      </w:r>
      <w:r w:rsidR="00EA27B0" w:rsidRPr="00EA27B0">
        <w:rPr>
          <w:rStyle w:val="aa"/>
          <w:rFonts w:hint="eastAsia"/>
        </w:rPr>
        <w:t>5</w:t>
      </w:r>
      <w:r w:rsidR="00EA27B0" w:rsidRPr="00EA27B0">
        <w:rPr>
          <w:rStyle w:val="aa"/>
          <w:rFonts w:hint="eastAsia"/>
        </w:rPr>
        <w:t>名程度の正規職員をマネージャー、現場責任者含め</w:t>
      </w:r>
      <w:r w:rsidR="00EA27B0" w:rsidRPr="00EA27B0">
        <w:rPr>
          <w:rStyle w:val="aa"/>
          <w:rFonts w:hint="eastAsia"/>
        </w:rPr>
        <w:t>17</w:t>
      </w:r>
      <w:r w:rsidR="00EA27B0" w:rsidRPr="00EA27B0">
        <w:rPr>
          <w:rStyle w:val="aa"/>
          <w:rFonts w:hint="eastAsia"/>
        </w:rPr>
        <w:t>名と強化し、臨時職員の処遇改善、正規雇用への制度などを実施していく</w:t>
      </w:r>
      <w:r w:rsidR="002519B4">
        <w:rPr>
          <w:rStyle w:val="aa"/>
          <w:rFonts w:hint="eastAsia"/>
        </w:rPr>
        <w:t>。</w:t>
      </w:r>
    </w:p>
    <w:p w:rsidR="00EA27B0" w:rsidRPr="00EA27B0" w:rsidRDefault="009D4459" w:rsidP="00EA27B0">
      <w:pPr>
        <w:rPr>
          <w:rStyle w:val="aa"/>
        </w:rPr>
      </w:pPr>
      <w:r w:rsidRPr="009D4459">
        <w:rPr>
          <w:rStyle w:val="aa"/>
          <w:rFonts w:hint="eastAsia"/>
          <w:b/>
        </w:rPr>
        <w:t>問</w:t>
      </w:r>
      <w:r w:rsidR="00EA27B0" w:rsidRPr="00EA27B0">
        <w:rPr>
          <w:rStyle w:val="aa"/>
          <w:rFonts w:hint="eastAsia"/>
        </w:rPr>
        <w:t>半年で調理師を確保しなければならない。病院だけでなく市当局も支援が必要では</w:t>
      </w:r>
      <w:r w:rsidR="002519B4">
        <w:rPr>
          <w:rStyle w:val="aa"/>
          <w:rFonts w:hint="eastAsia"/>
        </w:rPr>
        <w:t>。</w:t>
      </w:r>
    </w:p>
    <w:p w:rsidR="00EA27B0" w:rsidRPr="00EA27B0" w:rsidRDefault="009D4459" w:rsidP="00EA27B0">
      <w:pPr>
        <w:rPr>
          <w:rStyle w:val="aa"/>
        </w:rPr>
      </w:pPr>
      <w:r w:rsidRPr="009D4459">
        <w:rPr>
          <w:rStyle w:val="aa"/>
          <w:rFonts w:hint="eastAsia"/>
          <w:b/>
        </w:rPr>
        <w:t>答</w:t>
      </w:r>
      <w:r w:rsidR="00EA27B0" w:rsidRPr="00EA27B0">
        <w:rPr>
          <w:rStyle w:val="aa"/>
          <w:rFonts w:hint="eastAsia"/>
        </w:rPr>
        <w:t>人員確保が最大の課題と認識している。全力で支援していく。</w:t>
      </w:r>
    </w:p>
    <w:p w:rsidR="00EA27B0" w:rsidRPr="00EA27B0" w:rsidRDefault="009D4459" w:rsidP="00EA27B0">
      <w:pPr>
        <w:rPr>
          <w:rStyle w:val="aa"/>
        </w:rPr>
      </w:pPr>
      <w:r w:rsidRPr="009D4459">
        <w:rPr>
          <w:rStyle w:val="aa"/>
          <w:rFonts w:hint="eastAsia"/>
          <w:b/>
        </w:rPr>
        <w:t>問</w:t>
      </w:r>
      <w:r w:rsidR="00EA27B0" w:rsidRPr="00EA27B0">
        <w:rPr>
          <w:rStyle w:val="aa"/>
          <w:rFonts w:hint="eastAsia"/>
        </w:rPr>
        <w:t>給食の質は市民の関心も高く病院の評判にもなる。地元食材の活用や行事食など、再直営後同様に取り組んでいくか。</w:t>
      </w:r>
    </w:p>
    <w:p w:rsidR="00EA27B0" w:rsidRPr="00EA27B0" w:rsidRDefault="009D4459" w:rsidP="00EA27B0">
      <w:pPr>
        <w:rPr>
          <w:rStyle w:val="aa"/>
        </w:rPr>
      </w:pPr>
      <w:r w:rsidRPr="009D4459">
        <w:rPr>
          <w:rStyle w:val="aa"/>
          <w:rFonts w:hint="eastAsia"/>
          <w:b/>
        </w:rPr>
        <w:t>答</w:t>
      </w:r>
      <w:r w:rsidR="00EA27B0" w:rsidRPr="00EA27B0">
        <w:rPr>
          <w:rStyle w:val="aa"/>
          <w:rFonts w:hint="eastAsia"/>
        </w:rPr>
        <w:t>病院による献立作成、地元からの食材調達という従来の藤枝方式を維持していく。</w:t>
      </w:r>
    </w:p>
    <w:p w:rsidR="00EA27B0" w:rsidRPr="009D4459" w:rsidRDefault="00EA27B0" w:rsidP="00EA27B0">
      <w:pPr>
        <w:rPr>
          <w:rStyle w:val="aa"/>
          <w:b/>
        </w:rPr>
      </w:pPr>
      <w:r w:rsidRPr="009D4459">
        <w:rPr>
          <w:rStyle w:val="aa"/>
          <w:rFonts w:hint="eastAsia"/>
          <w:b/>
        </w:rPr>
        <w:t>全世代型社会保障”改悪”から市民を守る藤枝市に</w:t>
      </w:r>
    </w:p>
    <w:p w:rsidR="00EA27B0" w:rsidRPr="00EA27B0" w:rsidRDefault="009D4459" w:rsidP="00EA27B0">
      <w:pPr>
        <w:rPr>
          <w:rStyle w:val="aa"/>
        </w:rPr>
      </w:pPr>
      <w:r w:rsidRPr="009D4459">
        <w:rPr>
          <w:rStyle w:val="aa"/>
          <w:rFonts w:hint="eastAsia"/>
          <w:b/>
        </w:rPr>
        <w:t>問</w:t>
      </w:r>
      <w:r w:rsidR="00EA27B0" w:rsidRPr="00EA27B0">
        <w:rPr>
          <w:rStyle w:val="aa"/>
          <w:rFonts w:hint="eastAsia"/>
        </w:rPr>
        <w:t>消費増税</w:t>
      </w:r>
      <w:r w:rsidR="00954A72">
        <w:rPr>
          <w:rStyle w:val="aa"/>
          <w:rFonts w:hint="eastAsia"/>
        </w:rPr>
        <w:t>時</w:t>
      </w:r>
      <w:r w:rsidR="00EA27B0" w:rsidRPr="00EA27B0">
        <w:rPr>
          <w:rStyle w:val="aa"/>
          <w:rFonts w:hint="eastAsia"/>
        </w:rPr>
        <w:t>「全世代型社会保障改革」という言葉が使われたが、</w:t>
      </w:r>
      <w:r w:rsidR="00AE36FB">
        <w:rPr>
          <w:rStyle w:val="aa"/>
          <w:rFonts w:hint="eastAsia"/>
        </w:rPr>
        <w:t>年金削減、後期高齢者保険</w:t>
      </w:r>
      <w:bookmarkStart w:id="0" w:name="_GoBack"/>
      <w:bookmarkEnd w:id="0"/>
      <w:r w:rsidR="00EA27B0" w:rsidRPr="00EA27B0">
        <w:rPr>
          <w:rStyle w:val="aa"/>
          <w:rFonts w:hint="eastAsia"/>
        </w:rPr>
        <w:t>値上げ</w:t>
      </w:r>
      <w:r w:rsidR="00C610AF">
        <w:rPr>
          <w:rStyle w:val="aa"/>
          <w:rFonts w:hint="eastAsia"/>
        </w:rPr>
        <w:t>の他、</w:t>
      </w:r>
      <w:r w:rsidR="00EA27B0" w:rsidRPr="00EA27B0">
        <w:rPr>
          <w:rStyle w:val="aa"/>
          <w:rFonts w:hint="eastAsia"/>
        </w:rPr>
        <w:t>保育園の委託料減額など現役世代にも痛</w:t>
      </w:r>
      <w:r w:rsidR="00EA27B0" w:rsidRPr="00EA27B0">
        <w:rPr>
          <w:rStyle w:val="aa"/>
          <w:rFonts w:hint="eastAsia"/>
        </w:rPr>
        <w:t>みを伴う”改悪”である。最低限度の生活を維持する責務が国にあるが、世代間に分断を持ち込むこうした手法をどう思うか。</w:t>
      </w:r>
    </w:p>
    <w:p w:rsidR="00653809" w:rsidRPr="00EA27B0" w:rsidRDefault="009D4459" w:rsidP="00EA27B0">
      <w:pPr>
        <w:rPr>
          <w:rStyle w:val="aa"/>
        </w:rPr>
      </w:pPr>
      <w:r w:rsidRPr="009D4459">
        <w:rPr>
          <w:rStyle w:val="aa"/>
          <w:rFonts w:hint="eastAsia"/>
          <w:b/>
        </w:rPr>
        <w:t>答</w:t>
      </w:r>
      <w:r w:rsidR="00EA27B0" w:rsidRPr="00EA27B0">
        <w:rPr>
          <w:rStyle w:val="aa"/>
          <w:rFonts w:hint="eastAsia"/>
        </w:rPr>
        <w:t>社会保障制度は国の制度である国の責任で全国一律で実施されるべきであるが、新たな制度が市民にとって負担が多いものであれば、積極的に国に対し意見していく。</w:t>
      </w:r>
      <w:r w:rsidR="00D6290B" w:rsidRPr="00760AF9">
        <w:rPr>
          <w:rStyle w:val="a7"/>
          <w:rFonts w:hint="eastAsia"/>
          <w:noProof/>
        </w:rPr>
        <mc:AlternateContent>
          <mc:Choice Requires="wpg">
            <w:drawing>
              <wp:anchor distT="0" distB="0" distL="114300" distR="114300" simplePos="0" relativeHeight="251657216" behindDoc="1" locked="0" layoutInCell="1" allowOverlap="1">
                <wp:simplePos x="0" y="0"/>
                <wp:positionH relativeFrom="column">
                  <wp:posOffset>0</wp:posOffset>
                </wp:positionH>
                <wp:positionV relativeFrom="paragraph">
                  <wp:posOffset>-305435</wp:posOffset>
                </wp:positionV>
                <wp:extent cx="3169920" cy="6106795"/>
                <wp:effectExtent l="19050" t="22225" r="20955" b="14605"/>
                <wp:wrapNone/>
                <wp:docPr id="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9920" cy="6106795"/>
                          <a:chOff x="6126" y="2096"/>
                          <a:chExt cx="4992" cy="9617"/>
                        </a:xfrm>
                      </wpg:grpSpPr>
                      <wps:wsp>
                        <wps:cNvPr id="4" name="Line 37"/>
                        <wps:cNvCnPr>
                          <a:cxnSpLocks noChangeShapeType="1"/>
                        </wps:cNvCnPr>
                        <wps:spPr bwMode="auto">
                          <a:xfrm>
                            <a:off x="6126" y="6425"/>
                            <a:ext cx="499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Line 38"/>
                        <wps:cNvCnPr>
                          <a:cxnSpLocks noChangeShapeType="1"/>
                        </wps:cNvCnPr>
                        <wps:spPr bwMode="auto">
                          <a:xfrm flipV="1">
                            <a:off x="11118" y="2096"/>
                            <a:ext cx="0" cy="43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Line 39"/>
                        <wps:cNvCnPr>
                          <a:cxnSpLocks noChangeShapeType="1"/>
                        </wps:cNvCnPr>
                        <wps:spPr bwMode="auto">
                          <a:xfrm flipV="1">
                            <a:off x="6126" y="6422"/>
                            <a:ext cx="0" cy="529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D85D5" id="Group 36" o:spid="_x0000_s1026" style="position:absolute;left:0;text-align:left;margin-left:0;margin-top:-24.05pt;width:249.6pt;height:480.85pt;z-index:-251659264" coordorigin="6126,2096" coordsize="4992,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">
                <v:line id="Line 37" o:spid="_x0000_s1027" style="position:absolute;visibility:visible;mso-wrap-style:square" from="6126,6425" to="11118,6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38" o:spid="_x0000_s1028" style="position:absolute;flip:y;visibility:visible;mso-wrap-style:square" from="11118,2096" to="11118,6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JWhMIAAADaAAAADwAAAGRycy9kb3ducmV2LnhtbERPy2rCQBTdF/oPwy10I83Eoq2kjlJ8&#10;CyKYdNHlbeaahGbuhMyo8e8dodDl4bzH087U4kytqywr6EcxCOLc6ooLBV/Z8mUEwnlkjbVlUnAl&#10;B9PJ48MYE20vfKBz6gsRQtglqKD0vkmkdHlJBl1kG+LAHW1r0AfYFlK3eAnhppavcfwmDVYcGkps&#10;aFZS/pueTJgxH2Tb68969b5fzPLdcTvoxZtvpZ6fus8PEJ46/y/+c2+0giHcrwQ/yM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JWhMIAAADaAAAADwAAAAAAAAAAAAAA&#10;AAChAgAAZHJzL2Rvd25yZXYueG1sUEsFBgAAAAAEAAQA+QAAAJADAAAAAA==&#10;" strokeweight="2.25pt"/>
                <v:line id="Line 39" o:spid="_x0000_s1029" style="position:absolute;flip:y;visibility:visible;mso-wrap-style:square" from="6126,6422" to="6126,1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I88MAAADaAAAADwAAAGRycy9kb3ducmV2LnhtbERPTWvCQBC9C/6HZYReitlYgpWYVYq2&#10;1UApVHvoccyOSWh2NmS3Gv+9KxQ8Pt53tuxNI07UudqygkkUgyAurK65VPC9fxvPQDiPrLGxTAou&#10;5GC5GA4yTLU98xeddr4UIYRdigoq79tUSldUZNBFtiUO3NF2Bn2AXSl1h+cQbhr5FMdTabDm0FBh&#10;S6uKit/dnwkz1sk+vxw278+fr6vi45gnj/H2R6mHUf8yB+Gp93fxv3urFUzhdiX4QS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wyPPDAAAA2gAAAA8AAAAAAAAAAAAA&#10;AAAAoQIAAGRycy9kb3ducmV2LnhtbFBLBQYAAAAABAAEAPkAAACRAwAAAAA=&#10;" strokeweight="2.25pt"/>
              </v:group>
            </w:pict>
          </mc:Fallback>
        </mc:AlternateContent>
      </w:r>
      <w:r w:rsidR="00D6290B" w:rsidRPr="00760AF9">
        <w:rPr>
          <w:rStyle w:val="a7"/>
          <w:rFonts w:hint="eastAsia"/>
          <w:noProof/>
        </w:rPr>
        <mc:AlternateContent>
          <mc:Choice Requires="wps">
            <w:drawing>
              <wp:anchor distT="0" distB="0" distL="114300" distR="114300" simplePos="0" relativeHeight="251659264" behindDoc="0" locked="0" layoutInCell="1" allowOverlap="1">
                <wp:simplePos x="0" y="0"/>
                <wp:positionH relativeFrom="column">
                  <wp:posOffset>3434080</wp:posOffset>
                </wp:positionH>
                <wp:positionV relativeFrom="paragraph">
                  <wp:posOffset>0</wp:posOffset>
                </wp:positionV>
                <wp:extent cx="4358640" cy="3665220"/>
                <wp:effectExtent l="5080" t="13335" r="8255" b="762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3665220"/>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2711" w:rsidRPr="009270F8" w:rsidRDefault="00952711" w:rsidP="003D247D">
                            <w:pPr>
                              <w:rPr>
                                <w:rFonts w:eastAsia="ＭＳ ゴシック"/>
                                <w:b/>
                                <w:spacing w:val="-40"/>
                                <w:sz w:val="28"/>
                                <w:szCs w:val="28"/>
                              </w:rPr>
                            </w:pPr>
                            <w:r w:rsidRPr="009270F8">
                              <w:rPr>
                                <w:rFonts w:eastAsia="ＭＳ ゴシック" w:hint="eastAsia"/>
                                <w:b/>
                                <w:spacing w:val="-40"/>
                                <w:sz w:val="28"/>
                                <w:szCs w:val="28"/>
                              </w:rPr>
                              <w:t>１１文字×</w:t>
                            </w:r>
                            <w:r>
                              <w:rPr>
                                <w:rFonts w:eastAsia="ＭＳ ゴシック" w:hint="eastAsia"/>
                                <w:b/>
                                <w:spacing w:val="-40"/>
                                <w:sz w:val="28"/>
                                <w:szCs w:val="28"/>
                              </w:rPr>
                              <w:t>１</w:t>
                            </w:r>
                            <w:r w:rsidRPr="009270F8">
                              <w:rPr>
                                <w:rFonts w:eastAsia="ＭＳ ゴシック" w:hint="eastAsia"/>
                                <w:b/>
                                <w:spacing w:val="-40"/>
                                <w:sz w:val="28"/>
                                <w:szCs w:val="28"/>
                              </w:rPr>
                              <w:t>９</w:t>
                            </w:r>
                            <w:r>
                              <w:rPr>
                                <w:rFonts w:eastAsia="ＭＳ ゴシック" w:hint="eastAsia"/>
                                <w:b/>
                                <w:spacing w:val="-40"/>
                                <w:sz w:val="28"/>
                                <w:szCs w:val="28"/>
                              </w:rPr>
                              <w:t>２</w:t>
                            </w:r>
                            <w:r w:rsidRPr="009270F8">
                              <w:rPr>
                                <w:rFonts w:eastAsia="ＭＳ ゴシック" w:hint="eastAsia"/>
                                <w:b/>
                                <w:spacing w:val="-40"/>
                                <w:sz w:val="28"/>
                                <w:szCs w:val="28"/>
                              </w:rPr>
                              <w:t>行</w:t>
                            </w:r>
                          </w:p>
                          <w:p w:rsidR="00952711" w:rsidRPr="009270F8" w:rsidRDefault="00952711" w:rsidP="003D247D">
                            <w:pPr>
                              <w:rPr>
                                <w:rFonts w:eastAsia="ＭＳ ゴシック"/>
                                <w:b/>
                                <w:spacing w:val="-40"/>
                                <w:sz w:val="28"/>
                                <w:szCs w:val="28"/>
                              </w:rPr>
                            </w:pPr>
                          </w:p>
                          <w:p w:rsidR="00952711" w:rsidRDefault="00952711" w:rsidP="003D247D">
                            <w:pPr>
                              <w:rPr>
                                <w:rFonts w:eastAsia="ＭＳ ゴシック"/>
                                <w:b/>
                                <w:spacing w:val="-40"/>
                                <w:sz w:val="28"/>
                                <w:szCs w:val="28"/>
                              </w:rPr>
                            </w:pPr>
                            <w:r w:rsidRPr="009270F8">
                              <w:rPr>
                                <w:rFonts w:eastAsia="ＭＳ ゴシック" w:hint="eastAsia"/>
                                <w:b/>
                                <w:spacing w:val="-40"/>
                                <w:sz w:val="28"/>
                                <w:szCs w:val="28"/>
                              </w:rPr>
                              <w:t>議員名、会派名で</w:t>
                            </w:r>
                            <w:r>
                              <w:rPr>
                                <w:rFonts w:eastAsia="ＭＳ ゴシック" w:hint="eastAsia"/>
                                <w:b/>
                                <w:spacing w:val="-40"/>
                                <w:sz w:val="28"/>
                                <w:szCs w:val="28"/>
                              </w:rPr>
                              <w:t>７</w:t>
                            </w:r>
                            <w:r w:rsidRPr="009270F8">
                              <w:rPr>
                                <w:rFonts w:eastAsia="ＭＳ ゴシック" w:hint="eastAsia"/>
                                <w:b/>
                                <w:spacing w:val="-40"/>
                                <w:sz w:val="28"/>
                                <w:szCs w:val="28"/>
                              </w:rPr>
                              <w:t>行</w:t>
                            </w:r>
                          </w:p>
                          <w:p w:rsidR="00952711" w:rsidRPr="009270F8" w:rsidRDefault="00952711" w:rsidP="003D247D">
                            <w:pPr>
                              <w:rPr>
                                <w:rFonts w:eastAsia="ＭＳ ゴシック"/>
                                <w:b/>
                                <w:spacing w:val="-40"/>
                                <w:sz w:val="28"/>
                                <w:szCs w:val="28"/>
                              </w:rPr>
                            </w:pPr>
                          </w:p>
                          <w:p w:rsidR="00952711" w:rsidRDefault="00952711" w:rsidP="003D247D">
                            <w:pPr>
                              <w:rPr>
                                <w:rFonts w:eastAsia="ＭＳ ゴシック"/>
                                <w:b/>
                                <w:spacing w:val="-40"/>
                                <w:sz w:val="28"/>
                                <w:szCs w:val="28"/>
                              </w:rPr>
                            </w:pPr>
                            <w:r w:rsidRPr="009270F8">
                              <w:rPr>
                                <w:rFonts w:eastAsia="ＭＳ ゴシック" w:hint="eastAsia"/>
                                <w:b/>
                                <w:spacing w:val="-40"/>
                                <w:sz w:val="28"/>
                                <w:szCs w:val="28"/>
                              </w:rPr>
                              <w:t>各タイトル２～３行</w:t>
                            </w:r>
                          </w:p>
                          <w:p w:rsidR="00952711" w:rsidRPr="009270F8" w:rsidRDefault="00952711" w:rsidP="003D247D">
                            <w:pPr>
                              <w:rPr>
                                <w:rFonts w:eastAsia="ＭＳ ゴシック"/>
                                <w:b/>
                                <w:spacing w:val="-40"/>
                                <w:sz w:val="28"/>
                                <w:szCs w:val="28"/>
                              </w:rPr>
                            </w:pPr>
                          </w:p>
                          <w:p w:rsidR="00952711" w:rsidRPr="009270F8" w:rsidRDefault="00952711" w:rsidP="003D247D">
                            <w:pPr>
                              <w:rPr>
                                <w:rFonts w:eastAsia="ＭＳ ゴシック"/>
                                <w:b/>
                                <w:spacing w:val="-40"/>
                                <w:sz w:val="28"/>
                                <w:szCs w:val="28"/>
                              </w:rPr>
                            </w:pPr>
                            <w:r w:rsidRPr="009270F8">
                              <w:rPr>
                                <w:rFonts w:eastAsia="ＭＳ ゴシック" w:hint="eastAsia"/>
                                <w:b/>
                                <w:spacing w:val="-40"/>
                                <w:sz w:val="28"/>
                                <w:szCs w:val="28"/>
                              </w:rPr>
                              <w:t>写真１枚１０行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1" o:spid="_x0000_s1027" type="#_x0000_t84" style="position:absolute;left:0;text-align:left;margin-left:270.4pt;margin-top:0;width:343.2pt;height:28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">
                <v:textbox inset="5.85pt,.7pt,5.85pt,.7pt">
                  <w:txbxContent>
                    <w:p w:rsidR="00952711" w:rsidRPr="009270F8" w:rsidRDefault="00952711" w:rsidP="003D247D">
                      <w:pPr>
                        <w:rPr>
                          <w:rFonts w:eastAsia="ＭＳ ゴシック" w:hint="eastAsia"/>
                          <w:b/>
                          <w:spacing w:val="-40"/>
                          <w:sz w:val="28"/>
                          <w:szCs w:val="28"/>
                        </w:rPr>
                      </w:pPr>
                      <w:r w:rsidRPr="009270F8">
                        <w:rPr>
                          <w:rFonts w:eastAsia="ＭＳ ゴシック" w:hint="eastAsia"/>
                          <w:b/>
                          <w:spacing w:val="-40"/>
                          <w:sz w:val="28"/>
                          <w:szCs w:val="28"/>
                        </w:rPr>
                        <w:t>１１文字×</w:t>
                      </w:r>
                      <w:r>
                        <w:rPr>
                          <w:rFonts w:eastAsia="ＭＳ ゴシック" w:hint="eastAsia"/>
                          <w:b/>
                          <w:spacing w:val="-40"/>
                          <w:sz w:val="28"/>
                          <w:szCs w:val="28"/>
                        </w:rPr>
                        <w:t>１</w:t>
                      </w:r>
                      <w:r w:rsidRPr="009270F8">
                        <w:rPr>
                          <w:rFonts w:eastAsia="ＭＳ ゴシック" w:hint="eastAsia"/>
                          <w:b/>
                          <w:spacing w:val="-40"/>
                          <w:sz w:val="28"/>
                          <w:szCs w:val="28"/>
                        </w:rPr>
                        <w:t>９</w:t>
                      </w:r>
                      <w:r>
                        <w:rPr>
                          <w:rFonts w:eastAsia="ＭＳ ゴシック" w:hint="eastAsia"/>
                          <w:b/>
                          <w:spacing w:val="-40"/>
                          <w:sz w:val="28"/>
                          <w:szCs w:val="28"/>
                        </w:rPr>
                        <w:t>２</w:t>
                      </w:r>
                      <w:r w:rsidRPr="009270F8">
                        <w:rPr>
                          <w:rFonts w:eastAsia="ＭＳ ゴシック" w:hint="eastAsia"/>
                          <w:b/>
                          <w:spacing w:val="-40"/>
                          <w:sz w:val="28"/>
                          <w:szCs w:val="28"/>
                        </w:rPr>
                        <w:t>行</w:t>
                      </w:r>
                    </w:p>
                    <w:p w:rsidR="00952711" w:rsidRPr="009270F8" w:rsidRDefault="00952711" w:rsidP="003D247D">
                      <w:pPr>
                        <w:rPr>
                          <w:rFonts w:eastAsia="ＭＳ ゴシック" w:hint="eastAsia"/>
                          <w:b/>
                          <w:spacing w:val="-40"/>
                          <w:sz w:val="28"/>
                          <w:szCs w:val="28"/>
                        </w:rPr>
                      </w:pPr>
                    </w:p>
                    <w:p w:rsidR="00952711" w:rsidRDefault="00952711" w:rsidP="003D247D">
                      <w:pPr>
                        <w:rPr>
                          <w:rFonts w:eastAsia="ＭＳ ゴシック" w:hint="eastAsia"/>
                          <w:b/>
                          <w:spacing w:val="-40"/>
                          <w:sz w:val="28"/>
                          <w:szCs w:val="28"/>
                        </w:rPr>
                      </w:pPr>
                      <w:r w:rsidRPr="009270F8">
                        <w:rPr>
                          <w:rFonts w:eastAsia="ＭＳ ゴシック" w:hint="eastAsia"/>
                          <w:b/>
                          <w:spacing w:val="-40"/>
                          <w:sz w:val="28"/>
                          <w:szCs w:val="28"/>
                        </w:rPr>
                        <w:t>議員名、会派名で</w:t>
                      </w:r>
                      <w:r>
                        <w:rPr>
                          <w:rFonts w:eastAsia="ＭＳ ゴシック" w:hint="eastAsia"/>
                          <w:b/>
                          <w:spacing w:val="-40"/>
                          <w:sz w:val="28"/>
                          <w:szCs w:val="28"/>
                        </w:rPr>
                        <w:t>７</w:t>
                      </w:r>
                      <w:r w:rsidRPr="009270F8">
                        <w:rPr>
                          <w:rFonts w:eastAsia="ＭＳ ゴシック" w:hint="eastAsia"/>
                          <w:b/>
                          <w:spacing w:val="-40"/>
                          <w:sz w:val="28"/>
                          <w:szCs w:val="28"/>
                        </w:rPr>
                        <w:t>行</w:t>
                      </w:r>
                    </w:p>
                    <w:p w:rsidR="00952711" w:rsidRPr="009270F8" w:rsidRDefault="00952711" w:rsidP="003D247D">
                      <w:pPr>
                        <w:rPr>
                          <w:rFonts w:eastAsia="ＭＳ ゴシック" w:hint="eastAsia"/>
                          <w:b/>
                          <w:spacing w:val="-40"/>
                          <w:sz w:val="28"/>
                          <w:szCs w:val="28"/>
                        </w:rPr>
                      </w:pPr>
                    </w:p>
                    <w:p w:rsidR="00952711" w:rsidRDefault="00952711" w:rsidP="003D247D">
                      <w:pPr>
                        <w:rPr>
                          <w:rFonts w:eastAsia="ＭＳ ゴシック" w:hint="eastAsia"/>
                          <w:b/>
                          <w:spacing w:val="-40"/>
                          <w:sz w:val="28"/>
                          <w:szCs w:val="28"/>
                        </w:rPr>
                      </w:pPr>
                      <w:r w:rsidRPr="009270F8">
                        <w:rPr>
                          <w:rFonts w:eastAsia="ＭＳ ゴシック" w:hint="eastAsia"/>
                          <w:b/>
                          <w:spacing w:val="-40"/>
                          <w:sz w:val="28"/>
                          <w:szCs w:val="28"/>
                        </w:rPr>
                        <w:t>各タイトル２～３行</w:t>
                      </w:r>
                    </w:p>
                    <w:p w:rsidR="00952711" w:rsidRPr="009270F8" w:rsidRDefault="00952711" w:rsidP="003D247D">
                      <w:pPr>
                        <w:rPr>
                          <w:rFonts w:eastAsia="ＭＳ ゴシック" w:hint="eastAsia"/>
                          <w:b/>
                          <w:spacing w:val="-40"/>
                          <w:sz w:val="28"/>
                          <w:szCs w:val="28"/>
                        </w:rPr>
                      </w:pPr>
                    </w:p>
                    <w:p w:rsidR="00952711" w:rsidRPr="009270F8" w:rsidRDefault="00952711" w:rsidP="003D247D">
                      <w:pPr>
                        <w:rPr>
                          <w:rFonts w:eastAsia="ＭＳ ゴシック"/>
                          <w:b/>
                          <w:spacing w:val="-40"/>
                          <w:sz w:val="28"/>
                          <w:szCs w:val="28"/>
                        </w:rPr>
                      </w:pPr>
                      <w:r w:rsidRPr="009270F8">
                        <w:rPr>
                          <w:rFonts w:eastAsia="ＭＳ ゴシック" w:hint="eastAsia"/>
                          <w:b/>
                          <w:spacing w:val="-40"/>
                          <w:sz w:val="28"/>
                          <w:szCs w:val="28"/>
                        </w:rPr>
                        <w:t>写真１枚１０行</w:t>
                      </w:r>
                    </w:p>
                  </w:txbxContent>
                </v:textbox>
              </v:shape>
            </w:pict>
          </mc:Fallback>
        </mc:AlternateContent>
      </w:r>
    </w:p>
    <w:p w:rsidR="009D5C46" w:rsidRPr="00760AF9" w:rsidRDefault="00D6290B" w:rsidP="00760AF9">
      <w:r w:rsidRPr="00760AF9">
        <w:rPr>
          <w:noProof/>
        </w:rPr>
        <w:lastRenderedPageBreak/>
        <mc:AlternateContent>
          <mc:Choice Requires="wps">
            <w:drawing>
              <wp:anchor distT="0" distB="0" distL="114300" distR="114300" simplePos="0" relativeHeight="251658240" behindDoc="1" locked="0" layoutInCell="1" allowOverlap="0">
                <wp:simplePos x="0" y="0"/>
                <wp:positionH relativeFrom="column">
                  <wp:posOffset>0</wp:posOffset>
                </wp:positionH>
                <wp:positionV relativeFrom="paragraph">
                  <wp:posOffset>0</wp:posOffset>
                </wp:positionV>
                <wp:extent cx="2773680" cy="2900045"/>
                <wp:effectExtent l="5715" t="5715" r="11430" b="8890"/>
                <wp:wrapTight wrapText="bothSides">
                  <wp:wrapPolygon edited="0">
                    <wp:start x="-74" y="-85"/>
                    <wp:lineTo x="-74" y="21515"/>
                    <wp:lineTo x="21674" y="21515"/>
                    <wp:lineTo x="21674" y="-85"/>
                    <wp:lineTo x="-74" y="-85"/>
                  </wp:wrapPolygon>
                </wp:wrapTight>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29000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2711" w:rsidRDefault="00952711" w:rsidP="003D247D">
                            <w:pPr>
                              <w:rPr>
                                <w:rFonts w:ascii="ＭＳ ゴシック" w:eastAsia="ＭＳ ゴシック" w:hAnsi="ＭＳ ゴシック"/>
                                <w:b/>
                                <w:spacing w:val="-8"/>
                                <w:sz w:val="36"/>
                                <w:szCs w:val="36"/>
                              </w:rPr>
                            </w:pPr>
                          </w:p>
                          <w:p w:rsidR="00952711" w:rsidRPr="005A36B5" w:rsidRDefault="00952711" w:rsidP="003D247D">
                            <w:pPr>
                              <w:rPr>
                                <w:rFonts w:ascii="ＭＳ ゴシック" w:eastAsia="ＭＳ ゴシック" w:hAnsi="ＭＳ ゴシック"/>
                                <w:b/>
                                <w:spacing w:val="-8"/>
                                <w:sz w:val="36"/>
                                <w:szCs w:val="36"/>
                              </w:rPr>
                            </w:pPr>
                            <w:r w:rsidRPr="005A36B5">
                              <w:rPr>
                                <w:rFonts w:ascii="ＭＳ ゴシック" w:eastAsia="ＭＳ ゴシック" w:hAnsi="ＭＳ ゴシック" w:hint="eastAsia"/>
                                <w:b/>
                                <w:spacing w:val="-8"/>
                                <w:sz w:val="36"/>
                                <w:szCs w:val="36"/>
                              </w:rPr>
                              <w:t>写真かイラスト</w:t>
                            </w:r>
                          </w:p>
                          <w:p w:rsidR="00952711" w:rsidRDefault="00952711" w:rsidP="003D247D">
                            <w:pPr>
                              <w:rPr>
                                <w:rFonts w:ascii="ＭＳ ゴシック" w:eastAsia="ＭＳ ゴシック" w:hAnsi="ＭＳ ゴシック"/>
                                <w:b/>
                                <w:spacing w:val="-8"/>
                                <w:sz w:val="36"/>
                                <w:szCs w:val="36"/>
                              </w:rPr>
                            </w:pPr>
                          </w:p>
                          <w:p w:rsidR="00952711" w:rsidRPr="005A36B5" w:rsidRDefault="00952711" w:rsidP="003D247D">
                            <w:pPr>
                              <w:rPr>
                                <w:rFonts w:ascii="ＭＳ ゴシック" w:eastAsia="ＭＳ ゴシック" w:hAnsi="ＭＳ ゴシック"/>
                                <w:b/>
                                <w:spacing w:val="-8"/>
                                <w:sz w:val="36"/>
                                <w:szCs w:val="36"/>
                              </w:rPr>
                            </w:pPr>
                            <w:r w:rsidRPr="005A36B5">
                              <w:rPr>
                                <w:rFonts w:ascii="ＭＳ ゴシック" w:eastAsia="ＭＳ ゴシック" w:hAnsi="ＭＳ ゴシック" w:hint="eastAsia"/>
                                <w:b/>
                                <w:spacing w:val="-8"/>
                                <w:sz w:val="36"/>
                                <w:szCs w:val="36"/>
                              </w:rPr>
                              <w:t>１０行分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8" style="position:absolute;left:0;text-align:left;margin-left:0;margin-top:0;width:218.4pt;height:2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" o:allowoverlap="f">
                <v:textbox inset="5.85pt,.7pt,5.85pt,.7pt">
                  <w:txbxContent>
                    <w:p w:rsidR="00952711" w:rsidRDefault="00952711" w:rsidP="003D247D">
                      <w:pPr>
                        <w:rPr>
                          <w:rFonts w:ascii="ＭＳ ゴシック" w:eastAsia="ＭＳ ゴシック" w:hAnsi="ＭＳ ゴシック" w:hint="eastAsia"/>
                          <w:b/>
                          <w:spacing w:val="-8"/>
                          <w:sz w:val="36"/>
                          <w:szCs w:val="36"/>
                        </w:rPr>
                      </w:pPr>
                    </w:p>
                    <w:p w:rsidR="00952711" w:rsidRPr="005A36B5" w:rsidRDefault="00952711" w:rsidP="003D247D">
                      <w:pPr>
                        <w:rPr>
                          <w:rFonts w:ascii="ＭＳ ゴシック" w:eastAsia="ＭＳ ゴシック" w:hAnsi="ＭＳ ゴシック" w:hint="eastAsia"/>
                          <w:b/>
                          <w:spacing w:val="-8"/>
                          <w:sz w:val="36"/>
                          <w:szCs w:val="36"/>
                        </w:rPr>
                      </w:pPr>
                      <w:r w:rsidRPr="005A36B5">
                        <w:rPr>
                          <w:rFonts w:ascii="ＭＳ ゴシック" w:eastAsia="ＭＳ ゴシック" w:hAnsi="ＭＳ ゴシック" w:hint="eastAsia"/>
                          <w:b/>
                          <w:spacing w:val="-8"/>
                          <w:sz w:val="36"/>
                          <w:szCs w:val="36"/>
                        </w:rPr>
                        <w:t>写真かイラスト</w:t>
                      </w:r>
                    </w:p>
                    <w:p w:rsidR="00952711" w:rsidRDefault="00952711" w:rsidP="003D247D">
                      <w:pPr>
                        <w:rPr>
                          <w:rFonts w:ascii="ＭＳ ゴシック" w:eastAsia="ＭＳ ゴシック" w:hAnsi="ＭＳ ゴシック" w:hint="eastAsia"/>
                          <w:b/>
                          <w:spacing w:val="-8"/>
                          <w:sz w:val="36"/>
                          <w:szCs w:val="36"/>
                        </w:rPr>
                      </w:pPr>
                    </w:p>
                    <w:p w:rsidR="00952711" w:rsidRPr="005A36B5" w:rsidRDefault="00952711" w:rsidP="003D247D">
                      <w:pPr>
                        <w:rPr>
                          <w:rFonts w:ascii="ＭＳ ゴシック" w:eastAsia="ＭＳ ゴシック" w:hAnsi="ＭＳ ゴシック"/>
                          <w:b/>
                          <w:spacing w:val="-8"/>
                          <w:sz w:val="36"/>
                          <w:szCs w:val="36"/>
                        </w:rPr>
                      </w:pPr>
                      <w:r w:rsidRPr="005A36B5">
                        <w:rPr>
                          <w:rFonts w:ascii="ＭＳ ゴシック" w:eastAsia="ＭＳ ゴシック" w:hAnsi="ＭＳ ゴシック" w:hint="eastAsia"/>
                          <w:b/>
                          <w:spacing w:val="-8"/>
                          <w:sz w:val="36"/>
                          <w:szCs w:val="36"/>
                        </w:rPr>
                        <w:t>１０行分</w:t>
                      </w:r>
                    </w:p>
                  </w:txbxContent>
                </v:textbox>
                <w10:wrap type="tight"/>
              </v:rect>
            </w:pict>
          </mc:Fallback>
        </mc:AlternateContent>
      </w:r>
    </w:p>
    <w:p w:rsidR="00753D5D" w:rsidRPr="00760AF9" w:rsidRDefault="00753D5D" w:rsidP="00760AF9"/>
    <w:sectPr w:rsidR="00753D5D" w:rsidRPr="00760AF9" w:rsidSect="007417A2">
      <w:pgSz w:w="16838" w:h="11906" w:orient="landscape" w:code="9"/>
      <w:pgMar w:top="1134" w:right="1134" w:bottom="1134" w:left="1134" w:header="851" w:footer="992" w:gutter="0"/>
      <w:cols w:num="3" w:space="425"/>
      <w:docGrid w:type="linesAndChars" w:linePitch="481" w:charSpace="421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284" w:rsidRDefault="006B4284" w:rsidP="00EC7889">
      <w:r>
        <w:separator/>
      </w:r>
    </w:p>
  </w:endnote>
  <w:endnote w:type="continuationSeparator" w:id="0">
    <w:p w:rsidR="006B4284" w:rsidRDefault="006B4284" w:rsidP="00EC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284" w:rsidRDefault="006B4284" w:rsidP="00EC7889">
      <w:r>
        <w:separator/>
      </w:r>
    </w:p>
  </w:footnote>
  <w:footnote w:type="continuationSeparator" w:id="0">
    <w:p w:rsidR="006B4284" w:rsidRDefault="006B4284" w:rsidP="00EC7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08"/>
  <w:drawingGridVerticalSpacing w:val="4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D3"/>
    <w:rsid w:val="0002446F"/>
    <w:rsid w:val="0005031C"/>
    <w:rsid w:val="000872D3"/>
    <w:rsid w:val="00092905"/>
    <w:rsid w:val="00096795"/>
    <w:rsid w:val="00151452"/>
    <w:rsid w:val="001B5642"/>
    <w:rsid w:val="001D2151"/>
    <w:rsid w:val="001E61B2"/>
    <w:rsid w:val="002078C6"/>
    <w:rsid w:val="002426DF"/>
    <w:rsid w:val="002519B4"/>
    <w:rsid w:val="0026704D"/>
    <w:rsid w:val="002959C8"/>
    <w:rsid w:val="002A036D"/>
    <w:rsid w:val="002C6A84"/>
    <w:rsid w:val="003D247D"/>
    <w:rsid w:val="00412CB2"/>
    <w:rsid w:val="004725A9"/>
    <w:rsid w:val="004927FB"/>
    <w:rsid w:val="005152DC"/>
    <w:rsid w:val="005302C7"/>
    <w:rsid w:val="005578AF"/>
    <w:rsid w:val="005B4B7D"/>
    <w:rsid w:val="005F17FA"/>
    <w:rsid w:val="00613132"/>
    <w:rsid w:val="00653809"/>
    <w:rsid w:val="00694F96"/>
    <w:rsid w:val="006B4284"/>
    <w:rsid w:val="006D5290"/>
    <w:rsid w:val="0071577D"/>
    <w:rsid w:val="007417A2"/>
    <w:rsid w:val="00753D5D"/>
    <w:rsid w:val="00760AF9"/>
    <w:rsid w:val="0078139D"/>
    <w:rsid w:val="007A6A90"/>
    <w:rsid w:val="007C3260"/>
    <w:rsid w:val="00816275"/>
    <w:rsid w:val="008600C2"/>
    <w:rsid w:val="00893F62"/>
    <w:rsid w:val="008B31D3"/>
    <w:rsid w:val="009139FD"/>
    <w:rsid w:val="00922CCF"/>
    <w:rsid w:val="00952711"/>
    <w:rsid w:val="00954A72"/>
    <w:rsid w:val="009D4459"/>
    <w:rsid w:val="009D5C46"/>
    <w:rsid w:val="009F488E"/>
    <w:rsid w:val="009F7A65"/>
    <w:rsid w:val="00A3539A"/>
    <w:rsid w:val="00A45C47"/>
    <w:rsid w:val="00A47220"/>
    <w:rsid w:val="00AA5F65"/>
    <w:rsid w:val="00AB7C94"/>
    <w:rsid w:val="00AB7DE9"/>
    <w:rsid w:val="00AD382B"/>
    <w:rsid w:val="00AE36FB"/>
    <w:rsid w:val="00B42FEB"/>
    <w:rsid w:val="00B5514F"/>
    <w:rsid w:val="00BB0595"/>
    <w:rsid w:val="00BB1109"/>
    <w:rsid w:val="00BD4F64"/>
    <w:rsid w:val="00C610AF"/>
    <w:rsid w:val="00C8297C"/>
    <w:rsid w:val="00C92532"/>
    <w:rsid w:val="00C9649D"/>
    <w:rsid w:val="00CA599C"/>
    <w:rsid w:val="00CB1605"/>
    <w:rsid w:val="00CB376B"/>
    <w:rsid w:val="00CE465A"/>
    <w:rsid w:val="00CF7EAD"/>
    <w:rsid w:val="00D007BF"/>
    <w:rsid w:val="00D6290B"/>
    <w:rsid w:val="00DA4C84"/>
    <w:rsid w:val="00EA27B0"/>
    <w:rsid w:val="00EC7889"/>
    <w:rsid w:val="00F94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95D8EC9-4102-44C3-886C-34787B9C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7889"/>
    <w:pPr>
      <w:tabs>
        <w:tab w:val="center" w:pos="4252"/>
        <w:tab w:val="right" w:pos="8504"/>
      </w:tabs>
      <w:snapToGrid w:val="0"/>
    </w:pPr>
  </w:style>
  <w:style w:type="paragraph" w:customStyle="1" w:styleId="a5">
    <w:name w:val="市議会だより（議員名）"/>
    <w:basedOn w:val="a"/>
    <w:rsid w:val="007417A2"/>
    <w:pPr>
      <w:spacing w:line="400" w:lineRule="exact"/>
    </w:pPr>
    <w:rPr>
      <w:rFonts w:eastAsia="ＭＳ ゴシック"/>
      <w:b/>
      <w:sz w:val="40"/>
      <w:szCs w:val="20"/>
    </w:rPr>
  </w:style>
  <w:style w:type="paragraph" w:styleId="a6">
    <w:name w:val="Body Text"/>
    <w:basedOn w:val="a"/>
    <w:rsid w:val="006D5290"/>
    <w:rPr>
      <w:sz w:val="28"/>
      <w:szCs w:val="20"/>
    </w:rPr>
  </w:style>
  <w:style w:type="character" w:customStyle="1" w:styleId="a7">
    <w:name w:val="市議会だより問答網掛け"/>
    <w:rsid w:val="00760AF9"/>
    <w:rPr>
      <w:rFonts w:eastAsia="ＭＳ ゴシック"/>
      <w:b/>
      <w:bCs/>
      <w:spacing w:val="-16"/>
      <w:sz w:val="24"/>
      <w:shd w:val="pct15" w:color="auto" w:fill="FFFFFF"/>
    </w:rPr>
  </w:style>
  <w:style w:type="character" w:customStyle="1" w:styleId="a8">
    <w:name w:val="市議会だより　タイトル"/>
    <w:rsid w:val="00760AF9"/>
    <w:rPr>
      <w:rFonts w:ascii="ＭＳ ゴシック" w:eastAsia="ＭＳ ゴシック" w:hAnsi="ＭＳ ゴシック"/>
      <w:b/>
      <w:bCs/>
      <w:spacing w:val="-16"/>
      <w:sz w:val="24"/>
      <w:bdr w:val="single" w:sz="4" w:space="0" w:color="auto"/>
    </w:rPr>
  </w:style>
  <w:style w:type="character" w:customStyle="1" w:styleId="a9">
    <w:name w:val="市議会だより問い"/>
    <w:rsid w:val="00760AF9"/>
    <w:rPr>
      <w:rFonts w:ascii="ＭＳ ゴシック" w:eastAsia="ＭＳ ゴシック" w:hAnsi="ＭＳ ゴシック"/>
      <w:b/>
      <w:bCs/>
      <w:spacing w:val="-16"/>
      <w:sz w:val="24"/>
    </w:rPr>
  </w:style>
  <w:style w:type="character" w:customStyle="1" w:styleId="aa">
    <w:name w:val="市議会だより答え"/>
    <w:rsid w:val="00760AF9"/>
    <w:rPr>
      <w:spacing w:val="-16"/>
      <w:sz w:val="24"/>
    </w:rPr>
  </w:style>
  <w:style w:type="character" w:customStyle="1" w:styleId="a4">
    <w:name w:val="ヘッダー (文字)"/>
    <w:link w:val="a3"/>
    <w:rsid w:val="00EC7889"/>
    <w:rPr>
      <w:kern w:val="2"/>
      <w:sz w:val="21"/>
      <w:szCs w:val="24"/>
    </w:rPr>
  </w:style>
  <w:style w:type="paragraph" w:styleId="ab">
    <w:name w:val="footer"/>
    <w:basedOn w:val="a"/>
    <w:link w:val="ac"/>
    <w:rsid w:val="00EC7889"/>
    <w:pPr>
      <w:tabs>
        <w:tab w:val="center" w:pos="4252"/>
        <w:tab w:val="right" w:pos="8504"/>
      </w:tabs>
      <w:snapToGrid w:val="0"/>
    </w:pPr>
  </w:style>
  <w:style w:type="character" w:customStyle="1" w:styleId="ac">
    <w:name w:val="フッター (文字)"/>
    <w:link w:val="ab"/>
    <w:rsid w:val="00EC78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269</Words>
  <Characters>1534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１２３４５６７８９０１２３ｊｆｊｆｋｄｋｆｄｊｆｄｆｄｋｄｆｋｋｆｊｄｓ</vt:lpstr>
      <vt:lpstr>１２３４５６７８９０１２３ｊｆｊｆｋｄｋｆｄｊｆｄｆｄｋｄｆｋｋｆｊｄｓ</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１２３４５６７８９０１２３ｊｆｊｆｋｄｋｆｄｊｆｄｆｄｋｄｆｋｋｆｊｄｓ</dc:title>
  <dc:subject/>
  <dc:creator>Administrator</dc:creator>
  <cp:keywords/>
  <dc:description/>
  <cp:lastModifiedBy>日本共産党 藤枝市議団</cp:lastModifiedBy>
  <cp:revision>7</cp:revision>
  <cp:lastPrinted>2008-03-14T07:20:00Z</cp:lastPrinted>
  <dcterms:created xsi:type="dcterms:W3CDTF">2020-03-09T03:32:00Z</dcterms:created>
  <dcterms:modified xsi:type="dcterms:W3CDTF">2020-04-14T00:50:00Z</dcterms:modified>
</cp:coreProperties>
</file>