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X="250" w:tblpY="2006"/>
        <w:tblW w:w="0" w:type="auto"/>
        <w:tblLook w:val="01E0" w:firstRow="1" w:lastRow="1" w:firstColumn="1" w:lastColumn="1" w:noHBand="0" w:noVBand="0"/>
      </w:tblPr>
      <w:tblGrid>
        <w:gridCol w:w="2689"/>
        <w:gridCol w:w="4729"/>
        <w:gridCol w:w="2221"/>
      </w:tblGrid>
      <w:tr w:rsidR="003425B7" w:rsidTr="00055ACA">
        <w:tc>
          <w:tcPr>
            <w:tcW w:w="7418" w:type="dxa"/>
            <w:gridSpan w:val="2"/>
          </w:tcPr>
          <w:p w:rsidR="003425B7" w:rsidRPr="00200AAF" w:rsidRDefault="003425B7" w:rsidP="00200AAF">
            <w:pPr>
              <w:spacing w:line="340" w:lineRule="exact"/>
              <w:rPr>
                <w:rFonts w:asciiTheme="minorEastAsia" w:eastAsiaTheme="minorEastAsia" w:hAnsiTheme="minorEastAsia"/>
                <w:sz w:val="28"/>
                <w:szCs w:val="28"/>
              </w:rPr>
            </w:pPr>
            <w:r w:rsidRPr="00200AAF">
              <w:rPr>
                <w:rFonts w:asciiTheme="minorEastAsia" w:eastAsiaTheme="minorEastAsia" w:hAnsiTheme="minorEastAsia" w:hint="eastAsia"/>
                <w:sz w:val="28"/>
                <w:szCs w:val="28"/>
              </w:rPr>
              <w:t xml:space="preserve">　平成　</w:t>
            </w:r>
            <w:r w:rsidR="00020752" w:rsidRPr="00200AAF">
              <w:rPr>
                <w:rFonts w:asciiTheme="minorEastAsia" w:eastAsiaTheme="minorEastAsia" w:hAnsiTheme="minorEastAsia" w:hint="eastAsia"/>
                <w:sz w:val="28"/>
                <w:szCs w:val="28"/>
              </w:rPr>
              <w:t>30</w:t>
            </w:r>
            <w:r w:rsidRPr="00200AAF">
              <w:rPr>
                <w:rFonts w:asciiTheme="minorEastAsia" w:eastAsiaTheme="minorEastAsia" w:hAnsiTheme="minorEastAsia" w:hint="eastAsia"/>
                <w:sz w:val="28"/>
                <w:szCs w:val="28"/>
              </w:rPr>
              <w:t>年　　月　　日　　時　　分　受理</w:t>
            </w:r>
          </w:p>
        </w:tc>
        <w:tc>
          <w:tcPr>
            <w:tcW w:w="2221" w:type="dxa"/>
          </w:tcPr>
          <w:p w:rsidR="003425B7" w:rsidRPr="00200AAF" w:rsidRDefault="003425B7" w:rsidP="00200AAF">
            <w:pPr>
              <w:spacing w:line="340" w:lineRule="exact"/>
              <w:rPr>
                <w:rFonts w:asciiTheme="minorEastAsia" w:eastAsiaTheme="minorEastAsia" w:hAnsiTheme="minorEastAsia"/>
                <w:sz w:val="28"/>
                <w:szCs w:val="28"/>
              </w:rPr>
            </w:pPr>
            <w:r w:rsidRPr="00200AAF">
              <w:rPr>
                <w:rFonts w:asciiTheme="minorEastAsia" w:eastAsiaTheme="minorEastAsia" w:hAnsiTheme="minorEastAsia" w:hint="eastAsia"/>
                <w:sz w:val="28"/>
                <w:szCs w:val="28"/>
              </w:rPr>
              <w:t>受付順位</w:t>
            </w:r>
          </w:p>
        </w:tc>
      </w:tr>
      <w:tr w:rsidR="00055ACA" w:rsidTr="00055ACA">
        <w:tc>
          <w:tcPr>
            <w:tcW w:w="7418" w:type="dxa"/>
            <w:gridSpan w:val="2"/>
          </w:tcPr>
          <w:p w:rsidR="00055ACA" w:rsidRPr="00200AAF" w:rsidRDefault="00055ACA" w:rsidP="00200AAF">
            <w:pPr>
              <w:spacing w:line="340" w:lineRule="exact"/>
              <w:rPr>
                <w:rFonts w:asciiTheme="minorEastAsia" w:eastAsiaTheme="minorEastAsia" w:hAnsiTheme="minorEastAsia"/>
                <w:sz w:val="28"/>
                <w:szCs w:val="28"/>
              </w:rPr>
            </w:pPr>
          </w:p>
        </w:tc>
        <w:tc>
          <w:tcPr>
            <w:tcW w:w="2221" w:type="dxa"/>
          </w:tcPr>
          <w:p w:rsidR="00055ACA" w:rsidRPr="00200AAF" w:rsidRDefault="00055ACA" w:rsidP="00200AAF">
            <w:pPr>
              <w:spacing w:line="340" w:lineRule="exact"/>
              <w:rPr>
                <w:rFonts w:asciiTheme="minorEastAsia" w:eastAsiaTheme="minorEastAsia" w:hAnsiTheme="minorEastAsia"/>
                <w:sz w:val="28"/>
                <w:szCs w:val="28"/>
              </w:rPr>
            </w:pPr>
          </w:p>
        </w:tc>
      </w:tr>
      <w:tr w:rsidR="003425B7" w:rsidTr="00200AAF">
        <w:trPr>
          <w:trHeight w:val="1130"/>
        </w:trPr>
        <w:tc>
          <w:tcPr>
            <w:tcW w:w="9639" w:type="dxa"/>
            <w:gridSpan w:val="3"/>
          </w:tcPr>
          <w:p w:rsidR="003425B7" w:rsidRPr="00200AAF" w:rsidRDefault="003425B7" w:rsidP="00200AAF">
            <w:pPr>
              <w:spacing w:line="340" w:lineRule="exact"/>
              <w:jc w:val="center"/>
              <w:rPr>
                <w:rFonts w:asciiTheme="minorEastAsia" w:eastAsiaTheme="minorEastAsia" w:hAnsiTheme="minorEastAsia"/>
                <w:w w:val="150"/>
                <w:sz w:val="28"/>
                <w:szCs w:val="28"/>
              </w:rPr>
            </w:pPr>
            <w:r w:rsidRPr="00200AAF">
              <w:rPr>
                <w:rFonts w:asciiTheme="minorEastAsia" w:eastAsiaTheme="minorEastAsia" w:hAnsiTheme="minorEastAsia" w:hint="eastAsia"/>
                <w:w w:val="150"/>
                <w:sz w:val="28"/>
                <w:szCs w:val="28"/>
              </w:rPr>
              <w:t>提出者に対する質疑通告書</w:t>
            </w:r>
          </w:p>
          <w:p w:rsidR="003425B7" w:rsidRPr="00200AAF" w:rsidRDefault="004A6625" w:rsidP="00200AAF">
            <w:pPr>
              <w:spacing w:line="340" w:lineRule="exact"/>
              <w:rPr>
                <w:rFonts w:asciiTheme="minorEastAsia" w:eastAsiaTheme="minorEastAsia" w:hAnsiTheme="minorEastAsia"/>
                <w:sz w:val="28"/>
                <w:szCs w:val="28"/>
              </w:rPr>
            </w:pPr>
            <w:r w:rsidRPr="00200AAF">
              <w:rPr>
                <w:rFonts w:asciiTheme="minorEastAsia" w:eastAsiaTheme="minorEastAsia" w:hAnsiTheme="minorEastAsia" w:hint="eastAsia"/>
                <w:sz w:val="28"/>
                <w:szCs w:val="28"/>
              </w:rPr>
              <w:t xml:space="preserve">　藤枝市議会議長　　西原　明美</w:t>
            </w:r>
            <w:r w:rsidR="003425B7" w:rsidRPr="00200AAF">
              <w:rPr>
                <w:rFonts w:asciiTheme="minorEastAsia" w:eastAsiaTheme="minorEastAsia" w:hAnsiTheme="minorEastAsia" w:hint="eastAsia"/>
                <w:sz w:val="28"/>
                <w:szCs w:val="28"/>
              </w:rPr>
              <w:t xml:space="preserve">　様</w:t>
            </w:r>
          </w:p>
          <w:p w:rsidR="003425B7" w:rsidRPr="00200AAF" w:rsidRDefault="008458EF" w:rsidP="00200AAF">
            <w:pPr>
              <w:spacing w:line="340" w:lineRule="exact"/>
              <w:jc w:val="right"/>
              <w:rPr>
                <w:rFonts w:asciiTheme="minorEastAsia" w:eastAsiaTheme="minorEastAsia" w:hAnsiTheme="minorEastAsia"/>
                <w:sz w:val="28"/>
                <w:szCs w:val="28"/>
              </w:rPr>
            </w:pPr>
            <w:r w:rsidRPr="00200AAF">
              <w:rPr>
                <w:rFonts w:asciiTheme="minorEastAsia" w:eastAsiaTheme="minorEastAsia" w:hAnsiTheme="minorEastAsia" w:hint="eastAsia"/>
                <w:sz w:val="28"/>
                <w:szCs w:val="28"/>
              </w:rPr>
              <w:t>藤枝市議会議員　11</w:t>
            </w:r>
            <w:r w:rsidR="003425B7" w:rsidRPr="00200AAF">
              <w:rPr>
                <w:rFonts w:asciiTheme="minorEastAsia" w:eastAsiaTheme="minorEastAsia" w:hAnsiTheme="minorEastAsia" w:hint="eastAsia"/>
                <w:sz w:val="28"/>
                <w:szCs w:val="28"/>
              </w:rPr>
              <w:t xml:space="preserve">番　石　井　通　春　㊞　</w:t>
            </w:r>
          </w:p>
        </w:tc>
      </w:tr>
      <w:tr w:rsidR="003425B7" w:rsidTr="007C021E">
        <w:tc>
          <w:tcPr>
            <w:tcW w:w="2689" w:type="dxa"/>
          </w:tcPr>
          <w:p w:rsidR="003425B7" w:rsidRPr="00200AAF" w:rsidRDefault="003425B7" w:rsidP="00200AAF">
            <w:pPr>
              <w:spacing w:line="340" w:lineRule="exact"/>
              <w:jc w:val="center"/>
              <w:rPr>
                <w:rFonts w:asciiTheme="minorEastAsia" w:eastAsiaTheme="minorEastAsia" w:hAnsiTheme="minorEastAsia"/>
                <w:sz w:val="28"/>
                <w:szCs w:val="28"/>
              </w:rPr>
            </w:pPr>
            <w:r w:rsidRPr="00200AAF">
              <w:rPr>
                <w:rFonts w:asciiTheme="minorEastAsia" w:eastAsiaTheme="minorEastAsia" w:hAnsiTheme="minorEastAsia" w:hint="eastAsia"/>
                <w:sz w:val="28"/>
                <w:szCs w:val="28"/>
              </w:rPr>
              <w:t>議案番号</w:t>
            </w:r>
          </w:p>
        </w:tc>
        <w:tc>
          <w:tcPr>
            <w:tcW w:w="6950" w:type="dxa"/>
            <w:gridSpan w:val="2"/>
          </w:tcPr>
          <w:p w:rsidR="003425B7" w:rsidRPr="00200AAF" w:rsidRDefault="003425B7" w:rsidP="00200AAF">
            <w:pPr>
              <w:spacing w:line="340" w:lineRule="exact"/>
              <w:jc w:val="center"/>
              <w:rPr>
                <w:rFonts w:asciiTheme="minorEastAsia" w:eastAsiaTheme="minorEastAsia" w:hAnsiTheme="minorEastAsia"/>
                <w:sz w:val="28"/>
                <w:szCs w:val="28"/>
              </w:rPr>
            </w:pPr>
            <w:r w:rsidRPr="00200AAF">
              <w:rPr>
                <w:rFonts w:asciiTheme="minorEastAsia" w:eastAsiaTheme="minorEastAsia" w:hAnsiTheme="minorEastAsia" w:hint="eastAsia"/>
                <w:sz w:val="28"/>
                <w:szCs w:val="28"/>
              </w:rPr>
              <w:t>質　　　　疑　　　　事　　　　項</w:t>
            </w:r>
          </w:p>
        </w:tc>
      </w:tr>
      <w:tr w:rsidR="003425B7" w:rsidRPr="001703CF" w:rsidTr="007C021E">
        <w:trPr>
          <w:trHeight w:val="10287"/>
        </w:trPr>
        <w:tc>
          <w:tcPr>
            <w:tcW w:w="2689" w:type="dxa"/>
          </w:tcPr>
          <w:p w:rsidR="002A0C73" w:rsidRPr="00200AAF" w:rsidRDefault="00192A26" w:rsidP="00200AAF">
            <w:pPr>
              <w:spacing w:line="340" w:lineRule="exact"/>
              <w:rPr>
                <w:rFonts w:asciiTheme="minorEastAsia" w:eastAsiaTheme="minorEastAsia" w:hAnsiTheme="minorEastAsia"/>
                <w:sz w:val="28"/>
                <w:szCs w:val="28"/>
              </w:rPr>
            </w:pPr>
            <w:r w:rsidRPr="00200AAF">
              <w:rPr>
                <w:rFonts w:asciiTheme="minorEastAsia" w:eastAsiaTheme="minorEastAsia" w:hAnsiTheme="minorEastAsia" w:hint="eastAsia"/>
                <w:sz w:val="28"/>
                <w:szCs w:val="28"/>
              </w:rPr>
              <w:t>認第1号</w:t>
            </w:r>
          </w:p>
          <w:p w:rsidR="00192A26" w:rsidRPr="00200AAF" w:rsidRDefault="00192A26" w:rsidP="00200AAF">
            <w:pPr>
              <w:spacing w:line="340" w:lineRule="exact"/>
              <w:rPr>
                <w:rFonts w:asciiTheme="minorEastAsia" w:eastAsiaTheme="minorEastAsia" w:hAnsiTheme="minorEastAsia"/>
                <w:sz w:val="28"/>
                <w:szCs w:val="28"/>
              </w:rPr>
            </w:pPr>
            <w:r w:rsidRPr="00200AAF">
              <w:rPr>
                <w:rFonts w:asciiTheme="minorEastAsia" w:eastAsiaTheme="minorEastAsia" w:hAnsiTheme="minorEastAsia" w:hint="eastAsia"/>
                <w:sz w:val="28"/>
                <w:szCs w:val="28"/>
              </w:rPr>
              <w:t>平成29年度藤枝市</w:t>
            </w:r>
          </w:p>
          <w:p w:rsidR="00200AAF" w:rsidRDefault="00192A26" w:rsidP="00200AAF">
            <w:pPr>
              <w:spacing w:line="340" w:lineRule="exact"/>
              <w:rPr>
                <w:rFonts w:asciiTheme="minorEastAsia" w:eastAsiaTheme="minorEastAsia" w:hAnsiTheme="minorEastAsia"/>
                <w:sz w:val="28"/>
                <w:szCs w:val="28"/>
              </w:rPr>
            </w:pPr>
            <w:r w:rsidRPr="00200AAF">
              <w:rPr>
                <w:rFonts w:asciiTheme="minorEastAsia" w:eastAsiaTheme="minorEastAsia" w:hAnsiTheme="minorEastAsia" w:hint="eastAsia"/>
                <w:sz w:val="28"/>
                <w:szCs w:val="28"/>
              </w:rPr>
              <w:t>一般会計決算</w:t>
            </w:r>
            <w:r w:rsidR="00C7553D" w:rsidRPr="00200AAF">
              <w:rPr>
                <w:rFonts w:asciiTheme="minorEastAsia" w:eastAsiaTheme="minorEastAsia" w:hAnsiTheme="minorEastAsia" w:hint="eastAsia"/>
                <w:sz w:val="28"/>
                <w:szCs w:val="28"/>
              </w:rPr>
              <w:t>の</w:t>
            </w:r>
          </w:p>
          <w:p w:rsidR="00C7553D" w:rsidRPr="00200AAF" w:rsidRDefault="00C7553D" w:rsidP="00200AAF">
            <w:pPr>
              <w:spacing w:line="340" w:lineRule="exact"/>
              <w:rPr>
                <w:rFonts w:asciiTheme="minorEastAsia" w:eastAsiaTheme="minorEastAsia" w:hAnsiTheme="minorEastAsia"/>
                <w:sz w:val="28"/>
                <w:szCs w:val="28"/>
              </w:rPr>
            </w:pPr>
            <w:bookmarkStart w:id="0" w:name="_GoBack"/>
            <w:bookmarkEnd w:id="0"/>
            <w:r w:rsidRPr="00200AAF">
              <w:rPr>
                <w:rFonts w:asciiTheme="minorEastAsia" w:eastAsiaTheme="minorEastAsia" w:hAnsiTheme="minorEastAsia" w:hint="eastAsia"/>
                <w:sz w:val="28"/>
                <w:szCs w:val="28"/>
              </w:rPr>
              <w:t>認定について</w:t>
            </w:r>
          </w:p>
        </w:tc>
        <w:tc>
          <w:tcPr>
            <w:tcW w:w="6950" w:type="dxa"/>
            <w:gridSpan w:val="2"/>
          </w:tcPr>
          <w:p w:rsidR="002A0C73" w:rsidRPr="00200AAF" w:rsidRDefault="00192A26" w:rsidP="00200AAF">
            <w:pPr>
              <w:pStyle w:val="a8"/>
              <w:numPr>
                <w:ilvl w:val="0"/>
                <w:numId w:val="50"/>
              </w:numPr>
              <w:spacing w:line="340" w:lineRule="exact"/>
              <w:ind w:leftChars="0"/>
              <w:rPr>
                <w:rFonts w:asciiTheme="minorEastAsia" w:eastAsiaTheme="minorEastAsia" w:hAnsiTheme="minorEastAsia"/>
                <w:sz w:val="28"/>
                <w:szCs w:val="28"/>
              </w:rPr>
            </w:pPr>
            <w:r w:rsidRPr="00200AAF">
              <w:rPr>
                <w:rFonts w:asciiTheme="minorEastAsia" w:eastAsiaTheme="minorEastAsia" w:hAnsiTheme="minorEastAsia" w:hint="eastAsia"/>
                <w:sz w:val="28"/>
                <w:szCs w:val="28"/>
              </w:rPr>
              <w:t>マイナンバーカードの本格運用について</w:t>
            </w:r>
          </w:p>
          <w:p w:rsidR="00192A26" w:rsidRPr="00200AAF" w:rsidRDefault="00192A26" w:rsidP="00200AAF">
            <w:pPr>
              <w:pStyle w:val="a8"/>
              <w:spacing w:line="340" w:lineRule="exact"/>
              <w:ind w:leftChars="0" w:left="360"/>
              <w:rPr>
                <w:rFonts w:asciiTheme="minorEastAsia" w:eastAsiaTheme="minorEastAsia" w:hAnsiTheme="minorEastAsia"/>
                <w:sz w:val="28"/>
                <w:szCs w:val="28"/>
              </w:rPr>
            </w:pPr>
            <w:r w:rsidRPr="00200AAF">
              <w:rPr>
                <w:rFonts w:asciiTheme="minorEastAsia" w:eastAsiaTheme="minorEastAsia" w:hAnsiTheme="minorEastAsia" w:hint="eastAsia"/>
                <w:sz w:val="28"/>
                <w:szCs w:val="28"/>
              </w:rPr>
              <w:t>1:11月13日から本格運用となったが、決算額1449万に対し利便性がどれほど向上したと具体的説明ができるか。</w:t>
            </w:r>
            <w:r w:rsidR="00200AAF">
              <w:rPr>
                <w:rFonts w:asciiTheme="minorEastAsia" w:eastAsiaTheme="minorEastAsia" w:hAnsiTheme="minorEastAsia" w:hint="eastAsia"/>
                <w:sz w:val="28"/>
                <w:szCs w:val="28"/>
              </w:rPr>
              <w:t>（かかった費用は総額いくらでそれに対して納得できる説明）</w:t>
            </w:r>
          </w:p>
          <w:p w:rsidR="00192A26" w:rsidRPr="00200AAF" w:rsidRDefault="00192A26" w:rsidP="00200AAF">
            <w:pPr>
              <w:pStyle w:val="a8"/>
              <w:spacing w:line="340" w:lineRule="exact"/>
              <w:ind w:leftChars="0" w:left="360"/>
              <w:rPr>
                <w:rFonts w:asciiTheme="minorEastAsia" w:eastAsiaTheme="minorEastAsia" w:hAnsiTheme="minorEastAsia"/>
                <w:sz w:val="28"/>
                <w:szCs w:val="28"/>
              </w:rPr>
            </w:pPr>
            <w:r w:rsidRPr="00200AAF">
              <w:rPr>
                <w:rFonts w:asciiTheme="minorEastAsia" w:eastAsiaTheme="minorEastAsia" w:hAnsiTheme="minorEastAsia" w:hint="eastAsia"/>
                <w:sz w:val="28"/>
                <w:szCs w:val="28"/>
              </w:rPr>
              <w:t>2:提出書類の削減はどれほど達成されたか。</w:t>
            </w:r>
          </w:p>
          <w:p w:rsidR="00192A26" w:rsidRDefault="00192A26" w:rsidP="00200AAF">
            <w:pPr>
              <w:pStyle w:val="a8"/>
              <w:spacing w:line="340" w:lineRule="exact"/>
              <w:ind w:leftChars="0" w:left="360"/>
              <w:rPr>
                <w:rFonts w:asciiTheme="minorEastAsia" w:eastAsiaTheme="minorEastAsia" w:hAnsiTheme="minorEastAsia"/>
                <w:sz w:val="28"/>
                <w:szCs w:val="28"/>
              </w:rPr>
            </w:pPr>
            <w:r w:rsidRPr="00200AAF">
              <w:rPr>
                <w:rFonts w:asciiTheme="minorEastAsia" w:eastAsiaTheme="minorEastAsia" w:hAnsiTheme="minorEastAsia" w:hint="eastAsia"/>
                <w:sz w:val="28"/>
                <w:szCs w:val="28"/>
              </w:rPr>
              <w:t>3:自宅PCと接続が出来るマイナポータルの活用は出来たか</w:t>
            </w:r>
          </w:p>
          <w:p w:rsidR="00200AAF" w:rsidRPr="00200AAF" w:rsidRDefault="00200AAF" w:rsidP="00200AAF">
            <w:pPr>
              <w:pStyle w:val="a8"/>
              <w:spacing w:line="340" w:lineRule="exact"/>
              <w:ind w:leftChars="0" w:left="360"/>
              <w:rPr>
                <w:rFonts w:asciiTheme="minorEastAsia" w:eastAsiaTheme="minorEastAsia" w:hAnsiTheme="minorEastAsia" w:hint="eastAsia"/>
                <w:sz w:val="28"/>
                <w:szCs w:val="28"/>
              </w:rPr>
            </w:pPr>
          </w:p>
          <w:p w:rsidR="00192A26" w:rsidRPr="00200AAF" w:rsidRDefault="00200AAF" w:rsidP="00200AAF">
            <w:pPr>
              <w:pStyle w:val="a8"/>
              <w:numPr>
                <w:ilvl w:val="0"/>
                <w:numId w:val="50"/>
              </w:numPr>
              <w:spacing w:line="340" w:lineRule="exact"/>
              <w:ind w:leftChars="0"/>
              <w:rPr>
                <w:rFonts w:asciiTheme="minorEastAsia" w:eastAsiaTheme="minorEastAsia" w:hAnsiTheme="minorEastAsia"/>
                <w:sz w:val="28"/>
                <w:szCs w:val="28"/>
              </w:rPr>
            </w:pPr>
            <w:r>
              <w:rPr>
                <w:rFonts w:asciiTheme="minorEastAsia" w:eastAsiaTheme="minorEastAsia" w:hAnsiTheme="minorEastAsia" w:hint="eastAsia"/>
                <w:sz w:val="28"/>
                <w:szCs w:val="28"/>
              </w:rPr>
              <w:t>新設の</w:t>
            </w:r>
            <w:r w:rsidR="00B62EB9" w:rsidRPr="00200AAF">
              <w:rPr>
                <w:rFonts w:asciiTheme="minorEastAsia" w:eastAsiaTheme="minorEastAsia" w:hAnsiTheme="minorEastAsia" w:hint="eastAsia"/>
                <w:sz w:val="28"/>
                <w:szCs w:val="28"/>
              </w:rPr>
              <w:t>地方税のクレジットカード収納について</w:t>
            </w:r>
          </w:p>
          <w:p w:rsidR="00B62EB9" w:rsidRPr="00200AAF" w:rsidRDefault="00B62EB9" w:rsidP="00200AAF">
            <w:pPr>
              <w:pStyle w:val="a8"/>
              <w:spacing w:line="340" w:lineRule="exact"/>
              <w:ind w:leftChars="0" w:left="360"/>
              <w:rPr>
                <w:rFonts w:asciiTheme="minorEastAsia" w:eastAsiaTheme="minorEastAsia" w:hAnsiTheme="minorEastAsia"/>
                <w:sz w:val="28"/>
                <w:szCs w:val="28"/>
              </w:rPr>
            </w:pPr>
            <w:r w:rsidRPr="00200AAF">
              <w:rPr>
                <w:rFonts w:asciiTheme="minorEastAsia" w:eastAsiaTheme="minorEastAsia" w:hAnsiTheme="minorEastAsia" w:hint="eastAsia"/>
                <w:sz w:val="28"/>
                <w:szCs w:val="28"/>
              </w:rPr>
              <w:t>1:指定代理納付者（ヤフー）が納入義務者の公金を市に対し立替払いを行うことになるが、納入期限が過ぎない取り組みがなされているか</w:t>
            </w:r>
          </w:p>
          <w:p w:rsidR="00B62EB9" w:rsidRPr="00200AAF" w:rsidRDefault="00B62EB9" w:rsidP="00200AAF">
            <w:pPr>
              <w:pStyle w:val="a8"/>
              <w:spacing w:line="340" w:lineRule="exact"/>
              <w:ind w:leftChars="0" w:left="360"/>
              <w:rPr>
                <w:rFonts w:asciiTheme="minorEastAsia" w:eastAsiaTheme="minorEastAsia" w:hAnsiTheme="minorEastAsia"/>
                <w:sz w:val="28"/>
                <w:szCs w:val="28"/>
              </w:rPr>
            </w:pPr>
            <w:r w:rsidRPr="00200AAF">
              <w:rPr>
                <w:rFonts w:asciiTheme="minorEastAsia" w:eastAsiaTheme="minorEastAsia" w:hAnsiTheme="minorEastAsia" w:hint="eastAsia"/>
                <w:sz w:val="28"/>
                <w:szCs w:val="28"/>
              </w:rPr>
              <w:t>2:制度実施によりどれほどの効果があったか。</w:t>
            </w:r>
          </w:p>
          <w:p w:rsidR="00B62EB9" w:rsidRPr="00200AAF" w:rsidRDefault="00B62EB9" w:rsidP="00200AAF">
            <w:pPr>
              <w:pStyle w:val="a8"/>
              <w:spacing w:line="340" w:lineRule="exact"/>
              <w:ind w:leftChars="0" w:left="360"/>
              <w:rPr>
                <w:rFonts w:asciiTheme="minorEastAsia" w:eastAsiaTheme="minorEastAsia" w:hAnsiTheme="minorEastAsia"/>
                <w:sz w:val="28"/>
                <w:szCs w:val="28"/>
              </w:rPr>
            </w:pPr>
            <w:r w:rsidRPr="00200AAF">
              <w:rPr>
                <w:rFonts w:asciiTheme="minorEastAsia" w:eastAsiaTheme="minorEastAsia" w:hAnsiTheme="minorEastAsia" w:hint="eastAsia"/>
                <w:sz w:val="28"/>
                <w:szCs w:val="28"/>
              </w:rPr>
              <w:t>3:通常の納税と同じ現金収納がなされているか。</w:t>
            </w:r>
          </w:p>
          <w:p w:rsidR="00B62EB9" w:rsidRPr="00200AAF" w:rsidRDefault="00B62EB9" w:rsidP="00200AAF">
            <w:pPr>
              <w:pStyle w:val="a8"/>
              <w:spacing w:line="340" w:lineRule="exact"/>
              <w:ind w:leftChars="0" w:left="360"/>
              <w:rPr>
                <w:rFonts w:asciiTheme="minorEastAsia" w:eastAsiaTheme="minorEastAsia" w:hAnsiTheme="minorEastAsia"/>
                <w:sz w:val="28"/>
                <w:szCs w:val="28"/>
              </w:rPr>
            </w:pPr>
            <w:r w:rsidRPr="00200AAF">
              <w:rPr>
                <w:rFonts w:asciiTheme="minorEastAsia" w:eastAsiaTheme="minorEastAsia" w:hAnsiTheme="minorEastAsia" w:hint="eastAsia"/>
                <w:sz w:val="28"/>
                <w:szCs w:val="28"/>
              </w:rPr>
              <w:t>4:</w:t>
            </w:r>
            <w:r w:rsidR="007A46D7" w:rsidRPr="00200AAF">
              <w:rPr>
                <w:rFonts w:asciiTheme="minorEastAsia" w:eastAsiaTheme="minorEastAsia" w:hAnsiTheme="minorEastAsia" w:hint="eastAsia"/>
                <w:sz w:val="28"/>
                <w:szCs w:val="28"/>
              </w:rPr>
              <w:t>利用者への請求は、カード会社によって異なる。支払いが出来なくなった場合の取り扱い（延滞金</w:t>
            </w:r>
            <w:r w:rsidR="00DE47E1" w:rsidRPr="00200AAF">
              <w:rPr>
                <w:rFonts w:asciiTheme="minorEastAsia" w:eastAsiaTheme="minorEastAsia" w:hAnsiTheme="minorEastAsia" w:hint="eastAsia"/>
                <w:sz w:val="28"/>
                <w:szCs w:val="28"/>
              </w:rPr>
              <w:t>発生の期日</w:t>
            </w:r>
            <w:r w:rsidR="007A46D7" w:rsidRPr="00200AAF">
              <w:rPr>
                <w:rFonts w:asciiTheme="minorEastAsia" w:eastAsiaTheme="minorEastAsia" w:hAnsiTheme="minorEastAsia" w:hint="eastAsia"/>
                <w:sz w:val="28"/>
                <w:szCs w:val="28"/>
              </w:rPr>
              <w:t>など）は通常の納税者と公平であるか。</w:t>
            </w:r>
          </w:p>
          <w:p w:rsidR="00DE47E1" w:rsidRPr="00200AAF" w:rsidRDefault="00DE47E1" w:rsidP="00200AAF">
            <w:pPr>
              <w:pStyle w:val="a8"/>
              <w:spacing w:line="340" w:lineRule="exact"/>
              <w:ind w:leftChars="0" w:left="360"/>
              <w:rPr>
                <w:rFonts w:asciiTheme="minorEastAsia" w:eastAsiaTheme="minorEastAsia" w:hAnsiTheme="minorEastAsia"/>
                <w:sz w:val="28"/>
                <w:szCs w:val="28"/>
              </w:rPr>
            </w:pPr>
          </w:p>
          <w:p w:rsidR="00DE47E1" w:rsidRPr="00200AAF" w:rsidRDefault="00DE47E1" w:rsidP="00200AAF">
            <w:pPr>
              <w:pStyle w:val="a8"/>
              <w:numPr>
                <w:ilvl w:val="0"/>
                <w:numId w:val="50"/>
              </w:numPr>
              <w:spacing w:line="340" w:lineRule="exact"/>
              <w:ind w:leftChars="0"/>
              <w:rPr>
                <w:rFonts w:asciiTheme="minorEastAsia" w:eastAsiaTheme="minorEastAsia" w:hAnsiTheme="minorEastAsia"/>
                <w:sz w:val="28"/>
                <w:szCs w:val="28"/>
              </w:rPr>
            </w:pPr>
            <w:r w:rsidRPr="00200AAF">
              <w:rPr>
                <w:rFonts w:asciiTheme="minorEastAsia" w:eastAsiaTheme="minorEastAsia" w:hAnsiTheme="minorEastAsia" w:hint="eastAsia"/>
                <w:sz w:val="28"/>
                <w:szCs w:val="28"/>
              </w:rPr>
              <w:t>生活困窮者自立支援事業のうち、任意事業である「就労準備支援」「家計相談支援」が行われていない理由について</w:t>
            </w:r>
            <w:r w:rsidR="001E195D" w:rsidRPr="00200AAF">
              <w:rPr>
                <w:rFonts w:asciiTheme="minorEastAsia" w:eastAsiaTheme="minorEastAsia" w:hAnsiTheme="minorEastAsia" w:hint="eastAsia"/>
                <w:sz w:val="28"/>
                <w:szCs w:val="28"/>
              </w:rPr>
              <w:t>。</w:t>
            </w:r>
          </w:p>
          <w:p w:rsidR="00DE47E1" w:rsidRPr="00200AAF" w:rsidRDefault="00DE47E1" w:rsidP="00200AAF">
            <w:pPr>
              <w:spacing w:line="340" w:lineRule="exact"/>
              <w:rPr>
                <w:rFonts w:asciiTheme="minorEastAsia" w:eastAsiaTheme="minorEastAsia" w:hAnsiTheme="minorEastAsia"/>
                <w:sz w:val="28"/>
                <w:szCs w:val="28"/>
              </w:rPr>
            </w:pPr>
          </w:p>
          <w:p w:rsidR="001E195D" w:rsidRPr="00200AAF" w:rsidRDefault="0055137E" w:rsidP="00200AAF">
            <w:pPr>
              <w:pStyle w:val="a8"/>
              <w:numPr>
                <w:ilvl w:val="0"/>
                <w:numId w:val="50"/>
              </w:numPr>
              <w:spacing w:line="340" w:lineRule="exact"/>
              <w:ind w:leftChars="0"/>
              <w:rPr>
                <w:rFonts w:asciiTheme="minorEastAsia" w:eastAsiaTheme="minorEastAsia" w:hAnsiTheme="minorEastAsia"/>
                <w:sz w:val="28"/>
                <w:szCs w:val="28"/>
              </w:rPr>
            </w:pPr>
            <w:r w:rsidRPr="00200AAF">
              <w:rPr>
                <w:rFonts w:asciiTheme="minorEastAsia" w:eastAsiaTheme="minorEastAsia" w:hAnsiTheme="minorEastAsia" w:hint="eastAsia"/>
                <w:sz w:val="28"/>
                <w:szCs w:val="28"/>
              </w:rPr>
              <w:t>優良田園住宅移住促進事業費補助金予算（500万）皆減について</w:t>
            </w:r>
          </w:p>
          <w:p w:rsidR="001E195D" w:rsidRPr="00200AAF" w:rsidRDefault="001E195D" w:rsidP="00200AAF">
            <w:pPr>
              <w:spacing w:line="340" w:lineRule="exact"/>
              <w:ind w:left="360"/>
              <w:rPr>
                <w:rFonts w:asciiTheme="minorEastAsia" w:eastAsiaTheme="minorEastAsia" w:hAnsiTheme="minorEastAsia"/>
                <w:sz w:val="28"/>
                <w:szCs w:val="28"/>
              </w:rPr>
            </w:pPr>
            <w:r w:rsidRPr="00200AAF">
              <w:rPr>
                <w:rFonts w:asciiTheme="minorEastAsia" w:eastAsiaTheme="minorEastAsia" w:hAnsiTheme="minorEastAsia" w:hint="eastAsia"/>
                <w:sz w:val="28"/>
                <w:szCs w:val="28"/>
              </w:rPr>
              <w:t>1:高齢化、後継者不足のため農地を手放して宅地などで売払いをしたい市民が多くいるが、候補地（堀の内・寺島・助宗、本郷、西方・北方の3地区）の土地所有者の意見をどれほど聞いたか。</w:t>
            </w:r>
          </w:p>
          <w:p w:rsidR="004A6625" w:rsidRPr="00200AAF" w:rsidRDefault="001E195D" w:rsidP="00200AAF">
            <w:pPr>
              <w:spacing w:line="340" w:lineRule="exact"/>
              <w:ind w:left="360"/>
              <w:rPr>
                <w:rFonts w:asciiTheme="minorEastAsia" w:eastAsiaTheme="minorEastAsia" w:hAnsiTheme="minorEastAsia"/>
                <w:sz w:val="28"/>
                <w:szCs w:val="28"/>
              </w:rPr>
            </w:pPr>
            <w:r w:rsidRPr="00200AAF">
              <w:rPr>
                <w:rFonts w:asciiTheme="minorEastAsia" w:eastAsiaTheme="minorEastAsia" w:hAnsiTheme="minorEastAsia" w:hint="eastAsia"/>
                <w:sz w:val="28"/>
                <w:szCs w:val="28"/>
              </w:rPr>
              <w:t>2:他の市街化調整区域、農業振興地域では開発が厳しく規制されながら本事業では開発が認められる整合性をどう捉えているか。</w:t>
            </w:r>
            <w:r w:rsidR="004A6625" w:rsidRPr="00200AAF">
              <w:rPr>
                <w:rFonts w:asciiTheme="minorEastAsia" w:eastAsiaTheme="minorEastAsia" w:hAnsiTheme="minorEastAsia" w:hint="eastAsia"/>
                <w:sz w:val="28"/>
                <w:szCs w:val="28"/>
              </w:rPr>
              <w:t xml:space="preserve">　</w:t>
            </w:r>
          </w:p>
        </w:tc>
      </w:tr>
    </w:tbl>
    <w:p w:rsidR="00413B70" w:rsidRDefault="00413B70" w:rsidP="001C03FD">
      <w:pPr>
        <w:jc w:val="right"/>
      </w:pPr>
    </w:p>
    <w:sectPr w:rsidR="00413B70" w:rsidSect="00055ACA">
      <w:pgSz w:w="11906" w:h="16838"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8B4" w:rsidRDefault="001F08B4" w:rsidP="00C11278">
      <w:r>
        <w:separator/>
      </w:r>
    </w:p>
  </w:endnote>
  <w:endnote w:type="continuationSeparator" w:id="0">
    <w:p w:rsidR="001F08B4" w:rsidRDefault="001F08B4" w:rsidP="00C1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8B4" w:rsidRDefault="001F08B4" w:rsidP="00C11278">
      <w:r>
        <w:separator/>
      </w:r>
    </w:p>
  </w:footnote>
  <w:footnote w:type="continuationSeparator" w:id="0">
    <w:p w:rsidR="001F08B4" w:rsidRDefault="001F08B4" w:rsidP="00C11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0516"/>
    <w:multiLevelType w:val="hybridMultilevel"/>
    <w:tmpl w:val="A5F40D6C"/>
    <w:lvl w:ilvl="0" w:tplc="9DA686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560397"/>
    <w:multiLevelType w:val="hybridMultilevel"/>
    <w:tmpl w:val="B4968254"/>
    <w:lvl w:ilvl="0" w:tplc="13FADC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BC633D"/>
    <w:multiLevelType w:val="hybridMultilevel"/>
    <w:tmpl w:val="76BEDF44"/>
    <w:lvl w:ilvl="0" w:tplc="ED0C88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506EE7"/>
    <w:multiLevelType w:val="hybridMultilevel"/>
    <w:tmpl w:val="75BAE2BA"/>
    <w:lvl w:ilvl="0" w:tplc="CA4C7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EA6491"/>
    <w:multiLevelType w:val="hybridMultilevel"/>
    <w:tmpl w:val="132A74C4"/>
    <w:lvl w:ilvl="0" w:tplc="22EAED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780771A"/>
    <w:multiLevelType w:val="hybridMultilevel"/>
    <w:tmpl w:val="85905D7C"/>
    <w:lvl w:ilvl="0" w:tplc="547435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550F1E"/>
    <w:multiLevelType w:val="hybridMultilevel"/>
    <w:tmpl w:val="6382E1B6"/>
    <w:lvl w:ilvl="0" w:tplc="D60E7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A8013D"/>
    <w:multiLevelType w:val="hybridMultilevel"/>
    <w:tmpl w:val="91A4A634"/>
    <w:lvl w:ilvl="0" w:tplc="D700BFFA">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8" w15:restartNumberingAfterBreak="0">
    <w:nsid w:val="1B2502FC"/>
    <w:multiLevelType w:val="hybridMultilevel"/>
    <w:tmpl w:val="45A2E64A"/>
    <w:lvl w:ilvl="0" w:tplc="A6C689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434DB8"/>
    <w:multiLevelType w:val="hybridMultilevel"/>
    <w:tmpl w:val="592C53AC"/>
    <w:lvl w:ilvl="0" w:tplc="E67A75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745A44"/>
    <w:multiLevelType w:val="hybridMultilevel"/>
    <w:tmpl w:val="3BCC7028"/>
    <w:lvl w:ilvl="0" w:tplc="DACEAB2C">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016A94"/>
    <w:multiLevelType w:val="hybridMultilevel"/>
    <w:tmpl w:val="3008F82E"/>
    <w:lvl w:ilvl="0" w:tplc="F97EFA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D11CAA"/>
    <w:multiLevelType w:val="hybridMultilevel"/>
    <w:tmpl w:val="8FCE746A"/>
    <w:lvl w:ilvl="0" w:tplc="99106C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D51DFB"/>
    <w:multiLevelType w:val="hybridMultilevel"/>
    <w:tmpl w:val="02DC0E58"/>
    <w:lvl w:ilvl="0" w:tplc="EDBE49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6835CC"/>
    <w:multiLevelType w:val="hybridMultilevel"/>
    <w:tmpl w:val="14648912"/>
    <w:lvl w:ilvl="0" w:tplc="59D4A8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2D393E"/>
    <w:multiLevelType w:val="hybridMultilevel"/>
    <w:tmpl w:val="E8EAEAE6"/>
    <w:lvl w:ilvl="0" w:tplc="CD2229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DF7D04"/>
    <w:multiLevelType w:val="hybridMultilevel"/>
    <w:tmpl w:val="9B8E3820"/>
    <w:lvl w:ilvl="0" w:tplc="A022E4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6D2408"/>
    <w:multiLevelType w:val="hybridMultilevel"/>
    <w:tmpl w:val="1CF2DE16"/>
    <w:lvl w:ilvl="0" w:tplc="34FAE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77F4450"/>
    <w:multiLevelType w:val="hybridMultilevel"/>
    <w:tmpl w:val="922C3DDA"/>
    <w:lvl w:ilvl="0" w:tplc="9CB8C9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A3A7C99"/>
    <w:multiLevelType w:val="hybridMultilevel"/>
    <w:tmpl w:val="8DF2FF7A"/>
    <w:lvl w:ilvl="0" w:tplc="9982A88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3CBE7F6C"/>
    <w:multiLevelType w:val="hybridMultilevel"/>
    <w:tmpl w:val="EFF640BA"/>
    <w:lvl w:ilvl="0" w:tplc="9B3E21AA">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3F4A2E25"/>
    <w:multiLevelType w:val="hybridMultilevel"/>
    <w:tmpl w:val="FB8CAF28"/>
    <w:lvl w:ilvl="0" w:tplc="F53EEF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D932B7"/>
    <w:multiLevelType w:val="hybridMultilevel"/>
    <w:tmpl w:val="C72672EC"/>
    <w:lvl w:ilvl="0" w:tplc="802A35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9475B4"/>
    <w:multiLevelType w:val="hybridMultilevel"/>
    <w:tmpl w:val="F9FCC30C"/>
    <w:lvl w:ilvl="0" w:tplc="2278A232">
      <w:start w:val="1"/>
      <w:numFmt w:val="decimalEnclosedCircle"/>
      <w:lvlText w:val="%1"/>
      <w:lvlJc w:val="left"/>
      <w:pPr>
        <w:ind w:left="720" w:hanging="360"/>
      </w:pPr>
      <w:rPr>
        <w:rFonts w:ascii="Century" w:eastAsia="ＭＳ 明朝" w:hAnsi="Century"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477B02B2"/>
    <w:multiLevelType w:val="hybridMultilevel"/>
    <w:tmpl w:val="E9A6230A"/>
    <w:lvl w:ilvl="0" w:tplc="C27CB3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9020302"/>
    <w:multiLevelType w:val="hybridMultilevel"/>
    <w:tmpl w:val="E3DCF9B0"/>
    <w:lvl w:ilvl="0" w:tplc="D8783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92840A2"/>
    <w:multiLevelType w:val="hybridMultilevel"/>
    <w:tmpl w:val="CBAE4C4E"/>
    <w:lvl w:ilvl="0" w:tplc="3B3CB70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4A086AD0"/>
    <w:multiLevelType w:val="hybridMultilevel"/>
    <w:tmpl w:val="587E57B6"/>
    <w:lvl w:ilvl="0" w:tplc="7A128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C533E77"/>
    <w:multiLevelType w:val="hybridMultilevel"/>
    <w:tmpl w:val="BDEEF194"/>
    <w:lvl w:ilvl="0" w:tplc="3F68EAC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57FF0FF3"/>
    <w:multiLevelType w:val="hybridMultilevel"/>
    <w:tmpl w:val="3796BD60"/>
    <w:lvl w:ilvl="0" w:tplc="78D06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80D3D30"/>
    <w:multiLevelType w:val="hybridMultilevel"/>
    <w:tmpl w:val="EFB815CC"/>
    <w:lvl w:ilvl="0" w:tplc="E4E251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8C2634C"/>
    <w:multiLevelType w:val="hybridMultilevel"/>
    <w:tmpl w:val="72C8DBA4"/>
    <w:lvl w:ilvl="0" w:tplc="50D8CC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8F62683"/>
    <w:multiLevelType w:val="hybridMultilevel"/>
    <w:tmpl w:val="838AB884"/>
    <w:lvl w:ilvl="0" w:tplc="D96ECD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94566C0"/>
    <w:multiLevelType w:val="hybridMultilevel"/>
    <w:tmpl w:val="A6C2FC6A"/>
    <w:lvl w:ilvl="0" w:tplc="BA2E29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9EE4DF5"/>
    <w:multiLevelType w:val="hybridMultilevel"/>
    <w:tmpl w:val="99AE4086"/>
    <w:lvl w:ilvl="0" w:tplc="35FECE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B3E19FC"/>
    <w:multiLevelType w:val="hybridMultilevel"/>
    <w:tmpl w:val="2392F5C0"/>
    <w:lvl w:ilvl="0" w:tplc="7CC0612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5B6B5136"/>
    <w:multiLevelType w:val="hybridMultilevel"/>
    <w:tmpl w:val="C0421644"/>
    <w:lvl w:ilvl="0" w:tplc="61FA07F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7" w15:restartNumberingAfterBreak="0">
    <w:nsid w:val="5D1825F8"/>
    <w:multiLevelType w:val="hybridMultilevel"/>
    <w:tmpl w:val="613CC4E6"/>
    <w:lvl w:ilvl="0" w:tplc="A3BCF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E052817"/>
    <w:multiLevelType w:val="hybridMultilevel"/>
    <w:tmpl w:val="9624579E"/>
    <w:lvl w:ilvl="0" w:tplc="115C3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F260264"/>
    <w:multiLevelType w:val="hybridMultilevel"/>
    <w:tmpl w:val="64966E28"/>
    <w:lvl w:ilvl="0" w:tplc="AAF2B6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4A72B15"/>
    <w:multiLevelType w:val="hybridMultilevel"/>
    <w:tmpl w:val="0DEA3F4E"/>
    <w:lvl w:ilvl="0" w:tplc="41326E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8072FFF"/>
    <w:multiLevelType w:val="hybridMultilevel"/>
    <w:tmpl w:val="33A805F2"/>
    <w:lvl w:ilvl="0" w:tplc="4AD41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A481D7C"/>
    <w:multiLevelType w:val="hybridMultilevel"/>
    <w:tmpl w:val="280E0D48"/>
    <w:lvl w:ilvl="0" w:tplc="48789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B4A477E"/>
    <w:multiLevelType w:val="hybridMultilevel"/>
    <w:tmpl w:val="C7D259DC"/>
    <w:lvl w:ilvl="0" w:tplc="70D4D2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257564E"/>
    <w:multiLevelType w:val="hybridMultilevel"/>
    <w:tmpl w:val="FBFA5486"/>
    <w:lvl w:ilvl="0" w:tplc="138414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3BF3039"/>
    <w:multiLevelType w:val="hybridMultilevel"/>
    <w:tmpl w:val="53F0768A"/>
    <w:lvl w:ilvl="0" w:tplc="3DBA8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5D95A06"/>
    <w:multiLevelType w:val="hybridMultilevel"/>
    <w:tmpl w:val="E54400C4"/>
    <w:lvl w:ilvl="0" w:tplc="36EEBB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7F66320"/>
    <w:multiLevelType w:val="hybridMultilevel"/>
    <w:tmpl w:val="F580B7E6"/>
    <w:lvl w:ilvl="0" w:tplc="4AD41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9F04F69"/>
    <w:multiLevelType w:val="hybridMultilevel"/>
    <w:tmpl w:val="8D3E203E"/>
    <w:lvl w:ilvl="0" w:tplc="F36AB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E096C3E"/>
    <w:multiLevelType w:val="hybridMultilevel"/>
    <w:tmpl w:val="368C061C"/>
    <w:lvl w:ilvl="0" w:tplc="E30E2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3"/>
  </w:num>
  <w:num w:numId="2">
    <w:abstractNumId w:val="35"/>
  </w:num>
  <w:num w:numId="3">
    <w:abstractNumId w:val="3"/>
  </w:num>
  <w:num w:numId="4">
    <w:abstractNumId w:val="48"/>
  </w:num>
  <w:num w:numId="5">
    <w:abstractNumId w:val="49"/>
  </w:num>
  <w:num w:numId="6">
    <w:abstractNumId w:val="36"/>
  </w:num>
  <w:num w:numId="7">
    <w:abstractNumId w:val="6"/>
  </w:num>
  <w:num w:numId="8">
    <w:abstractNumId w:val="27"/>
  </w:num>
  <w:num w:numId="9">
    <w:abstractNumId w:val="7"/>
  </w:num>
  <w:num w:numId="10">
    <w:abstractNumId w:val="22"/>
  </w:num>
  <w:num w:numId="11">
    <w:abstractNumId w:val="28"/>
  </w:num>
  <w:num w:numId="12">
    <w:abstractNumId w:val="23"/>
  </w:num>
  <w:num w:numId="13">
    <w:abstractNumId w:val="46"/>
  </w:num>
  <w:num w:numId="14">
    <w:abstractNumId w:val="1"/>
  </w:num>
  <w:num w:numId="15">
    <w:abstractNumId w:val="38"/>
  </w:num>
  <w:num w:numId="16">
    <w:abstractNumId w:val="43"/>
  </w:num>
  <w:num w:numId="17">
    <w:abstractNumId w:val="4"/>
  </w:num>
  <w:num w:numId="18">
    <w:abstractNumId w:val="32"/>
  </w:num>
  <w:num w:numId="19">
    <w:abstractNumId w:val="18"/>
  </w:num>
  <w:num w:numId="20">
    <w:abstractNumId w:val="14"/>
  </w:num>
  <w:num w:numId="21">
    <w:abstractNumId w:val="16"/>
  </w:num>
  <w:num w:numId="22">
    <w:abstractNumId w:val="2"/>
  </w:num>
  <w:num w:numId="23">
    <w:abstractNumId w:val="10"/>
  </w:num>
  <w:num w:numId="24">
    <w:abstractNumId w:val="37"/>
  </w:num>
  <w:num w:numId="25">
    <w:abstractNumId w:val="45"/>
  </w:num>
  <w:num w:numId="26">
    <w:abstractNumId w:val="30"/>
  </w:num>
  <w:num w:numId="27">
    <w:abstractNumId w:val="24"/>
  </w:num>
  <w:num w:numId="28">
    <w:abstractNumId w:val="47"/>
  </w:num>
  <w:num w:numId="29">
    <w:abstractNumId w:val="41"/>
  </w:num>
  <w:num w:numId="30">
    <w:abstractNumId w:val="8"/>
  </w:num>
  <w:num w:numId="31">
    <w:abstractNumId w:val="15"/>
  </w:num>
  <w:num w:numId="32">
    <w:abstractNumId w:val="5"/>
  </w:num>
  <w:num w:numId="33">
    <w:abstractNumId w:val="0"/>
  </w:num>
  <w:num w:numId="34">
    <w:abstractNumId w:val="42"/>
  </w:num>
  <w:num w:numId="35">
    <w:abstractNumId w:val="21"/>
  </w:num>
  <w:num w:numId="36">
    <w:abstractNumId w:val="29"/>
  </w:num>
  <w:num w:numId="37">
    <w:abstractNumId w:val="26"/>
  </w:num>
  <w:num w:numId="38">
    <w:abstractNumId w:val="44"/>
  </w:num>
  <w:num w:numId="39">
    <w:abstractNumId w:val="12"/>
  </w:num>
  <w:num w:numId="40">
    <w:abstractNumId w:val="40"/>
  </w:num>
  <w:num w:numId="41">
    <w:abstractNumId w:val="20"/>
  </w:num>
  <w:num w:numId="42">
    <w:abstractNumId w:val="13"/>
  </w:num>
  <w:num w:numId="43">
    <w:abstractNumId w:val="17"/>
  </w:num>
  <w:num w:numId="44">
    <w:abstractNumId w:val="19"/>
  </w:num>
  <w:num w:numId="45">
    <w:abstractNumId w:val="39"/>
  </w:num>
  <w:num w:numId="46">
    <w:abstractNumId w:val="25"/>
  </w:num>
  <w:num w:numId="47">
    <w:abstractNumId w:val="34"/>
  </w:num>
  <w:num w:numId="48">
    <w:abstractNumId w:val="9"/>
  </w:num>
  <w:num w:numId="49">
    <w:abstractNumId w:val="11"/>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DC"/>
    <w:rsid w:val="00001F0F"/>
    <w:rsid w:val="00005B8B"/>
    <w:rsid w:val="00006962"/>
    <w:rsid w:val="00020253"/>
    <w:rsid w:val="00020752"/>
    <w:rsid w:val="000340DF"/>
    <w:rsid w:val="00040426"/>
    <w:rsid w:val="00055ACA"/>
    <w:rsid w:val="00064F31"/>
    <w:rsid w:val="000737F4"/>
    <w:rsid w:val="00096004"/>
    <w:rsid w:val="000B4E52"/>
    <w:rsid w:val="000C66B3"/>
    <w:rsid w:val="000E45A0"/>
    <w:rsid w:val="000F1188"/>
    <w:rsid w:val="0010228D"/>
    <w:rsid w:val="00135315"/>
    <w:rsid w:val="00136726"/>
    <w:rsid w:val="00143267"/>
    <w:rsid w:val="001444F1"/>
    <w:rsid w:val="001641A0"/>
    <w:rsid w:val="001703CF"/>
    <w:rsid w:val="00176913"/>
    <w:rsid w:val="00192675"/>
    <w:rsid w:val="00192A26"/>
    <w:rsid w:val="001953EE"/>
    <w:rsid w:val="00196C98"/>
    <w:rsid w:val="001A3B38"/>
    <w:rsid w:val="001B1D1C"/>
    <w:rsid w:val="001B6ED2"/>
    <w:rsid w:val="001C03FD"/>
    <w:rsid w:val="001E195D"/>
    <w:rsid w:val="001E7723"/>
    <w:rsid w:val="001F0578"/>
    <w:rsid w:val="001F08B4"/>
    <w:rsid w:val="00200AAF"/>
    <w:rsid w:val="00221831"/>
    <w:rsid w:val="0022296D"/>
    <w:rsid w:val="0023165D"/>
    <w:rsid w:val="00252AD9"/>
    <w:rsid w:val="00260118"/>
    <w:rsid w:val="002A0C73"/>
    <w:rsid w:val="002B40BB"/>
    <w:rsid w:val="002B5BD0"/>
    <w:rsid w:val="002B68AE"/>
    <w:rsid w:val="002B7576"/>
    <w:rsid w:val="002C477A"/>
    <w:rsid w:val="002F71BD"/>
    <w:rsid w:val="00300052"/>
    <w:rsid w:val="00315F8D"/>
    <w:rsid w:val="00317B31"/>
    <w:rsid w:val="00332979"/>
    <w:rsid w:val="003425B7"/>
    <w:rsid w:val="00347F84"/>
    <w:rsid w:val="00357D56"/>
    <w:rsid w:val="00362CA5"/>
    <w:rsid w:val="00363474"/>
    <w:rsid w:val="00370214"/>
    <w:rsid w:val="00373A63"/>
    <w:rsid w:val="00374FF2"/>
    <w:rsid w:val="00375E88"/>
    <w:rsid w:val="003845B9"/>
    <w:rsid w:val="00387A91"/>
    <w:rsid w:val="00397CF5"/>
    <w:rsid w:val="003B6D3A"/>
    <w:rsid w:val="003C2A89"/>
    <w:rsid w:val="003C4B20"/>
    <w:rsid w:val="003D0F5F"/>
    <w:rsid w:val="003E0F5F"/>
    <w:rsid w:val="003E6A14"/>
    <w:rsid w:val="003F01F4"/>
    <w:rsid w:val="003F6A6A"/>
    <w:rsid w:val="004031FE"/>
    <w:rsid w:val="0040447B"/>
    <w:rsid w:val="004056C5"/>
    <w:rsid w:val="00413B70"/>
    <w:rsid w:val="00414053"/>
    <w:rsid w:val="00432289"/>
    <w:rsid w:val="00434E01"/>
    <w:rsid w:val="00434FEA"/>
    <w:rsid w:val="00446568"/>
    <w:rsid w:val="00450C8E"/>
    <w:rsid w:val="00456001"/>
    <w:rsid w:val="004839DC"/>
    <w:rsid w:val="004A5D34"/>
    <w:rsid w:val="004A6625"/>
    <w:rsid w:val="004B5C82"/>
    <w:rsid w:val="004C0A22"/>
    <w:rsid w:val="004D08B6"/>
    <w:rsid w:val="004D36AD"/>
    <w:rsid w:val="004E6516"/>
    <w:rsid w:val="004E6804"/>
    <w:rsid w:val="00504E38"/>
    <w:rsid w:val="0055137E"/>
    <w:rsid w:val="005533E3"/>
    <w:rsid w:val="005621ED"/>
    <w:rsid w:val="00570F52"/>
    <w:rsid w:val="00571BB3"/>
    <w:rsid w:val="005748D9"/>
    <w:rsid w:val="00575F82"/>
    <w:rsid w:val="005B052C"/>
    <w:rsid w:val="005C164A"/>
    <w:rsid w:val="005D25E1"/>
    <w:rsid w:val="005E3FD0"/>
    <w:rsid w:val="00600B47"/>
    <w:rsid w:val="0060631F"/>
    <w:rsid w:val="00612241"/>
    <w:rsid w:val="00615E5C"/>
    <w:rsid w:val="0062108F"/>
    <w:rsid w:val="00635C8E"/>
    <w:rsid w:val="0065068A"/>
    <w:rsid w:val="00654C48"/>
    <w:rsid w:val="00665147"/>
    <w:rsid w:val="00676598"/>
    <w:rsid w:val="006B0855"/>
    <w:rsid w:val="006B3301"/>
    <w:rsid w:val="006C4C6C"/>
    <w:rsid w:val="006C71C2"/>
    <w:rsid w:val="006F74D0"/>
    <w:rsid w:val="007052D7"/>
    <w:rsid w:val="00707874"/>
    <w:rsid w:val="007241C7"/>
    <w:rsid w:val="00734767"/>
    <w:rsid w:val="00744533"/>
    <w:rsid w:val="00746392"/>
    <w:rsid w:val="00764ED9"/>
    <w:rsid w:val="00796704"/>
    <w:rsid w:val="00797C2D"/>
    <w:rsid w:val="007A0C1F"/>
    <w:rsid w:val="007A1257"/>
    <w:rsid w:val="007A46D7"/>
    <w:rsid w:val="007B5FE3"/>
    <w:rsid w:val="007C021E"/>
    <w:rsid w:val="007C3DD0"/>
    <w:rsid w:val="007C474A"/>
    <w:rsid w:val="007E3F24"/>
    <w:rsid w:val="00803397"/>
    <w:rsid w:val="008208F2"/>
    <w:rsid w:val="0082120F"/>
    <w:rsid w:val="008250BB"/>
    <w:rsid w:val="00834A76"/>
    <w:rsid w:val="00845863"/>
    <w:rsid w:val="008458EF"/>
    <w:rsid w:val="0085081F"/>
    <w:rsid w:val="00856367"/>
    <w:rsid w:val="008637BF"/>
    <w:rsid w:val="00877E64"/>
    <w:rsid w:val="0088022D"/>
    <w:rsid w:val="008950D9"/>
    <w:rsid w:val="008A1E65"/>
    <w:rsid w:val="008C7CEB"/>
    <w:rsid w:val="008D6D74"/>
    <w:rsid w:val="00900C25"/>
    <w:rsid w:val="009025A2"/>
    <w:rsid w:val="00907032"/>
    <w:rsid w:val="00913428"/>
    <w:rsid w:val="00913A5D"/>
    <w:rsid w:val="00913DCE"/>
    <w:rsid w:val="00914D76"/>
    <w:rsid w:val="00920D60"/>
    <w:rsid w:val="009216E1"/>
    <w:rsid w:val="00923A67"/>
    <w:rsid w:val="009335CE"/>
    <w:rsid w:val="009374E6"/>
    <w:rsid w:val="00940EB0"/>
    <w:rsid w:val="009539B0"/>
    <w:rsid w:val="009573E8"/>
    <w:rsid w:val="00957B88"/>
    <w:rsid w:val="00964527"/>
    <w:rsid w:val="009675A0"/>
    <w:rsid w:val="009847CC"/>
    <w:rsid w:val="009959BF"/>
    <w:rsid w:val="009A62BA"/>
    <w:rsid w:val="009B4FAB"/>
    <w:rsid w:val="009C293B"/>
    <w:rsid w:val="009D0964"/>
    <w:rsid w:val="009D6083"/>
    <w:rsid w:val="009E51B1"/>
    <w:rsid w:val="00A30BEC"/>
    <w:rsid w:val="00A401C5"/>
    <w:rsid w:val="00A4275E"/>
    <w:rsid w:val="00A45D2B"/>
    <w:rsid w:val="00A50BC7"/>
    <w:rsid w:val="00A5195B"/>
    <w:rsid w:val="00A5328B"/>
    <w:rsid w:val="00A63049"/>
    <w:rsid w:val="00A92E3F"/>
    <w:rsid w:val="00A97FB4"/>
    <w:rsid w:val="00AA14C5"/>
    <w:rsid w:val="00AA3428"/>
    <w:rsid w:val="00AB74FD"/>
    <w:rsid w:val="00AD013A"/>
    <w:rsid w:val="00AF0974"/>
    <w:rsid w:val="00B02D09"/>
    <w:rsid w:val="00B274FC"/>
    <w:rsid w:val="00B27779"/>
    <w:rsid w:val="00B27D5C"/>
    <w:rsid w:val="00B5639A"/>
    <w:rsid w:val="00B62EB9"/>
    <w:rsid w:val="00B712F3"/>
    <w:rsid w:val="00B720B6"/>
    <w:rsid w:val="00BB301F"/>
    <w:rsid w:val="00BB3511"/>
    <w:rsid w:val="00BD37DA"/>
    <w:rsid w:val="00BE5C7C"/>
    <w:rsid w:val="00BE70C9"/>
    <w:rsid w:val="00BF3DEE"/>
    <w:rsid w:val="00C01A05"/>
    <w:rsid w:val="00C0488A"/>
    <w:rsid w:val="00C11278"/>
    <w:rsid w:val="00C16459"/>
    <w:rsid w:val="00C209EF"/>
    <w:rsid w:val="00C31E19"/>
    <w:rsid w:val="00C35D19"/>
    <w:rsid w:val="00C43AAC"/>
    <w:rsid w:val="00C506BE"/>
    <w:rsid w:val="00C507AF"/>
    <w:rsid w:val="00C652BA"/>
    <w:rsid w:val="00C7553D"/>
    <w:rsid w:val="00C8217D"/>
    <w:rsid w:val="00C82CF1"/>
    <w:rsid w:val="00C87510"/>
    <w:rsid w:val="00C92B46"/>
    <w:rsid w:val="00CA7A42"/>
    <w:rsid w:val="00CC433B"/>
    <w:rsid w:val="00CD7440"/>
    <w:rsid w:val="00CF184B"/>
    <w:rsid w:val="00CF2D27"/>
    <w:rsid w:val="00CF44F3"/>
    <w:rsid w:val="00D167C9"/>
    <w:rsid w:val="00D203B6"/>
    <w:rsid w:val="00D3213B"/>
    <w:rsid w:val="00D417C9"/>
    <w:rsid w:val="00D4676D"/>
    <w:rsid w:val="00D750BB"/>
    <w:rsid w:val="00D96F1E"/>
    <w:rsid w:val="00DA49DC"/>
    <w:rsid w:val="00DA4B1C"/>
    <w:rsid w:val="00DB419E"/>
    <w:rsid w:val="00DB595B"/>
    <w:rsid w:val="00DB70E7"/>
    <w:rsid w:val="00DB7554"/>
    <w:rsid w:val="00DC4C4E"/>
    <w:rsid w:val="00DE47E1"/>
    <w:rsid w:val="00DE7646"/>
    <w:rsid w:val="00E13FE9"/>
    <w:rsid w:val="00E26CC8"/>
    <w:rsid w:val="00E31654"/>
    <w:rsid w:val="00E43EF1"/>
    <w:rsid w:val="00E57880"/>
    <w:rsid w:val="00E6023A"/>
    <w:rsid w:val="00E6615A"/>
    <w:rsid w:val="00E74898"/>
    <w:rsid w:val="00E95021"/>
    <w:rsid w:val="00E9737A"/>
    <w:rsid w:val="00EA2159"/>
    <w:rsid w:val="00EA31C7"/>
    <w:rsid w:val="00EA6162"/>
    <w:rsid w:val="00ED1CD7"/>
    <w:rsid w:val="00EF5B64"/>
    <w:rsid w:val="00EF6826"/>
    <w:rsid w:val="00F1091D"/>
    <w:rsid w:val="00F30131"/>
    <w:rsid w:val="00F5161D"/>
    <w:rsid w:val="00F5429C"/>
    <w:rsid w:val="00F6343C"/>
    <w:rsid w:val="00F86E3E"/>
    <w:rsid w:val="00F93294"/>
    <w:rsid w:val="00F97CF4"/>
    <w:rsid w:val="00FA20A0"/>
    <w:rsid w:val="00FE225F"/>
    <w:rsid w:val="00FE593D"/>
    <w:rsid w:val="00FF0844"/>
    <w:rsid w:val="00FF6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5177D5C-D8CE-4073-9B30-FFA8305E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9D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39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11278"/>
    <w:pPr>
      <w:tabs>
        <w:tab w:val="center" w:pos="4252"/>
        <w:tab w:val="right" w:pos="8504"/>
      </w:tabs>
      <w:snapToGrid w:val="0"/>
    </w:pPr>
  </w:style>
  <w:style w:type="character" w:customStyle="1" w:styleId="a5">
    <w:name w:val="ヘッダー (文字)"/>
    <w:basedOn w:val="a0"/>
    <w:link w:val="a4"/>
    <w:rsid w:val="00C11278"/>
    <w:rPr>
      <w:kern w:val="2"/>
      <w:sz w:val="24"/>
      <w:szCs w:val="24"/>
    </w:rPr>
  </w:style>
  <w:style w:type="paragraph" w:styleId="a6">
    <w:name w:val="footer"/>
    <w:basedOn w:val="a"/>
    <w:link w:val="a7"/>
    <w:rsid w:val="00C11278"/>
    <w:pPr>
      <w:tabs>
        <w:tab w:val="center" w:pos="4252"/>
        <w:tab w:val="right" w:pos="8504"/>
      </w:tabs>
      <w:snapToGrid w:val="0"/>
    </w:pPr>
  </w:style>
  <w:style w:type="character" w:customStyle="1" w:styleId="a7">
    <w:name w:val="フッター (文字)"/>
    <w:basedOn w:val="a0"/>
    <w:link w:val="a6"/>
    <w:rsid w:val="00C11278"/>
    <w:rPr>
      <w:kern w:val="2"/>
      <w:sz w:val="24"/>
      <w:szCs w:val="24"/>
    </w:rPr>
  </w:style>
  <w:style w:type="paragraph" w:styleId="a8">
    <w:name w:val="List Paragraph"/>
    <w:basedOn w:val="a"/>
    <w:uiPriority w:val="34"/>
    <w:qFormat/>
    <w:rsid w:val="00096004"/>
    <w:pPr>
      <w:ind w:leftChars="400" w:left="840"/>
    </w:pPr>
  </w:style>
  <w:style w:type="paragraph" w:styleId="a9">
    <w:name w:val="Balloon Text"/>
    <w:basedOn w:val="a"/>
    <w:link w:val="aa"/>
    <w:semiHidden/>
    <w:unhideWhenUsed/>
    <w:rsid w:val="008950D9"/>
    <w:rPr>
      <w:rFonts w:asciiTheme="majorHAnsi" w:eastAsiaTheme="majorEastAsia" w:hAnsiTheme="majorHAnsi" w:cstheme="majorBidi"/>
      <w:sz w:val="18"/>
      <w:szCs w:val="18"/>
    </w:rPr>
  </w:style>
  <w:style w:type="character" w:customStyle="1" w:styleId="aa">
    <w:name w:val="吹き出し (文字)"/>
    <w:basedOn w:val="a0"/>
    <w:link w:val="a9"/>
    <w:semiHidden/>
    <w:rsid w:val="008950D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8CE82-C3B3-4E78-AE60-97EF1D243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110</Words>
  <Characters>627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　時分　受理</vt:lpstr>
      <vt:lpstr>　平成年月日　時分　受理</vt:lpstr>
    </vt:vector>
  </TitlesOfParts>
  <Company/>
  <LinksUpToDate>false</LinksUpToDate>
  <CharactersWithSpaces>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　時分　受理</dc:title>
  <dc:creator>Hirokichi Asaba</dc:creator>
  <cp:lastModifiedBy>日本共産党 藤枝市議団</cp:lastModifiedBy>
  <cp:revision>7</cp:revision>
  <cp:lastPrinted>2018-06-03T03:48:00Z</cp:lastPrinted>
  <dcterms:created xsi:type="dcterms:W3CDTF">2018-09-01T05:16:00Z</dcterms:created>
  <dcterms:modified xsi:type="dcterms:W3CDTF">2018-09-04T00:26:00Z</dcterms:modified>
</cp:coreProperties>
</file>