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A5" w:rsidRPr="008D08AA" w:rsidRDefault="00AB206E" w:rsidP="008567E9">
      <w:pPr>
        <w:spacing w:line="360" w:lineRule="exact"/>
        <w:jc w:val="center"/>
        <w:rPr>
          <w:sz w:val="32"/>
          <w:szCs w:val="32"/>
        </w:rPr>
      </w:pPr>
      <w:r w:rsidRPr="008D08AA">
        <w:rPr>
          <w:rFonts w:hint="eastAsia"/>
          <w:sz w:val="32"/>
          <w:szCs w:val="32"/>
        </w:rPr>
        <w:t>国民の命綱であ</w:t>
      </w:r>
      <w:bookmarkStart w:id="0" w:name="_GoBack"/>
      <w:bookmarkEnd w:id="0"/>
      <w:r w:rsidRPr="008D08AA">
        <w:rPr>
          <w:rFonts w:hint="eastAsia"/>
          <w:sz w:val="32"/>
          <w:szCs w:val="32"/>
        </w:rPr>
        <w:t>る社会保障改悪の見直しを求める意見書（案）</w:t>
      </w:r>
    </w:p>
    <w:p w:rsidR="00AB206E" w:rsidRPr="008D08AA" w:rsidRDefault="00AB206E" w:rsidP="008D08AA">
      <w:pPr>
        <w:spacing w:line="360" w:lineRule="exact"/>
        <w:rPr>
          <w:sz w:val="32"/>
          <w:szCs w:val="32"/>
        </w:rPr>
      </w:pPr>
    </w:p>
    <w:p w:rsidR="00AB206E" w:rsidRPr="008D08AA" w:rsidRDefault="00AB206E" w:rsidP="008D08AA">
      <w:pPr>
        <w:spacing w:line="360" w:lineRule="exact"/>
        <w:ind w:firstLineChars="100" w:firstLine="320"/>
        <w:rPr>
          <w:sz w:val="32"/>
          <w:szCs w:val="32"/>
        </w:rPr>
      </w:pPr>
      <w:r w:rsidRPr="008D08AA">
        <w:rPr>
          <w:rFonts w:hint="eastAsia"/>
          <w:sz w:val="32"/>
          <w:szCs w:val="32"/>
        </w:rPr>
        <w:t>安倍首相は、参議院選期間中「社会保障の充実に全力を尽くす」「成長の果実を子育て支援や介護の充実に使っていく」等、力を入れる発言を繰り返してきました</w:t>
      </w:r>
      <w:r w:rsidR="008D08AA">
        <w:rPr>
          <w:rFonts w:hint="eastAsia"/>
          <w:sz w:val="32"/>
          <w:szCs w:val="32"/>
        </w:rPr>
        <w:t>。です</w:t>
      </w:r>
      <w:r w:rsidRPr="008D08AA">
        <w:rPr>
          <w:rFonts w:hint="eastAsia"/>
          <w:sz w:val="32"/>
          <w:szCs w:val="32"/>
        </w:rPr>
        <w:t>が、選挙後の厚生労働省</w:t>
      </w:r>
      <w:r w:rsidR="00FF4554" w:rsidRPr="008D08AA">
        <w:rPr>
          <w:rFonts w:hint="eastAsia"/>
          <w:sz w:val="32"/>
          <w:szCs w:val="32"/>
        </w:rPr>
        <w:t>各</w:t>
      </w:r>
      <w:r w:rsidRPr="008D08AA">
        <w:rPr>
          <w:rFonts w:hint="eastAsia"/>
          <w:sz w:val="32"/>
          <w:szCs w:val="32"/>
        </w:rPr>
        <w:t>社会保障審議会の議論は逆行するものであります。</w:t>
      </w:r>
    </w:p>
    <w:p w:rsidR="00AB206E" w:rsidRPr="008D08AA" w:rsidRDefault="00AB206E" w:rsidP="008D08AA">
      <w:pPr>
        <w:spacing w:line="360" w:lineRule="exact"/>
        <w:ind w:firstLineChars="100" w:firstLine="320"/>
        <w:rPr>
          <w:sz w:val="32"/>
          <w:szCs w:val="32"/>
        </w:rPr>
      </w:pPr>
      <w:r w:rsidRPr="008D08AA">
        <w:rPr>
          <w:rFonts w:hint="eastAsia"/>
          <w:sz w:val="32"/>
          <w:szCs w:val="32"/>
        </w:rPr>
        <w:t>医療は、</w:t>
      </w:r>
      <w:r w:rsidRPr="008D08AA">
        <w:rPr>
          <w:rFonts w:hint="eastAsia"/>
          <w:sz w:val="32"/>
          <w:szCs w:val="32"/>
        </w:rPr>
        <w:t>75</w:t>
      </w:r>
      <w:r w:rsidRPr="008D08AA">
        <w:rPr>
          <w:rFonts w:hint="eastAsia"/>
          <w:sz w:val="32"/>
          <w:szCs w:val="32"/>
        </w:rPr>
        <w:t>歳以上の窓口負担を現在の</w:t>
      </w:r>
      <w:r w:rsidRPr="008D08AA">
        <w:rPr>
          <w:rFonts w:hint="eastAsia"/>
          <w:sz w:val="32"/>
          <w:szCs w:val="32"/>
        </w:rPr>
        <w:t>1</w:t>
      </w:r>
      <w:r w:rsidRPr="008D08AA">
        <w:rPr>
          <w:rFonts w:hint="eastAsia"/>
          <w:sz w:val="32"/>
          <w:szCs w:val="32"/>
        </w:rPr>
        <w:t>割から</w:t>
      </w:r>
      <w:r w:rsidRPr="008D08AA">
        <w:rPr>
          <w:rFonts w:hint="eastAsia"/>
          <w:sz w:val="32"/>
          <w:szCs w:val="32"/>
        </w:rPr>
        <w:t>2</w:t>
      </w:r>
      <w:r w:rsidRPr="008D08AA">
        <w:rPr>
          <w:rFonts w:hint="eastAsia"/>
          <w:sz w:val="32"/>
          <w:szCs w:val="32"/>
        </w:rPr>
        <w:t>割に引き下げる事が示されました。さらに現在の保険料の軽減特例の廃止も記</w:t>
      </w:r>
      <w:r w:rsidR="0033613B">
        <w:rPr>
          <w:rFonts w:hint="eastAsia"/>
          <w:sz w:val="32"/>
          <w:szCs w:val="32"/>
        </w:rPr>
        <w:t>し</w:t>
      </w:r>
      <w:r w:rsidRPr="008D08AA">
        <w:rPr>
          <w:rFonts w:hint="eastAsia"/>
          <w:sz w:val="32"/>
          <w:szCs w:val="32"/>
        </w:rPr>
        <w:t>、低所得者保険料が</w:t>
      </w:r>
      <w:r w:rsidRPr="008D08AA">
        <w:rPr>
          <w:rFonts w:hint="eastAsia"/>
          <w:sz w:val="32"/>
          <w:szCs w:val="32"/>
        </w:rPr>
        <w:t>2</w:t>
      </w:r>
      <w:r w:rsidRPr="008D08AA">
        <w:rPr>
          <w:rFonts w:hint="eastAsia"/>
          <w:sz w:val="32"/>
          <w:szCs w:val="32"/>
        </w:rPr>
        <w:t>倍～</w:t>
      </w:r>
      <w:r w:rsidRPr="008D08AA">
        <w:rPr>
          <w:rFonts w:hint="eastAsia"/>
          <w:sz w:val="32"/>
          <w:szCs w:val="32"/>
        </w:rPr>
        <w:t>10</w:t>
      </w:r>
      <w:r w:rsidRPr="008D08AA">
        <w:rPr>
          <w:rFonts w:hint="eastAsia"/>
          <w:sz w:val="32"/>
          <w:szCs w:val="32"/>
        </w:rPr>
        <w:t>倍に引きあがること</w:t>
      </w:r>
      <w:r w:rsidR="008D08AA">
        <w:rPr>
          <w:rFonts w:hint="eastAsia"/>
          <w:sz w:val="32"/>
          <w:szCs w:val="32"/>
        </w:rPr>
        <w:t>も検討されました。</w:t>
      </w:r>
      <w:r w:rsidRPr="008D08AA">
        <w:rPr>
          <w:rFonts w:hint="eastAsia"/>
          <w:sz w:val="32"/>
          <w:szCs w:val="32"/>
        </w:rPr>
        <w:t>（</w:t>
      </w:r>
      <w:r w:rsidRPr="008D08AA">
        <w:rPr>
          <w:rFonts w:hint="eastAsia"/>
          <w:sz w:val="32"/>
          <w:szCs w:val="32"/>
        </w:rPr>
        <w:t>2016</w:t>
      </w:r>
      <w:r w:rsidRPr="008D08AA">
        <w:rPr>
          <w:rFonts w:hint="eastAsia"/>
          <w:sz w:val="32"/>
          <w:szCs w:val="32"/>
        </w:rPr>
        <w:t>年</w:t>
      </w:r>
      <w:r w:rsidRPr="008D08AA">
        <w:rPr>
          <w:rFonts w:hint="eastAsia"/>
          <w:sz w:val="32"/>
          <w:szCs w:val="32"/>
        </w:rPr>
        <w:t>7</w:t>
      </w:r>
      <w:r w:rsidRPr="008D08AA">
        <w:rPr>
          <w:rFonts w:hint="eastAsia"/>
          <w:sz w:val="32"/>
          <w:szCs w:val="32"/>
        </w:rPr>
        <w:t>月</w:t>
      </w:r>
      <w:r w:rsidRPr="008D08AA">
        <w:rPr>
          <w:rFonts w:hint="eastAsia"/>
          <w:sz w:val="32"/>
          <w:szCs w:val="32"/>
        </w:rPr>
        <w:t>14</w:t>
      </w:r>
      <w:r w:rsidRPr="008D08AA">
        <w:rPr>
          <w:rFonts w:hint="eastAsia"/>
          <w:sz w:val="32"/>
          <w:szCs w:val="32"/>
        </w:rPr>
        <w:t>日</w:t>
      </w:r>
      <w:r w:rsidR="00FF4554" w:rsidRPr="008D08AA">
        <w:rPr>
          <w:rFonts w:hint="eastAsia"/>
          <w:sz w:val="32"/>
          <w:szCs w:val="32"/>
        </w:rPr>
        <w:t>医療保険部会</w:t>
      </w:r>
      <w:r w:rsidRPr="008D08AA">
        <w:rPr>
          <w:rFonts w:hint="eastAsia"/>
          <w:sz w:val="32"/>
          <w:szCs w:val="32"/>
        </w:rPr>
        <w:t>）高齢で病気になりがちなお年寄りの負担額を引き上げれば受診抑制につながり命を失いかねません。</w:t>
      </w:r>
    </w:p>
    <w:p w:rsidR="00AB206E" w:rsidRPr="008D08AA" w:rsidRDefault="00AB206E" w:rsidP="008D08AA">
      <w:pPr>
        <w:spacing w:line="360" w:lineRule="exact"/>
        <w:ind w:firstLineChars="100" w:firstLine="320"/>
        <w:rPr>
          <w:sz w:val="32"/>
          <w:szCs w:val="32"/>
        </w:rPr>
      </w:pPr>
      <w:r w:rsidRPr="008D08AA">
        <w:rPr>
          <w:rFonts w:hint="eastAsia"/>
          <w:sz w:val="32"/>
          <w:szCs w:val="32"/>
        </w:rPr>
        <w:t>介護では、要介護１・２の訪問介護</w:t>
      </w:r>
      <w:r w:rsidR="0033613B">
        <w:rPr>
          <w:rFonts w:hint="eastAsia"/>
          <w:sz w:val="32"/>
          <w:szCs w:val="32"/>
        </w:rPr>
        <w:t>中、</w:t>
      </w:r>
      <w:r w:rsidRPr="008D08AA">
        <w:rPr>
          <w:rFonts w:hint="eastAsia"/>
          <w:sz w:val="32"/>
          <w:szCs w:val="32"/>
        </w:rPr>
        <w:t>生活援助を保険給付</w:t>
      </w:r>
      <w:r w:rsidR="0033613B">
        <w:rPr>
          <w:rFonts w:hint="eastAsia"/>
          <w:sz w:val="32"/>
          <w:szCs w:val="32"/>
        </w:rPr>
        <w:t>から外す事が</w:t>
      </w:r>
      <w:r w:rsidRPr="008D08AA">
        <w:rPr>
          <w:rFonts w:hint="eastAsia"/>
          <w:sz w:val="32"/>
          <w:szCs w:val="32"/>
        </w:rPr>
        <w:t>議論されました</w:t>
      </w:r>
      <w:r w:rsidR="008D08AA">
        <w:rPr>
          <w:rFonts w:hint="eastAsia"/>
          <w:sz w:val="32"/>
          <w:szCs w:val="32"/>
        </w:rPr>
        <w:t>。</w:t>
      </w:r>
      <w:r w:rsidRPr="008D08AA">
        <w:rPr>
          <w:rFonts w:hint="eastAsia"/>
          <w:sz w:val="32"/>
          <w:szCs w:val="32"/>
        </w:rPr>
        <w:t>（同年</w:t>
      </w:r>
      <w:r w:rsidRPr="008D08AA">
        <w:rPr>
          <w:rFonts w:hint="eastAsia"/>
          <w:sz w:val="32"/>
          <w:szCs w:val="32"/>
        </w:rPr>
        <w:t>7</w:t>
      </w:r>
      <w:r w:rsidRPr="008D08AA">
        <w:rPr>
          <w:rFonts w:hint="eastAsia"/>
          <w:sz w:val="32"/>
          <w:szCs w:val="32"/>
        </w:rPr>
        <w:t>月</w:t>
      </w:r>
      <w:r w:rsidRPr="008D08AA">
        <w:rPr>
          <w:rFonts w:hint="eastAsia"/>
          <w:sz w:val="32"/>
          <w:szCs w:val="32"/>
        </w:rPr>
        <w:t>20</w:t>
      </w:r>
      <w:r w:rsidRPr="008D08AA">
        <w:rPr>
          <w:rFonts w:hint="eastAsia"/>
          <w:sz w:val="32"/>
          <w:szCs w:val="32"/>
        </w:rPr>
        <w:t>日</w:t>
      </w:r>
      <w:r w:rsidR="00FF4554" w:rsidRPr="008D08AA">
        <w:rPr>
          <w:rFonts w:hint="eastAsia"/>
          <w:sz w:val="32"/>
          <w:szCs w:val="32"/>
        </w:rPr>
        <w:t>介護保険部会</w:t>
      </w:r>
      <w:r w:rsidRPr="008D08AA">
        <w:rPr>
          <w:rFonts w:hint="eastAsia"/>
          <w:sz w:val="32"/>
          <w:szCs w:val="32"/>
        </w:rPr>
        <w:t>）すでに要支援１・２の訪問介護</w:t>
      </w:r>
      <w:r w:rsidR="008D08AA">
        <w:rPr>
          <w:rFonts w:hint="eastAsia"/>
          <w:sz w:val="32"/>
          <w:szCs w:val="32"/>
        </w:rPr>
        <w:t>外し</w:t>
      </w:r>
      <w:r w:rsidRPr="008D08AA">
        <w:rPr>
          <w:rFonts w:hint="eastAsia"/>
          <w:sz w:val="32"/>
          <w:szCs w:val="32"/>
        </w:rPr>
        <w:t>が順次行われており、これが実施されると介護保険認定者の</w:t>
      </w:r>
      <w:r w:rsidRPr="008D08AA">
        <w:rPr>
          <w:rFonts w:hint="eastAsia"/>
          <w:sz w:val="32"/>
          <w:szCs w:val="32"/>
        </w:rPr>
        <w:t>65%</w:t>
      </w:r>
      <w:r w:rsidRPr="008D08AA">
        <w:rPr>
          <w:rFonts w:hint="eastAsia"/>
          <w:sz w:val="32"/>
          <w:szCs w:val="32"/>
        </w:rPr>
        <w:t>が切り捨て対象とされます。自治体任せに</w:t>
      </w:r>
      <w:r w:rsidR="008D08AA">
        <w:rPr>
          <w:rFonts w:hint="eastAsia"/>
          <w:sz w:val="32"/>
          <w:szCs w:val="32"/>
        </w:rPr>
        <w:t>な</w:t>
      </w:r>
      <w:r w:rsidRPr="008D08AA">
        <w:rPr>
          <w:rFonts w:hint="eastAsia"/>
          <w:sz w:val="32"/>
          <w:szCs w:val="32"/>
        </w:rPr>
        <w:t>れば、財政力格差などによって結果として必要なサービスを受けられない人が増え、地域で暮らし続ける事が困難になります。</w:t>
      </w:r>
    </w:p>
    <w:p w:rsidR="00FF4554" w:rsidRPr="008D08AA" w:rsidRDefault="00FF4554" w:rsidP="008D08AA">
      <w:pPr>
        <w:spacing w:line="360" w:lineRule="exact"/>
        <w:ind w:firstLineChars="100" w:firstLine="320"/>
        <w:rPr>
          <w:sz w:val="32"/>
          <w:szCs w:val="32"/>
        </w:rPr>
      </w:pPr>
      <w:r w:rsidRPr="008D08AA">
        <w:rPr>
          <w:rFonts w:hint="eastAsia"/>
          <w:sz w:val="32"/>
          <w:szCs w:val="32"/>
        </w:rPr>
        <w:t>生活保護で見直し対象とされたのは、母子加算の切り捨てです。（</w:t>
      </w:r>
      <w:r w:rsidR="0033613B">
        <w:rPr>
          <w:rFonts w:hint="eastAsia"/>
          <w:sz w:val="32"/>
          <w:szCs w:val="32"/>
        </w:rPr>
        <w:t>同年</w:t>
      </w:r>
      <w:r w:rsidRPr="008D08AA">
        <w:rPr>
          <w:rFonts w:hint="eastAsia"/>
          <w:sz w:val="32"/>
          <w:szCs w:val="32"/>
        </w:rPr>
        <w:t>7</w:t>
      </w:r>
      <w:r w:rsidRPr="008D08AA">
        <w:rPr>
          <w:rFonts w:hint="eastAsia"/>
          <w:sz w:val="32"/>
          <w:szCs w:val="32"/>
        </w:rPr>
        <w:t>月</w:t>
      </w:r>
      <w:r w:rsidRPr="008D08AA">
        <w:rPr>
          <w:rFonts w:hint="eastAsia"/>
          <w:sz w:val="32"/>
          <w:szCs w:val="32"/>
        </w:rPr>
        <w:t>20</w:t>
      </w:r>
      <w:r w:rsidRPr="008D08AA">
        <w:rPr>
          <w:rFonts w:hint="eastAsia"/>
          <w:sz w:val="32"/>
          <w:szCs w:val="32"/>
        </w:rPr>
        <w:t>日生活保護基準部会）日本の</w:t>
      </w:r>
      <w:r w:rsidR="0033613B">
        <w:rPr>
          <w:rFonts w:hint="eastAsia"/>
          <w:sz w:val="32"/>
          <w:szCs w:val="32"/>
        </w:rPr>
        <w:t>相対的</w:t>
      </w:r>
      <w:r w:rsidRPr="008D08AA">
        <w:rPr>
          <w:rFonts w:hint="eastAsia"/>
          <w:sz w:val="32"/>
          <w:szCs w:val="32"/>
        </w:rPr>
        <w:t>貧困率は</w:t>
      </w:r>
      <w:r w:rsidRPr="008D08AA">
        <w:rPr>
          <w:rFonts w:hint="eastAsia"/>
          <w:sz w:val="32"/>
          <w:szCs w:val="32"/>
        </w:rPr>
        <w:t>16%</w:t>
      </w:r>
      <w:r w:rsidRPr="008D08AA">
        <w:rPr>
          <w:rFonts w:hint="eastAsia"/>
          <w:sz w:val="32"/>
          <w:szCs w:val="32"/>
        </w:rPr>
        <w:t>、一人親世帯の貧困率は実に</w:t>
      </w:r>
      <w:r w:rsidRPr="008D08AA">
        <w:rPr>
          <w:rFonts w:hint="eastAsia"/>
          <w:sz w:val="32"/>
          <w:szCs w:val="32"/>
        </w:rPr>
        <w:t>54</w:t>
      </w:r>
      <w:r w:rsidRPr="008D08AA">
        <w:rPr>
          <w:rFonts w:hint="eastAsia"/>
          <w:sz w:val="32"/>
          <w:szCs w:val="32"/>
        </w:rPr>
        <w:t>％であり、</w:t>
      </w:r>
      <w:r w:rsidRPr="008D08AA">
        <w:rPr>
          <w:rFonts w:hint="eastAsia"/>
          <w:sz w:val="32"/>
          <w:szCs w:val="32"/>
        </w:rPr>
        <w:t>OECD</w:t>
      </w:r>
      <w:r w:rsidRPr="008D08AA">
        <w:rPr>
          <w:rFonts w:hint="eastAsia"/>
          <w:sz w:val="32"/>
          <w:szCs w:val="32"/>
        </w:rPr>
        <w:t>諸国中最低です。</w:t>
      </w:r>
      <w:r w:rsidR="0033613B">
        <w:rPr>
          <w:rFonts w:hint="eastAsia"/>
          <w:sz w:val="32"/>
          <w:szCs w:val="32"/>
        </w:rPr>
        <w:t>これは</w:t>
      </w:r>
      <w:r w:rsidR="008D08AA">
        <w:rPr>
          <w:rFonts w:hint="eastAsia"/>
          <w:sz w:val="32"/>
          <w:szCs w:val="32"/>
        </w:rPr>
        <w:t>一時廃止されましたが、</w:t>
      </w:r>
      <w:r w:rsidRPr="008D08AA">
        <w:rPr>
          <w:rFonts w:hint="eastAsia"/>
          <w:sz w:val="32"/>
          <w:szCs w:val="32"/>
        </w:rPr>
        <w:t>国民の強い批判</w:t>
      </w:r>
      <w:r w:rsidR="0033613B">
        <w:rPr>
          <w:rFonts w:hint="eastAsia"/>
          <w:sz w:val="32"/>
          <w:szCs w:val="32"/>
        </w:rPr>
        <w:t>を浴び</w:t>
      </w:r>
      <w:r w:rsidR="008D08AA">
        <w:rPr>
          <w:rFonts w:hint="eastAsia"/>
          <w:sz w:val="32"/>
          <w:szCs w:val="32"/>
        </w:rPr>
        <w:t>、</w:t>
      </w:r>
      <w:r w:rsidRPr="008D08AA">
        <w:rPr>
          <w:rFonts w:hint="eastAsia"/>
          <w:sz w:val="32"/>
          <w:szCs w:val="32"/>
        </w:rPr>
        <w:t>民主党政権時に復活</w:t>
      </w:r>
      <w:r w:rsidR="0033613B">
        <w:rPr>
          <w:rFonts w:hint="eastAsia"/>
          <w:sz w:val="32"/>
          <w:szCs w:val="32"/>
        </w:rPr>
        <w:t>、</w:t>
      </w:r>
      <w:r w:rsidRPr="008D08AA">
        <w:rPr>
          <w:rFonts w:hint="eastAsia"/>
          <w:sz w:val="32"/>
          <w:szCs w:val="32"/>
        </w:rPr>
        <w:t>父子世帯にも拡充されましたが、再び廃止する議論は</w:t>
      </w:r>
      <w:r w:rsidR="0033613B">
        <w:rPr>
          <w:rFonts w:hint="eastAsia"/>
          <w:sz w:val="32"/>
          <w:szCs w:val="32"/>
        </w:rPr>
        <w:t>国民の声に背を向け、貧困を更に加速</w:t>
      </w:r>
      <w:r w:rsidRPr="008D08AA">
        <w:rPr>
          <w:rFonts w:hint="eastAsia"/>
          <w:sz w:val="32"/>
          <w:szCs w:val="32"/>
        </w:rPr>
        <w:t>させるものです。</w:t>
      </w:r>
    </w:p>
    <w:p w:rsidR="00FF4554" w:rsidRPr="008D08AA" w:rsidRDefault="00FF4554" w:rsidP="008D08AA">
      <w:pPr>
        <w:spacing w:line="360" w:lineRule="exact"/>
        <w:ind w:firstLineChars="100" w:firstLine="320"/>
        <w:rPr>
          <w:sz w:val="32"/>
          <w:szCs w:val="32"/>
        </w:rPr>
      </w:pPr>
      <w:r w:rsidRPr="008D08AA">
        <w:rPr>
          <w:rFonts w:hint="eastAsia"/>
          <w:sz w:val="32"/>
          <w:szCs w:val="32"/>
        </w:rPr>
        <w:t>一連の</w:t>
      </w:r>
      <w:r w:rsidR="008D08AA">
        <w:rPr>
          <w:rFonts w:hint="eastAsia"/>
          <w:sz w:val="32"/>
          <w:szCs w:val="32"/>
        </w:rPr>
        <w:t>審議</w:t>
      </w:r>
      <w:r w:rsidRPr="008D08AA">
        <w:rPr>
          <w:rFonts w:hint="eastAsia"/>
          <w:sz w:val="32"/>
          <w:szCs w:val="32"/>
        </w:rPr>
        <w:t>会の議論は、昨年末に決定された社会保障の改革</w:t>
      </w:r>
      <w:r w:rsidR="008D08AA">
        <w:rPr>
          <w:rFonts w:hint="eastAsia"/>
          <w:sz w:val="32"/>
          <w:szCs w:val="32"/>
        </w:rPr>
        <w:t>工程</w:t>
      </w:r>
      <w:r w:rsidRPr="008D08AA">
        <w:rPr>
          <w:rFonts w:hint="eastAsia"/>
          <w:sz w:val="32"/>
          <w:szCs w:val="32"/>
        </w:rPr>
        <w:t>表に基づ</w:t>
      </w:r>
      <w:r w:rsidR="008D08AA">
        <w:rPr>
          <w:rFonts w:hint="eastAsia"/>
          <w:sz w:val="32"/>
          <w:szCs w:val="32"/>
        </w:rPr>
        <w:t>くもので</w:t>
      </w:r>
      <w:r w:rsidR="0033613B">
        <w:rPr>
          <w:rFonts w:hint="eastAsia"/>
          <w:sz w:val="32"/>
          <w:szCs w:val="32"/>
        </w:rPr>
        <w:t>す。</w:t>
      </w:r>
      <w:r w:rsidR="008D08AA">
        <w:rPr>
          <w:rFonts w:hint="eastAsia"/>
          <w:sz w:val="32"/>
          <w:szCs w:val="32"/>
        </w:rPr>
        <w:t>政府はこの工程表を</w:t>
      </w:r>
      <w:r w:rsidRPr="008D08AA">
        <w:rPr>
          <w:rFonts w:hint="eastAsia"/>
          <w:sz w:val="32"/>
          <w:szCs w:val="32"/>
        </w:rPr>
        <w:t>今月</w:t>
      </w:r>
      <w:r w:rsidRPr="008D08AA">
        <w:rPr>
          <w:rFonts w:hint="eastAsia"/>
          <w:sz w:val="32"/>
          <w:szCs w:val="32"/>
        </w:rPr>
        <w:t>2</w:t>
      </w:r>
      <w:r w:rsidRPr="008D08AA">
        <w:rPr>
          <w:rFonts w:hint="eastAsia"/>
          <w:sz w:val="32"/>
          <w:szCs w:val="32"/>
        </w:rPr>
        <w:t>日</w:t>
      </w:r>
      <w:r w:rsidR="008D08AA">
        <w:rPr>
          <w:rFonts w:hint="eastAsia"/>
          <w:sz w:val="32"/>
          <w:szCs w:val="32"/>
        </w:rPr>
        <w:t>「加速化」する事を閣議決定して推進、</w:t>
      </w:r>
      <w:r w:rsidR="008D08AA" w:rsidRPr="008D08AA">
        <w:rPr>
          <w:rFonts w:hint="eastAsia"/>
          <w:sz w:val="32"/>
          <w:szCs w:val="32"/>
        </w:rPr>
        <w:t>進めようとしています。これらは一連の選挙公約と異なるものであり、見直しを求めるものであります。</w:t>
      </w:r>
    </w:p>
    <w:p w:rsidR="008D08AA" w:rsidRPr="008D08AA" w:rsidRDefault="008D08AA" w:rsidP="008D08AA">
      <w:pPr>
        <w:spacing w:line="360" w:lineRule="exact"/>
        <w:rPr>
          <w:sz w:val="32"/>
          <w:szCs w:val="32"/>
        </w:rPr>
      </w:pPr>
    </w:p>
    <w:p w:rsidR="008D08AA" w:rsidRDefault="008D08AA" w:rsidP="008D08AA">
      <w:pPr>
        <w:spacing w:line="360" w:lineRule="exact"/>
        <w:rPr>
          <w:sz w:val="32"/>
          <w:szCs w:val="32"/>
        </w:rPr>
      </w:pPr>
      <w:r w:rsidRPr="008D08AA">
        <w:rPr>
          <w:rFonts w:hint="eastAsia"/>
          <w:sz w:val="32"/>
          <w:szCs w:val="32"/>
        </w:rPr>
        <w:t>以上、地方自治法</w:t>
      </w:r>
      <w:r w:rsidRPr="008D08AA">
        <w:rPr>
          <w:rFonts w:hint="eastAsia"/>
          <w:sz w:val="32"/>
          <w:szCs w:val="32"/>
        </w:rPr>
        <w:t>99</w:t>
      </w:r>
      <w:r w:rsidRPr="008D08AA">
        <w:rPr>
          <w:rFonts w:hint="eastAsia"/>
          <w:sz w:val="32"/>
          <w:szCs w:val="32"/>
        </w:rPr>
        <w:t>条の規定により意見書を提出</w:t>
      </w:r>
      <w:r>
        <w:rPr>
          <w:rFonts w:hint="eastAsia"/>
          <w:sz w:val="32"/>
          <w:szCs w:val="32"/>
        </w:rPr>
        <w:t>します</w:t>
      </w:r>
      <w:r w:rsidRPr="008D08AA">
        <w:rPr>
          <w:rFonts w:hint="eastAsia"/>
          <w:sz w:val="32"/>
          <w:szCs w:val="32"/>
        </w:rPr>
        <w:t>。</w:t>
      </w:r>
    </w:p>
    <w:p w:rsidR="008567E9" w:rsidRDefault="008567E9" w:rsidP="008D08AA">
      <w:pPr>
        <w:spacing w:line="360" w:lineRule="exact"/>
        <w:rPr>
          <w:sz w:val="32"/>
          <w:szCs w:val="32"/>
        </w:rPr>
      </w:pPr>
    </w:p>
    <w:p w:rsidR="008567E9" w:rsidRDefault="008567E9" w:rsidP="008D08AA">
      <w:pPr>
        <w:spacing w:line="360" w:lineRule="exact"/>
        <w:rPr>
          <w:rFonts w:hint="eastAsia"/>
          <w:sz w:val="32"/>
          <w:szCs w:val="32"/>
        </w:rPr>
      </w:pPr>
    </w:p>
    <w:p w:rsidR="008567E9" w:rsidRDefault="008567E9" w:rsidP="008D08AA">
      <w:pPr>
        <w:spacing w:line="360" w:lineRule="exact"/>
        <w:rPr>
          <w:sz w:val="32"/>
          <w:szCs w:val="32"/>
        </w:rPr>
      </w:pPr>
      <w:r>
        <w:rPr>
          <w:rFonts w:hint="eastAsia"/>
          <w:sz w:val="32"/>
          <w:szCs w:val="32"/>
        </w:rPr>
        <w:t>内閣総理大臣　安倍晋三様</w:t>
      </w:r>
    </w:p>
    <w:p w:rsidR="008567E9" w:rsidRPr="008D08AA" w:rsidRDefault="008567E9" w:rsidP="008D08AA">
      <w:pPr>
        <w:spacing w:line="360" w:lineRule="exact"/>
        <w:rPr>
          <w:rFonts w:hint="eastAsia"/>
          <w:sz w:val="32"/>
          <w:szCs w:val="32"/>
        </w:rPr>
      </w:pPr>
      <w:r>
        <w:rPr>
          <w:rFonts w:hint="eastAsia"/>
          <w:sz w:val="32"/>
          <w:szCs w:val="32"/>
        </w:rPr>
        <w:t>厚生労働大臣　塩崎恭久様</w:t>
      </w:r>
    </w:p>
    <w:p w:rsidR="00AB206E" w:rsidRPr="008D08AA" w:rsidRDefault="00AB206E" w:rsidP="008D08AA">
      <w:pPr>
        <w:spacing w:line="360" w:lineRule="exact"/>
        <w:rPr>
          <w:rFonts w:hint="eastAsia"/>
          <w:sz w:val="32"/>
          <w:szCs w:val="32"/>
        </w:rPr>
      </w:pPr>
    </w:p>
    <w:p w:rsidR="00AB206E" w:rsidRPr="008D08AA" w:rsidRDefault="00AB206E" w:rsidP="008D08AA">
      <w:pPr>
        <w:spacing w:line="360" w:lineRule="exact"/>
        <w:rPr>
          <w:rFonts w:hint="eastAsia"/>
          <w:sz w:val="32"/>
          <w:szCs w:val="32"/>
        </w:rPr>
      </w:pPr>
    </w:p>
    <w:sectPr w:rsidR="00AB206E" w:rsidRPr="008D08AA" w:rsidSect="008567E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6E"/>
    <w:rsid w:val="0033613B"/>
    <w:rsid w:val="003714A5"/>
    <w:rsid w:val="008567E9"/>
    <w:rsid w:val="008D08AA"/>
    <w:rsid w:val="00AB206E"/>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FD3E59-42D3-4CF4-A4D2-210FA9D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7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67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3</cp:revision>
  <cp:lastPrinted>2016-08-25T00:16:00Z</cp:lastPrinted>
  <dcterms:created xsi:type="dcterms:W3CDTF">2016-08-24T23:46:00Z</dcterms:created>
  <dcterms:modified xsi:type="dcterms:W3CDTF">2016-08-25T01:14:00Z</dcterms:modified>
</cp:coreProperties>
</file>