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A6" w:rsidRPr="00B62166" w:rsidRDefault="00AD0CA6" w:rsidP="00AD0CA6">
      <w:pPr>
        <w:wordWrap w:val="0"/>
        <w:ind w:right="1040"/>
        <w:jc w:val="right"/>
      </w:pPr>
      <w:r w:rsidRPr="00B62166">
        <w:rPr>
          <w:rFonts w:hint="eastAsia"/>
        </w:rPr>
        <w:t>201</w:t>
      </w:r>
      <w:r w:rsidR="0034745C">
        <w:rPr>
          <w:rFonts w:hint="eastAsia"/>
        </w:rPr>
        <w:t>5</w:t>
      </w:r>
      <w:r w:rsidRPr="00B62166">
        <w:rPr>
          <w:rFonts w:hint="eastAsia"/>
        </w:rPr>
        <w:t>年</w:t>
      </w:r>
      <w:r w:rsidRPr="00B62166">
        <w:rPr>
          <w:rFonts w:hint="eastAsia"/>
        </w:rPr>
        <w:t>10</w:t>
      </w:r>
      <w:r w:rsidRPr="00B62166">
        <w:rPr>
          <w:rFonts w:hint="eastAsia"/>
        </w:rPr>
        <w:t>月</w:t>
      </w:r>
      <w:r w:rsidR="00904F44">
        <w:rPr>
          <w:rFonts w:hint="eastAsia"/>
        </w:rPr>
        <w:t xml:space="preserve"> 19</w:t>
      </w:r>
      <w:r w:rsidRPr="00B62166">
        <w:rPr>
          <w:rFonts w:hint="eastAsia"/>
        </w:rPr>
        <w:t>日</w:t>
      </w:r>
    </w:p>
    <w:p w:rsidR="005B61FE" w:rsidRDefault="005B61FE" w:rsidP="005B61FE">
      <w:pPr>
        <w:spacing w:line="240" w:lineRule="exact"/>
      </w:pPr>
    </w:p>
    <w:p w:rsidR="00AD0CA6" w:rsidRPr="00B62166" w:rsidRDefault="00AD0CA6" w:rsidP="00AD0CA6">
      <w:r w:rsidRPr="00B62166">
        <w:rPr>
          <w:rFonts w:hint="eastAsia"/>
        </w:rPr>
        <w:t>藤枝市長　北　村　正　平　様</w:t>
      </w:r>
    </w:p>
    <w:p w:rsidR="00AD0CA6" w:rsidRPr="00B62166" w:rsidRDefault="00AD0CA6" w:rsidP="005B61FE">
      <w:pPr>
        <w:spacing w:line="240" w:lineRule="exact"/>
      </w:pPr>
    </w:p>
    <w:p w:rsidR="00AD0CA6" w:rsidRPr="00B62166" w:rsidRDefault="00AD0CA6" w:rsidP="00536B84">
      <w:pPr>
        <w:spacing w:line="400" w:lineRule="exact"/>
        <w:ind w:right="-74" w:firstLineChars="1600" w:firstLine="4160"/>
      </w:pPr>
      <w:r w:rsidRPr="00B62166">
        <w:rPr>
          <w:rFonts w:hint="eastAsia"/>
        </w:rPr>
        <w:t>日本共産党藤枝市委員会</w:t>
      </w:r>
    </w:p>
    <w:p w:rsidR="00AD0CA6" w:rsidRPr="00B62166" w:rsidRDefault="00AD0CA6" w:rsidP="00536B84">
      <w:pPr>
        <w:spacing w:line="400" w:lineRule="exact"/>
        <w:ind w:right="-74" w:firstLineChars="1600" w:firstLine="4160"/>
      </w:pPr>
      <w:r w:rsidRPr="00B62166">
        <w:rPr>
          <w:rFonts w:hint="eastAsia"/>
        </w:rPr>
        <w:t>委　員　長　下　田　次　雄</w:t>
      </w:r>
    </w:p>
    <w:p w:rsidR="00AD0CA6" w:rsidRPr="00B62166" w:rsidRDefault="00AD0CA6" w:rsidP="00536B84">
      <w:pPr>
        <w:spacing w:line="400" w:lineRule="exact"/>
        <w:ind w:right="-74" w:firstLineChars="1600" w:firstLine="4160"/>
      </w:pPr>
      <w:r w:rsidRPr="00B62166">
        <w:rPr>
          <w:rFonts w:hint="eastAsia"/>
        </w:rPr>
        <w:t>市議会議員　大　石　信　生</w:t>
      </w:r>
    </w:p>
    <w:p w:rsidR="00AD0CA6" w:rsidRPr="00B62166" w:rsidRDefault="00AD0CA6" w:rsidP="00536B84">
      <w:pPr>
        <w:spacing w:line="400" w:lineRule="exact"/>
        <w:ind w:right="-74" w:firstLineChars="1600" w:firstLine="4160"/>
      </w:pPr>
      <w:r w:rsidRPr="00B62166">
        <w:rPr>
          <w:rFonts w:hint="eastAsia"/>
        </w:rPr>
        <w:t xml:space="preserve">市議会議員　石　井　通　春　</w:t>
      </w:r>
    </w:p>
    <w:p w:rsidR="00AD0CA6" w:rsidRPr="00AD0CA6" w:rsidRDefault="00AD0CA6" w:rsidP="005B61FE">
      <w:pPr>
        <w:tabs>
          <w:tab w:val="left" w:pos="295"/>
          <w:tab w:val="left" w:pos="925"/>
          <w:tab w:val="center" w:pos="4734"/>
        </w:tabs>
        <w:spacing w:line="300" w:lineRule="exact"/>
        <w:jc w:val="left"/>
        <w:rPr>
          <w:rFonts w:ascii="ＭＳ 明朝" w:hAnsi="ＭＳ 明朝"/>
          <w:b/>
          <w:sz w:val="28"/>
          <w:szCs w:val="28"/>
        </w:rPr>
      </w:pPr>
    </w:p>
    <w:p w:rsidR="00AD0CA6" w:rsidRPr="007B20B1" w:rsidRDefault="00AD0CA6" w:rsidP="00AD0CA6">
      <w:pPr>
        <w:tabs>
          <w:tab w:val="left" w:pos="295"/>
          <w:tab w:val="left" w:pos="925"/>
          <w:tab w:val="center" w:pos="4734"/>
        </w:tabs>
        <w:ind w:firstLineChars="500" w:firstLine="1405"/>
        <w:jc w:val="left"/>
        <w:rPr>
          <w:rFonts w:ascii="ＭＳ 明朝" w:hAnsi="ＭＳ 明朝"/>
          <w:b/>
          <w:sz w:val="28"/>
          <w:szCs w:val="28"/>
        </w:rPr>
      </w:pPr>
      <w:r w:rsidRPr="007B20B1">
        <w:rPr>
          <w:rFonts w:ascii="ＭＳ 明朝" w:hAnsi="ＭＳ 明朝" w:hint="eastAsia"/>
          <w:b/>
          <w:sz w:val="28"/>
          <w:szCs w:val="28"/>
        </w:rPr>
        <w:t>2016年度予算編成に当たっての申入書</w:t>
      </w:r>
    </w:p>
    <w:p w:rsidR="00AD0CA6" w:rsidRPr="007B20B1" w:rsidRDefault="00AD0CA6" w:rsidP="005B61FE">
      <w:pPr>
        <w:spacing w:line="300" w:lineRule="exact"/>
        <w:rPr>
          <w:sz w:val="28"/>
          <w:szCs w:val="28"/>
        </w:rPr>
      </w:pPr>
    </w:p>
    <w:p w:rsidR="00357318" w:rsidRPr="00B62166" w:rsidRDefault="00AD0CA6" w:rsidP="00357318">
      <w:pPr>
        <w:spacing w:line="440" w:lineRule="exact"/>
      </w:pPr>
      <w:r w:rsidRPr="007B20B1">
        <w:rPr>
          <w:rFonts w:hint="eastAsia"/>
          <w:sz w:val="28"/>
          <w:szCs w:val="28"/>
        </w:rPr>
        <w:t xml:space="preserve">　</w:t>
      </w:r>
      <w:r w:rsidR="00357318" w:rsidRPr="00B62166">
        <w:rPr>
          <w:rFonts w:hint="eastAsia"/>
        </w:rPr>
        <w:t>2016</w:t>
      </w:r>
      <w:r w:rsidR="00357318" w:rsidRPr="00B62166">
        <w:rPr>
          <w:rFonts w:hint="eastAsia"/>
        </w:rPr>
        <w:t>年度</w:t>
      </w:r>
      <w:smartTag w:uri="schemas-MSNCTYST-com/MSNCTYST" w:element="MSNCTYST">
        <w:smartTagPr>
          <w:attr w:name="AddressList" w:val="22:静岡県藤枝市;"/>
          <w:attr w:name="Address" w:val="藤枝市"/>
        </w:smartTagPr>
        <w:r w:rsidR="00357318" w:rsidRPr="00B62166">
          <w:rPr>
            <w:rFonts w:hint="eastAsia"/>
          </w:rPr>
          <w:t>藤枝市</w:t>
        </w:r>
      </w:smartTag>
      <w:r w:rsidR="00357318" w:rsidRPr="00B62166">
        <w:rPr>
          <w:rFonts w:hint="eastAsia"/>
        </w:rPr>
        <w:t>予算編成に当たり、下記のとおり申し入れます。</w:t>
      </w:r>
    </w:p>
    <w:p w:rsidR="00A82057" w:rsidRDefault="00357318" w:rsidP="00357318">
      <w:pPr>
        <w:spacing w:line="440" w:lineRule="exact"/>
        <w:rPr>
          <w:rFonts w:hint="eastAsia"/>
        </w:rPr>
      </w:pPr>
      <w:r>
        <w:rPr>
          <w:rFonts w:hint="eastAsia"/>
        </w:rPr>
        <w:t xml:space="preserve">　</w:t>
      </w:r>
      <w:r>
        <w:rPr>
          <w:rFonts w:hint="eastAsia"/>
        </w:rPr>
        <w:t>2016</w:t>
      </w:r>
      <w:r>
        <w:rPr>
          <w:rFonts w:hint="eastAsia"/>
        </w:rPr>
        <w:t>年度に本市に大きな影響がある</w:t>
      </w:r>
      <w:r w:rsidR="00960589">
        <w:rPr>
          <w:rFonts w:hint="eastAsia"/>
        </w:rPr>
        <w:t>国の政策</w:t>
      </w:r>
      <w:r>
        <w:rPr>
          <w:rFonts w:hint="eastAsia"/>
        </w:rPr>
        <w:t>は、「地方創生」</w:t>
      </w:r>
      <w:r w:rsidR="00457E71">
        <w:rPr>
          <w:rFonts w:hint="eastAsia"/>
        </w:rPr>
        <w:t>と思われ</w:t>
      </w:r>
      <w:r w:rsidR="00A82057">
        <w:rPr>
          <w:rFonts w:hint="eastAsia"/>
        </w:rPr>
        <w:t>ます</w:t>
      </w:r>
      <w:r w:rsidR="00960589">
        <w:rPr>
          <w:rFonts w:hint="eastAsia"/>
        </w:rPr>
        <w:t>。</w:t>
      </w:r>
      <w:r>
        <w:rPr>
          <w:rFonts w:hint="eastAsia"/>
        </w:rPr>
        <w:t>こ</w:t>
      </w:r>
      <w:r w:rsidR="00960589">
        <w:rPr>
          <w:rFonts w:hint="eastAsia"/>
        </w:rPr>
        <w:t>の「地方創生」</w:t>
      </w:r>
      <w:r>
        <w:rPr>
          <w:rFonts w:hint="eastAsia"/>
        </w:rPr>
        <w:t>とセットで打ち出されたのが、</w:t>
      </w:r>
      <w:r w:rsidRPr="00B62166">
        <w:rPr>
          <w:rFonts w:hint="eastAsia"/>
        </w:rPr>
        <w:t>「自治体消滅論」</w:t>
      </w:r>
      <w:r w:rsidRPr="00B62166">
        <w:rPr>
          <w:rFonts w:hint="eastAsia"/>
        </w:rPr>
        <w:t>(</w:t>
      </w:r>
      <w:r w:rsidRPr="00B62166">
        <w:rPr>
          <w:rFonts w:hint="eastAsia"/>
        </w:rPr>
        <w:t>昨年５月の日本創成会議の報告</w:t>
      </w:r>
      <w:r w:rsidRPr="00B62166">
        <w:rPr>
          <w:rFonts w:hint="eastAsia"/>
        </w:rPr>
        <w:t>)</w:t>
      </w:r>
      <w:r>
        <w:rPr>
          <w:rFonts w:hint="eastAsia"/>
        </w:rPr>
        <w:t>でした。これによると、</w:t>
      </w:r>
      <w:r w:rsidR="000D2B37">
        <w:rPr>
          <w:rFonts w:hint="eastAsia"/>
        </w:rPr>
        <w:t>2040</w:t>
      </w:r>
      <w:r w:rsidR="00A82057">
        <w:rPr>
          <w:rFonts w:hint="eastAsia"/>
        </w:rPr>
        <w:t>年には</w:t>
      </w:r>
      <w:r w:rsidR="000D2B37">
        <w:rPr>
          <w:rFonts w:hint="eastAsia"/>
        </w:rPr>
        <w:t>、</w:t>
      </w:r>
      <w:r w:rsidR="00113AF4">
        <w:rPr>
          <w:rFonts w:hint="eastAsia"/>
        </w:rPr>
        <w:t>全国で</w:t>
      </w:r>
      <w:r w:rsidR="00113AF4">
        <w:rPr>
          <w:rFonts w:hint="eastAsia"/>
        </w:rPr>
        <w:t>896</w:t>
      </w:r>
      <w:r w:rsidR="00113AF4">
        <w:rPr>
          <w:rFonts w:hint="eastAsia"/>
        </w:rPr>
        <w:t>自治体が消滅する可能性があるというのです。</w:t>
      </w:r>
      <w:r w:rsidRPr="00B62166">
        <w:rPr>
          <w:rFonts w:hint="eastAsia"/>
        </w:rPr>
        <w:t>秋田県は</w:t>
      </w:r>
      <w:r w:rsidR="000D2B37">
        <w:rPr>
          <w:rFonts w:hint="eastAsia"/>
        </w:rPr>
        <w:t>干拓で有名な</w:t>
      </w:r>
      <w:r w:rsidRPr="00B62166">
        <w:rPr>
          <w:rFonts w:hint="eastAsia"/>
        </w:rPr>
        <w:t>大潟村１村を残して</w:t>
      </w:r>
      <w:r w:rsidR="00960589">
        <w:rPr>
          <w:rFonts w:hint="eastAsia"/>
        </w:rPr>
        <w:t>、</w:t>
      </w:r>
      <w:r w:rsidR="00457E71">
        <w:rPr>
          <w:rFonts w:hint="eastAsia"/>
        </w:rPr>
        <w:t>県都の秋田市をふくめ</w:t>
      </w:r>
      <w:r w:rsidRPr="00B62166">
        <w:rPr>
          <w:rFonts w:hint="eastAsia"/>
        </w:rPr>
        <w:t>全部消滅することになります。</w:t>
      </w:r>
      <w:r w:rsidR="00A82057">
        <w:rPr>
          <w:rFonts w:hint="eastAsia"/>
        </w:rPr>
        <w:t>ある県が</w:t>
      </w:r>
      <w:r w:rsidR="000D2B37">
        <w:rPr>
          <w:rFonts w:hint="eastAsia"/>
        </w:rPr>
        <w:t>、</w:t>
      </w:r>
      <w:r w:rsidR="00A82057">
        <w:rPr>
          <w:rFonts w:hint="eastAsia"/>
        </w:rPr>
        <w:t>ひとつの村を残して全部消滅するなどあり得ないことです。</w:t>
      </w:r>
    </w:p>
    <w:p w:rsidR="00A82057" w:rsidRDefault="00A82057" w:rsidP="00A82057">
      <w:pPr>
        <w:spacing w:line="440" w:lineRule="exact"/>
        <w:ind w:firstLineChars="100" w:firstLine="260"/>
        <w:rPr>
          <w:rFonts w:hint="eastAsia"/>
        </w:rPr>
      </w:pPr>
      <w:r>
        <w:rPr>
          <w:rFonts w:hint="eastAsia"/>
        </w:rPr>
        <w:t>また</w:t>
      </w:r>
      <w:r w:rsidR="00357318" w:rsidRPr="00B62166">
        <w:rPr>
          <w:rFonts w:hint="eastAsia"/>
        </w:rPr>
        <w:t>池袋</w:t>
      </w:r>
      <w:r>
        <w:rPr>
          <w:rFonts w:hint="eastAsia"/>
        </w:rPr>
        <w:t>を含む</w:t>
      </w:r>
      <w:r w:rsidR="00357318" w:rsidRPr="00B62166">
        <w:rPr>
          <w:rFonts w:hint="eastAsia"/>
        </w:rPr>
        <w:t>東京都・豊島区も</w:t>
      </w:r>
      <w:r w:rsidR="00960589">
        <w:rPr>
          <w:rFonts w:hint="eastAsia"/>
        </w:rPr>
        <w:t>、</w:t>
      </w:r>
      <w:r w:rsidR="00357318" w:rsidRPr="00B62166">
        <w:rPr>
          <w:rFonts w:hint="eastAsia"/>
        </w:rPr>
        <w:t>消滅</w:t>
      </w:r>
      <w:r w:rsidR="00113AF4">
        <w:rPr>
          <w:rFonts w:hint="eastAsia"/>
        </w:rPr>
        <w:t>可能性</w:t>
      </w:r>
      <w:r w:rsidR="00357318" w:rsidRPr="00B62166">
        <w:rPr>
          <w:rFonts w:hint="eastAsia"/>
        </w:rPr>
        <w:t>自治体</w:t>
      </w:r>
      <w:r w:rsidR="00357318">
        <w:rPr>
          <w:rFonts w:hint="eastAsia"/>
        </w:rPr>
        <w:t>となります</w:t>
      </w:r>
      <w:r w:rsidR="00357318" w:rsidRPr="00B62166">
        <w:rPr>
          <w:rFonts w:hint="eastAsia"/>
        </w:rPr>
        <w:t>。</w:t>
      </w:r>
      <w:r>
        <w:rPr>
          <w:rFonts w:hint="eastAsia"/>
        </w:rPr>
        <w:t>池袋と言えば新宿・渋谷と並んで東京山の手の三大副都心のひとつで、これ</w:t>
      </w:r>
      <w:r w:rsidR="00113AF4">
        <w:rPr>
          <w:rFonts w:hint="eastAsia"/>
        </w:rPr>
        <w:t>も</w:t>
      </w:r>
      <w:r>
        <w:rPr>
          <w:rFonts w:hint="eastAsia"/>
        </w:rPr>
        <w:t>あり得ない想定です。</w:t>
      </w:r>
      <w:r w:rsidR="00113AF4">
        <w:rPr>
          <w:rFonts w:hint="eastAsia"/>
        </w:rPr>
        <w:t>消滅</w:t>
      </w:r>
      <w:r w:rsidR="000D2B37">
        <w:rPr>
          <w:rFonts w:hint="eastAsia"/>
        </w:rPr>
        <w:t>理由は、</w:t>
      </w:r>
      <w:r w:rsidR="000D2B37">
        <w:rPr>
          <w:rFonts w:hint="eastAsia"/>
        </w:rPr>
        <w:t>2040</w:t>
      </w:r>
      <w:r w:rsidR="000D2B37">
        <w:rPr>
          <w:rFonts w:hint="eastAsia"/>
        </w:rPr>
        <w:t>年に</w:t>
      </w:r>
      <w:r w:rsidR="000D2B37">
        <w:rPr>
          <w:rFonts w:hint="eastAsia"/>
        </w:rPr>
        <w:t>20</w:t>
      </w:r>
      <w:r w:rsidR="000D2B37">
        <w:rPr>
          <w:rFonts w:hint="eastAsia"/>
        </w:rPr>
        <w:t>代から</w:t>
      </w:r>
      <w:r w:rsidR="000D2B37">
        <w:rPr>
          <w:rFonts w:hint="eastAsia"/>
        </w:rPr>
        <w:t>30</w:t>
      </w:r>
      <w:r w:rsidR="000D2B37">
        <w:rPr>
          <w:rFonts w:hint="eastAsia"/>
        </w:rPr>
        <w:t>代の女性が半減するからというものですが、かなり乱暴で非科学的な根拠</w:t>
      </w:r>
      <w:r w:rsidR="00113AF4">
        <w:rPr>
          <w:rFonts w:hint="eastAsia"/>
        </w:rPr>
        <w:t>だと思います。</w:t>
      </w:r>
    </w:p>
    <w:p w:rsidR="00A82057" w:rsidRDefault="00A82057" w:rsidP="00A82057">
      <w:pPr>
        <w:spacing w:line="440" w:lineRule="exact"/>
        <w:ind w:firstLineChars="100" w:firstLine="260"/>
        <w:rPr>
          <w:rFonts w:hint="eastAsia"/>
        </w:rPr>
      </w:pPr>
    </w:p>
    <w:p w:rsidR="00357318" w:rsidRPr="00113AF4" w:rsidRDefault="00113AF4" w:rsidP="00113AF4">
      <w:pPr>
        <w:spacing w:line="440" w:lineRule="exact"/>
        <w:ind w:firstLineChars="100" w:firstLine="260"/>
      </w:pPr>
      <w:r>
        <w:rPr>
          <w:rFonts w:hint="eastAsia"/>
        </w:rPr>
        <w:t>安倍政権が、</w:t>
      </w:r>
      <w:r w:rsidR="00357318">
        <w:rPr>
          <w:rFonts w:hint="eastAsia"/>
        </w:rPr>
        <w:t>意図的に誇張した想定を出してきた背景には、</w:t>
      </w:r>
      <w:r>
        <w:rPr>
          <w:rFonts w:ascii="ＭＳ 明朝" w:hAnsi="ＭＳ 明朝" w:hint="eastAsia"/>
        </w:rPr>
        <w:t>‟</w:t>
      </w:r>
      <w:r w:rsidR="00357318">
        <w:rPr>
          <w:rFonts w:hint="eastAsia"/>
        </w:rPr>
        <w:t>人口減少社会が来るから、大企業中心の「成長戦略」のギアを上げる必要がある。</w:t>
      </w:r>
      <w:r w:rsidR="00357318">
        <w:rPr>
          <w:rFonts w:ascii="ＭＳ 明朝" w:hAnsi="ＭＳ 明朝" w:hint="eastAsia"/>
        </w:rPr>
        <w:t>”</w:t>
      </w:r>
      <w:r w:rsidR="00357318" w:rsidRPr="00A43F8B">
        <w:rPr>
          <w:rFonts w:ascii="ＭＳ 明朝" w:hAnsi="ＭＳ 明朝" w:hint="eastAsia"/>
        </w:rPr>
        <w:t xml:space="preserve"> </w:t>
      </w:r>
      <w:r w:rsidR="00357318">
        <w:rPr>
          <w:rFonts w:ascii="ＭＳ 明朝" w:hAnsi="ＭＳ 明朝" w:hint="eastAsia"/>
        </w:rPr>
        <w:t>‟社会保障費も「聖域なき見直し」が必要だ。”</w:t>
      </w:r>
      <w:r w:rsidR="00357318" w:rsidRPr="00A43F8B">
        <w:rPr>
          <w:rFonts w:ascii="ＭＳ 明朝" w:hAnsi="ＭＳ 明朝" w:hint="eastAsia"/>
        </w:rPr>
        <w:t xml:space="preserve"> </w:t>
      </w:r>
      <w:r w:rsidR="00357318">
        <w:rPr>
          <w:rFonts w:ascii="ＭＳ 明朝" w:hAnsi="ＭＳ 明朝" w:hint="eastAsia"/>
        </w:rPr>
        <w:t>‟自治体も行政サービスの「集約とネットワーク化」が必要だ</w:t>
      </w:r>
      <w:r w:rsidR="00357318" w:rsidRPr="00A43F8B">
        <w:rPr>
          <w:rFonts w:ascii="ＭＳ 明朝" w:hAnsi="ＭＳ 明朝" w:hint="eastAsia"/>
        </w:rPr>
        <w:t xml:space="preserve"> </w:t>
      </w:r>
      <w:r w:rsidR="00357318">
        <w:rPr>
          <w:rFonts w:ascii="ＭＳ 明朝" w:hAnsi="ＭＳ 明朝" w:hint="eastAsia"/>
        </w:rPr>
        <w:t>”ということを、「やむを得ない」と国民に認めさせる狙いがあります。</w:t>
      </w:r>
    </w:p>
    <w:p w:rsidR="00357318" w:rsidRPr="00550F1C" w:rsidRDefault="0044390E" w:rsidP="00357318">
      <w:pPr>
        <w:spacing w:line="440" w:lineRule="exact"/>
        <w:ind w:firstLineChars="100" w:firstLine="260"/>
      </w:pPr>
      <w:r>
        <w:rPr>
          <w:rFonts w:hint="eastAsia"/>
        </w:rPr>
        <w:t>『自治体消滅論』に対して</w:t>
      </w:r>
      <w:r w:rsidR="00113AF4">
        <w:rPr>
          <w:rFonts w:hint="eastAsia"/>
        </w:rPr>
        <w:t>は</w:t>
      </w:r>
      <w:r w:rsidR="00357318">
        <w:rPr>
          <w:rFonts w:hint="eastAsia"/>
        </w:rPr>
        <w:t>、力強い反論も起</w:t>
      </w:r>
      <w:r w:rsidR="00357318" w:rsidRPr="00550F1C">
        <w:rPr>
          <w:rFonts w:hint="eastAsia"/>
        </w:rPr>
        <w:t>こ</w:t>
      </w:r>
      <w:r w:rsidR="003B1EE3" w:rsidRPr="00550F1C">
        <w:rPr>
          <w:rFonts w:hint="eastAsia"/>
        </w:rPr>
        <w:t>っています</w:t>
      </w:r>
      <w:r w:rsidR="00357318">
        <w:rPr>
          <w:rFonts w:hint="eastAsia"/>
        </w:rPr>
        <w:t>。それは</w:t>
      </w:r>
      <w:r w:rsidR="00357318">
        <w:rPr>
          <w:rFonts w:hint="eastAsia"/>
        </w:rPr>
        <w:t>2011</w:t>
      </w:r>
      <w:r w:rsidR="00357318">
        <w:rPr>
          <w:rFonts w:hint="eastAsia"/>
        </w:rPr>
        <w:t>年の東日本大震災を契機に「地方回帰」ともいえる若者の地方へのＵターン、Ｉターン、Ｊターンが起こっていること。また自治体の側からも、若い世代の受け入れや地方での農業の紹介や仕事の拡大、手厚い住まいと子育て施策の推進などで人口増を実現している取り組みが、自治体消滅論を打ち破る形</w:t>
      </w:r>
      <w:r w:rsidR="00357318">
        <w:rPr>
          <w:rFonts w:hint="eastAsia"/>
        </w:rPr>
        <w:lastRenderedPageBreak/>
        <w:t>で出されました。</w:t>
      </w:r>
      <w:r w:rsidR="006750B1" w:rsidRPr="00550F1C">
        <w:rPr>
          <w:rFonts w:hint="eastAsia"/>
        </w:rPr>
        <w:t>このように</w:t>
      </w:r>
      <w:r w:rsidR="00357318" w:rsidRPr="00550F1C">
        <w:rPr>
          <w:rFonts w:hint="eastAsia"/>
        </w:rPr>
        <w:t>政府の自治体消滅論は、克服されなければならない</w:t>
      </w:r>
      <w:r w:rsidR="00550F1C">
        <w:rPr>
          <w:rFonts w:hint="eastAsia"/>
        </w:rPr>
        <w:t>し、克服できるのです</w:t>
      </w:r>
      <w:r w:rsidR="00357318" w:rsidRPr="00550F1C">
        <w:rPr>
          <w:rFonts w:hint="eastAsia"/>
        </w:rPr>
        <w:t>。</w:t>
      </w:r>
    </w:p>
    <w:p w:rsidR="006D14D0" w:rsidRPr="006D14D0" w:rsidRDefault="006D14D0" w:rsidP="00357318">
      <w:pPr>
        <w:spacing w:line="440" w:lineRule="exact"/>
        <w:ind w:firstLineChars="100" w:firstLine="260"/>
      </w:pPr>
    </w:p>
    <w:p w:rsidR="00357318" w:rsidRPr="00550F1C" w:rsidRDefault="00357318" w:rsidP="00357318">
      <w:pPr>
        <w:spacing w:line="440" w:lineRule="exact"/>
        <w:ind w:firstLineChars="100" w:firstLine="260"/>
      </w:pPr>
      <w:r>
        <w:rPr>
          <w:rFonts w:hint="eastAsia"/>
        </w:rPr>
        <w:t>一方、自民党政治のもとで、地方の衰退は深刻です。</w:t>
      </w:r>
      <w:r w:rsidR="00E40B46">
        <w:rPr>
          <w:rFonts w:hint="eastAsia"/>
        </w:rPr>
        <w:t>そのことから</w:t>
      </w:r>
      <w:r>
        <w:rPr>
          <w:rFonts w:hint="eastAsia"/>
        </w:rPr>
        <w:t>「地方創生」という言葉は、昨年の衆院選でも一定の期待を集めました。政府も「地方創生」の緊急予算措置として、「地域消費喚起・生活支援型」と「地方創生・先行型」</w:t>
      </w:r>
      <w:r>
        <w:rPr>
          <w:rFonts w:hint="eastAsia"/>
        </w:rPr>
        <w:t>(</w:t>
      </w:r>
      <w:r>
        <w:rPr>
          <w:rFonts w:hint="eastAsia"/>
        </w:rPr>
        <w:t>子育て支援など</w:t>
      </w:r>
      <w:r>
        <w:rPr>
          <w:rFonts w:hint="eastAsia"/>
        </w:rPr>
        <w:t>)</w:t>
      </w:r>
      <w:r>
        <w:rPr>
          <w:rFonts w:hint="eastAsia"/>
        </w:rPr>
        <w:t>を組みました。</w:t>
      </w:r>
      <w:r w:rsidR="006750B1" w:rsidRPr="00550F1C">
        <w:rPr>
          <w:rFonts w:hint="eastAsia"/>
        </w:rPr>
        <w:t>市は、</w:t>
      </w:r>
      <w:r>
        <w:rPr>
          <w:rFonts w:hint="eastAsia"/>
        </w:rPr>
        <w:t>今後に予定される財源措置も含めて、</w:t>
      </w:r>
      <w:r w:rsidR="006750B1" w:rsidRPr="00550F1C">
        <w:rPr>
          <w:rFonts w:hint="eastAsia"/>
        </w:rPr>
        <w:t>これを</w:t>
      </w:r>
      <w:r w:rsidRPr="00550F1C">
        <w:rPr>
          <w:rFonts w:hint="eastAsia"/>
        </w:rPr>
        <w:t>賢く取り入れ、この具体化が</w:t>
      </w:r>
      <w:r w:rsidR="006750B1" w:rsidRPr="00550F1C">
        <w:rPr>
          <w:rFonts w:hint="eastAsia"/>
        </w:rPr>
        <w:t>市政の前進につながる</w:t>
      </w:r>
      <w:r w:rsidRPr="00550F1C">
        <w:rPr>
          <w:rFonts w:hint="eastAsia"/>
        </w:rPr>
        <w:t>ものとなるように、関係者・住民とともに力をつく</w:t>
      </w:r>
      <w:r w:rsidR="00E40B46" w:rsidRPr="00550F1C">
        <w:rPr>
          <w:rFonts w:hint="eastAsia"/>
        </w:rPr>
        <w:t>していく</w:t>
      </w:r>
      <w:r w:rsidR="00457E71">
        <w:rPr>
          <w:rFonts w:hint="eastAsia"/>
        </w:rPr>
        <w:t>ことが必要です</w:t>
      </w:r>
      <w:r w:rsidRPr="00550F1C">
        <w:rPr>
          <w:rFonts w:hint="eastAsia"/>
        </w:rPr>
        <w:t>。</w:t>
      </w:r>
    </w:p>
    <w:p w:rsidR="006D14D0" w:rsidRPr="00A77340" w:rsidRDefault="006D14D0" w:rsidP="00357318">
      <w:pPr>
        <w:spacing w:line="440" w:lineRule="exact"/>
        <w:ind w:firstLineChars="100" w:firstLine="260"/>
        <w:rPr>
          <w:u w:val="single"/>
        </w:rPr>
      </w:pPr>
    </w:p>
    <w:p w:rsidR="00357318" w:rsidRPr="00B62166" w:rsidRDefault="00357318" w:rsidP="00EA6242">
      <w:pPr>
        <w:spacing w:line="440" w:lineRule="exact"/>
        <w:ind w:firstLineChars="100" w:firstLine="260"/>
      </w:pPr>
      <w:r>
        <w:rPr>
          <w:rFonts w:hint="eastAsia"/>
        </w:rPr>
        <w:t>しかし、同時に</w:t>
      </w:r>
      <w:r w:rsidR="006750B1" w:rsidRPr="00550F1C">
        <w:rPr>
          <w:rFonts w:hint="eastAsia"/>
        </w:rPr>
        <w:t>安倍政権の</w:t>
      </w:r>
      <w:r>
        <w:rPr>
          <w:rFonts w:hint="eastAsia"/>
        </w:rPr>
        <w:t>「地方創生」の本質は、</w:t>
      </w:r>
      <w:r w:rsidR="006D14D0">
        <w:rPr>
          <w:rFonts w:hint="eastAsia"/>
        </w:rPr>
        <w:t>地方の再生では</w:t>
      </w:r>
      <w:r w:rsidR="0029404F">
        <w:rPr>
          <w:rFonts w:hint="eastAsia"/>
        </w:rPr>
        <w:t>なく、地方を衰退に向かわせるもので</w:t>
      </w:r>
      <w:r w:rsidR="006750B1">
        <w:rPr>
          <w:rFonts w:hint="eastAsia"/>
        </w:rPr>
        <w:t>あること</w:t>
      </w:r>
      <w:r w:rsidR="006750B1" w:rsidRPr="00550F1C">
        <w:rPr>
          <w:rFonts w:hint="eastAsia"/>
        </w:rPr>
        <w:t>を正確に見る必要があります</w:t>
      </w:r>
      <w:r>
        <w:rPr>
          <w:rFonts w:hint="eastAsia"/>
        </w:rPr>
        <w:t>。</w:t>
      </w:r>
      <w:r w:rsidR="006D14D0">
        <w:rPr>
          <w:rFonts w:hint="eastAsia"/>
        </w:rPr>
        <w:t>いま</w:t>
      </w:r>
      <w:r>
        <w:rPr>
          <w:rFonts w:hint="eastAsia"/>
        </w:rPr>
        <w:t>地方は</w:t>
      </w:r>
      <w:r w:rsidR="006750B1">
        <w:rPr>
          <w:rFonts w:hint="eastAsia"/>
        </w:rPr>
        <w:t>、</w:t>
      </w:r>
      <w:r w:rsidR="006D14D0">
        <w:rPr>
          <w:rFonts w:hint="eastAsia"/>
        </w:rPr>
        <w:t>衰退</w:t>
      </w:r>
      <w:r>
        <w:rPr>
          <w:rFonts w:hint="eastAsia"/>
        </w:rPr>
        <w:t>から</w:t>
      </w:r>
      <w:r w:rsidR="006750B1">
        <w:rPr>
          <w:rFonts w:hint="eastAsia"/>
        </w:rPr>
        <w:t>の</w:t>
      </w:r>
      <w:r w:rsidR="00C50FC2">
        <w:rPr>
          <w:rFonts w:hint="eastAsia"/>
        </w:rPr>
        <w:t>「</w:t>
      </w:r>
      <w:r w:rsidRPr="00B62166">
        <w:rPr>
          <w:rFonts w:hint="eastAsia"/>
        </w:rPr>
        <w:t>再生</w:t>
      </w:r>
      <w:r w:rsidR="00C50FC2">
        <w:rPr>
          <w:rFonts w:hint="eastAsia"/>
        </w:rPr>
        <w:t>」</w:t>
      </w:r>
      <w:r w:rsidR="006750B1">
        <w:rPr>
          <w:rFonts w:hint="eastAsia"/>
        </w:rPr>
        <w:t>が必要ですが</w:t>
      </w:r>
      <w:r>
        <w:rPr>
          <w:rFonts w:hint="eastAsia"/>
        </w:rPr>
        <w:t>、</w:t>
      </w:r>
      <w:r w:rsidRPr="00B62166">
        <w:rPr>
          <w:rFonts w:hint="eastAsia"/>
        </w:rPr>
        <w:t>「創生」という言葉</w:t>
      </w:r>
      <w:r>
        <w:rPr>
          <w:rFonts w:hint="eastAsia"/>
        </w:rPr>
        <w:t>は新しくつくるという</w:t>
      </w:r>
      <w:r w:rsidR="00A32BB7">
        <w:rPr>
          <w:rFonts w:hint="eastAsia"/>
        </w:rPr>
        <w:t>意味</w:t>
      </w:r>
      <w:r>
        <w:rPr>
          <w:rFonts w:hint="eastAsia"/>
        </w:rPr>
        <w:t>で</w:t>
      </w:r>
      <w:r w:rsidR="00782022">
        <w:rPr>
          <w:rFonts w:hint="eastAsia"/>
        </w:rPr>
        <w:t>あって</w:t>
      </w:r>
      <w:r>
        <w:rPr>
          <w:rFonts w:hint="eastAsia"/>
        </w:rPr>
        <w:t>、</w:t>
      </w:r>
      <w:r w:rsidRPr="00A32BB7">
        <w:rPr>
          <w:rFonts w:hint="eastAsia"/>
        </w:rPr>
        <w:t>「</w:t>
      </w:r>
      <w:r w:rsidRPr="00550F1C">
        <w:rPr>
          <w:rFonts w:hint="eastAsia"/>
        </w:rPr>
        <w:t>地方創生」とはこれまでとは全く違う地域をつくっていく戦略</w:t>
      </w:r>
      <w:r w:rsidRPr="00B62166">
        <w:rPr>
          <w:rFonts w:hint="eastAsia"/>
        </w:rPr>
        <w:t>だということです。</w:t>
      </w:r>
      <w:r w:rsidRPr="00550F1C">
        <w:rPr>
          <w:rFonts w:hint="eastAsia"/>
        </w:rPr>
        <w:t>その中心は</w:t>
      </w:r>
      <w:r w:rsidRPr="00550F1C">
        <w:rPr>
          <w:rFonts w:hint="eastAsia"/>
          <w:b/>
        </w:rPr>
        <w:t>「集約化」</w:t>
      </w:r>
      <w:r w:rsidRPr="00550F1C">
        <w:rPr>
          <w:rFonts w:hint="eastAsia"/>
        </w:rPr>
        <w:t>で</w:t>
      </w:r>
      <w:r w:rsidR="00E40B46" w:rsidRPr="00550F1C">
        <w:rPr>
          <w:rFonts w:hint="eastAsia"/>
        </w:rPr>
        <w:t>す</w:t>
      </w:r>
      <w:r w:rsidR="00E40B46" w:rsidRPr="006D14D0">
        <w:rPr>
          <w:rFonts w:hint="eastAsia"/>
        </w:rPr>
        <w:t>。</w:t>
      </w:r>
      <w:r w:rsidR="00782022">
        <w:rPr>
          <w:rFonts w:hint="eastAsia"/>
        </w:rPr>
        <w:t>地方創生とは地方を一律に活性化させる政策ではなく、</w:t>
      </w:r>
      <w:r w:rsidRPr="00550F1C">
        <w:rPr>
          <w:rFonts w:hint="eastAsia"/>
        </w:rPr>
        <w:t>公共施設や行政サービスを拠点となる中心自治体に統廃合</w:t>
      </w:r>
      <w:r w:rsidR="00A32BB7" w:rsidRPr="00550F1C">
        <w:rPr>
          <w:rFonts w:hint="eastAsia"/>
        </w:rPr>
        <w:t>(</w:t>
      </w:r>
      <w:r w:rsidR="00A32BB7" w:rsidRPr="00550F1C">
        <w:rPr>
          <w:rFonts w:hint="eastAsia"/>
        </w:rPr>
        <w:t>集約</w:t>
      </w:r>
      <w:r w:rsidR="00A32BB7" w:rsidRPr="00550F1C">
        <w:rPr>
          <w:rFonts w:hint="eastAsia"/>
        </w:rPr>
        <w:t>)</w:t>
      </w:r>
      <w:r w:rsidRPr="00550F1C">
        <w:rPr>
          <w:rFonts w:hint="eastAsia"/>
        </w:rPr>
        <w:t>し</w:t>
      </w:r>
      <w:r w:rsidRPr="006D14D0">
        <w:rPr>
          <w:rFonts w:hint="eastAsia"/>
        </w:rPr>
        <w:t>、</w:t>
      </w:r>
      <w:r w:rsidR="00BC3889">
        <w:rPr>
          <w:rFonts w:hint="eastAsia"/>
        </w:rPr>
        <w:t>これ</w:t>
      </w:r>
      <w:r w:rsidR="00EF35DA">
        <w:rPr>
          <w:rFonts w:hint="eastAsia"/>
        </w:rPr>
        <w:t>に</w:t>
      </w:r>
      <w:r w:rsidR="00BC3889">
        <w:rPr>
          <w:rFonts w:hint="eastAsia"/>
        </w:rPr>
        <w:t>より</w:t>
      </w:r>
      <w:r w:rsidRPr="006D14D0">
        <w:rPr>
          <w:rFonts w:hint="eastAsia"/>
        </w:rPr>
        <w:t>身近な住民サービス</w:t>
      </w:r>
      <w:r w:rsidR="00EF35DA">
        <w:rPr>
          <w:rFonts w:hint="eastAsia"/>
        </w:rPr>
        <w:t>は</w:t>
      </w:r>
      <w:r w:rsidRPr="006D14D0">
        <w:rPr>
          <w:rFonts w:hint="eastAsia"/>
        </w:rPr>
        <w:t>低下</w:t>
      </w:r>
      <w:r w:rsidR="00EF35DA">
        <w:rPr>
          <w:rFonts w:hint="eastAsia"/>
        </w:rPr>
        <w:t>し、</w:t>
      </w:r>
      <w:r w:rsidRPr="006D14D0">
        <w:rPr>
          <w:rFonts w:hint="eastAsia"/>
        </w:rPr>
        <w:t>周辺部の切り捨て</w:t>
      </w:r>
      <w:r w:rsidR="00E40B46" w:rsidRPr="006D14D0">
        <w:rPr>
          <w:rFonts w:hint="eastAsia"/>
        </w:rPr>
        <w:t>が</w:t>
      </w:r>
      <w:r w:rsidRPr="006D14D0">
        <w:rPr>
          <w:rFonts w:hint="eastAsia"/>
        </w:rPr>
        <w:t>進め</w:t>
      </w:r>
      <w:r w:rsidR="00E40B46" w:rsidRPr="006D14D0">
        <w:rPr>
          <w:rFonts w:hint="eastAsia"/>
        </w:rPr>
        <w:t>られ</w:t>
      </w:r>
      <w:r w:rsidR="00A32BB7">
        <w:rPr>
          <w:rFonts w:hint="eastAsia"/>
        </w:rPr>
        <w:t>るのです</w:t>
      </w:r>
      <w:r w:rsidR="00E40B46" w:rsidRPr="006D14D0">
        <w:rPr>
          <w:rFonts w:hint="eastAsia"/>
        </w:rPr>
        <w:t>。</w:t>
      </w:r>
      <w:r w:rsidR="00A32BB7" w:rsidRPr="00550F1C">
        <w:rPr>
          <w:rFonts w:hint="eastAsia"/>
        </w:rPr>
        <w:t>藤枝</w:t>
      </w:r>
      <w:r w:rsidR="006D14D0" w:rsidRPr="00550F1C">
        <w:rPr>
          <w:rFonts w:hint="eastAsia"/>
        </w:rPr>
        <w:t>市議会で講演した内閣府地方創生推進室の森宏之氏</w:t>
      </w:r>
      <w:r w:rsidR="006D14D0" w:rsidRPr="00621DCF">
        <w:rPr>
          <w:rFonts w:hint="eastAsia"/>
        </w:rPr>
        <w:t>の６５ページに</w:t>
      </w:r>
      <w:r w:rsidR="00C50FC2">
        <w:rPr>
          <w:rFonts w:hint="eastAsia"/>
        </w:rPr>
        <w:t>およぶ</w:t>
      </w:r>
      <w:r w:rsidR="006D14D0" w:rsidRPr="00621DCF">
        <w:rPr>
          <w:rFonts w:hint="eastAsia"/>
        </w:rPr>
        <w:t>資料の中には、</w:t>
      </w:r>
      <w:r w:rsidR="006D14D0" w:rsidRPr="00550F1C">
        <w:rPr>
          <w:rFonts w:hint="eastAsia"/>
        </w:rPr>
        <w:t>藤枝市の</w:t>
      </w:r>
      <w:r w:rsidR="00621DCF" w:rsidRPr="00550F1C">
        <w:rPr>
          <w:rFonts w:hint="eastAsia"/>
        </w:rPr>
        <w:t>中山間地域の衰退を活性化させる政策は</w:t>
      </w:r>
      <w:r w:rsidR="002E3139" w:rsidRPr="00550F1C">
        <w:rPr>
          <w:rFonts w:hint="eastAsia"/>
        </w:rPr>
        <w:t>皆無で</w:t>
      </w:r>
      <w:r w:rsidR="00A32BB7" w:rsidRPr="00550F1C">
        <w:rPr>
          <w:rFonts w:hint="eastAsia"/>
        </w:rPr>
        <w:t>した</w:t>
      </w:r>
      <w:r w:rsidR="002E3139" w:rsidRPr="002E3139">
        <w:rPr>
          <w:rFonts w:hint="eastAsia"/>
        </w:rPr>
        <w:t>。</w:t>
      </w:r>
      <w:r w:rsidR="00621DCF" w:rsidRPr="002E3139">
        <w:rPr>
          <w:rFonts w:hint="eastAsia"/>
        </w:rPr>
        <w:t>逆に</w:t>
      </w:r>
      <w:r w:rsidR="00621DCF" w:rsidRPr="00550F1C">
        <w:rPr>
          <w:rFonts w:hint="eastAsia"/>
        </w:rPr>
        <w:t>「サービスを集約化させる</w:t>
      </w:r>
      <w:r w:rsidR="00621DCF" w:rsidRPr="002E3139">
        <w:rPr>
          <w:rFonts w:hint="eastAsia"/>
        </w:rPr>
        <w:t>」として小</w:t>
      </w:r>
      <w:r w:rsidR="002E3139" w:rsidRPr="002E3139">
        <w:rPr>
          <w:rFonts w:hint="eastAsia"/>
        </w:rPr>
        <w:t>・</w:t>
      </w:r>
      <w:r w:rsidR="00621DCF" w:rsidRPr="002E3139">
        <w:rPr>
          <w:rFonts w:hint="eastAsia"/>
        </w:rPr>
        <w:t>中学校や</w:t>
      </w:r>
      <w:r w:rsidR="00A32BB7">
        <w:rPr>
          <w:rFonts w:hint="eastAsia"/>
        </w:rPr>
        <w:t>集会所</w:t>
      </w:r>
      <w:r w:rsidR="002E3139" w:rsidRPr="002E3139">
        <w:rPr>
          <w:rFonts w:hint="eastAsia"/>
        </w:rPr>
        <w:t>などの公共施設の統廃合</w:t>
      </w:r>
      <w:r w:rsidR="002E3139">
        <w:rPr>
          <w:rFonts w:hint="eastAsia"/>
        </w:rPr>
        <w:t>をすすめ、住民は「小さな拠点」をつくって自己責任で集落生活圏を維持するしかないと</w:t>
      </w:r>
      <w:r w:rsidR="00A32BB7">
        <w:rPr>
          <w:rFonts w:hint="eastAsia"/>
        </w:rPr>
        <w:t>いう</w:t>
      </w:r>
      <w:r w:rsidR="00550F1C">
        <w:rPr>
          <w:rFonts w:hint="eastAsia"/>
        </w:rPr>
        <w:t>ような</w:t>
      </w:r>
      <w:r w:rsidR="00BC3889">
        <w:rPr>
          <w:rFonts w:hint="eastAsia"/>
        </w:rPr>
        <w:t>説明</w:t>
      </w:r>
      <w:r w:rsidR="00A32BB7">
        <w:rPr>
          <w:rFonts w:hint="eastAsia"/>
        </w:rPr>
        <w:t>になっています</w:t>
      </w:r>
      <w:r w:rsidR="002E3139">
        <w:rPr>
          <w:rFonts w:hint="eastAsia"/>
        </w:rPr>
        <w:t>。</w:t>
      </w:r>
      <w:r w:rsidR="00E40B46" w:rsidRPr="00550F1C">
        <w:rPr>
          <w:rFonts w:hint="eastAsia"/>
        </w:rPr>
        <w:t>安倍政権の「地方創生」は、</w:t>
      </w:r>
      <w:r w:rsidR="00900D79" w:rsidRPr="00550F1C">
        <w:rPr>
          <w:rFonts w:hint="eastAsia"/>
        </w:rPr>
        <w:t>地域を衰退させた平成の大合併の延長として、さらに</w:t>
      </w:r>
      <w:r w:rsidRPr="00550F1C">
        <w:rPr>
          <w:rFonts w:hint="eastAsia"/>
        </w:rPr>
        <w:t>地方の</w:t>
      </w:r>
      <w:r w:rsidR="00900D79" w:rsidRPr="00550F1C">
        <w:rPr>
          <w:rFonts w:hint="eastAsia"/>
        </w:rPr>
        <w:t>疲弊</w:t>
      </w:r>
      <w:r w:rsidRPr="00550F1C">
        <w:rPr>
          <w:rFonts w:hint="eastAsia"/>
        </w:rPr>
        <w:t>を加速させるものにほかなりません</w:t>
      </w:r>
      <w:r w:rsidRPr="007809BA">
        <w:rPr>
          <w:rFonts w:hint="eastAsia"/>
        </w:rPr>
        <w:t>。</w:t>
      </w:r>
      <w:r w:rsidR="00900D79">
        <w:rPr>
          <w:rFonts w:hint="eastAsia"/>
        </w:rPr>
        <w:t>そしてその先には道州制が</w:t>
      </w:r>
      <w:r w:rsidR="00A32BB7">
        <w:rPr>
          <w:rFonts w:hint="eastAsia"/>
        </w:rPr>
        <w:t>あ</w:t>
      </w:r>
      <w:r w:rsidR="00900D79">
        <w:rPr>
          <w:rFonts w:hint="eastAsia"/>
        </w:rPr>
        <w:t>るのです。</w:t>
      </w:r>
      <w:r w:rsidR="00C50FC2">
        <w:rPr>
          <w:rFonts w:hint="eastAsia"/>
        </w:rPr>
        <w:t>ここをしっかりと見ておくことが重要です。</w:t>
      </w:r>
    </w:p>
    <w:p w:rsidR="00E40B46" w:rsidRPr="00B62166" w:rsidRDefault="00357318" w:rsidP="00EA6242">
      <w:pPr>
        <w:spacing w:line="440" w:lineRule="exact"/>
        <w:ind w:firstLineChars="100" w:firstLine="260"/>
      </w:pPr>
      <w:r w:rsidRPr="00B62166">
        <w:rPr>
          <w:rFonts w:hint="eastAsia"/>
        </w:rPr>
        <w:t>首相が唱える「ＧＤＰ</w:t>
      </w:r>
      <w:r w:rsidRPr="00B62166">
        <w:rPr>
          <w:rFonts w:hint="eastAsia"/>
        </w:rPr>
        <w:t>600</w:t>
      </w:r>
      <w:r w:rsidRPr="00B62166">
        <w:rPr>
          <w:rFonts w:hint="eastAsia"/>
        </w:rPr>
        <w:t>兆円」も「</w:t>
      </w:r>
      <w:r w:rsidRPr="00B62166">
        <w:rPr>
          <w:rFonts w:hint="eastAsia"/>
        </w:rPr>
        <w:t>1</w:t>
      </w:r>
      <w:r w:rsidRPr="00B62166">
        <w:rPr>
          <w:rFonts w:hint="eastAsia"/>
        </w:rPr>
        <w:t>億総活躍社会」も「出生率</w:t>
      </w:r>
      <w:r w:rsidRPr="00B62166">
        <w:rPr>
          <w:rFonts w:hint="eastAsia"/>
        </w:rPr>
        <w:t>1.8</w:t>
      </w:r>
      <w:r w:rsidRPr="00B62166">
        <w:rPr>
          <w:rFonts w:hint="eastAsia"/>
        </w:rPr>
        <w:t>」</w:t>
      </w:r>
      <w:r w:rsidR="00EA6242">
        <w:rPr>
          <w:rFonts w:hint="eastAsia"/>
        </w:rPr>
        <w:t>も</w:t>
      </w:r>
      <w:r w:rsidRPr="00B62166">
        <w:rPr>
          <w:rFonts w:hint="eastAsia"/>
        </w:rPr>
        <w:t>「介護離職ゼロ」も、</w:t>
      </w:r>
      <w:r w:rsidR="001A78B9">
        <w:rPr>
          <w:rFonts w:hint="eastAsia"/>
        </w:rPr>
        <w:t>総理お得意の空疎</w:t>
      </w:r>
      <w:r w:rsidR="00C50FC2">
        <w:rPr>
          <w:rFonts w:hint="eastAsia"/>
        </w:rPr>
        <w:t>な言葉の羅列で</w:t>
      </w:r>
      <w:r>
        <w:rPr>
          <w:rFonts w:hint="eastAsia"/>
        </w:rPr>
        <w:t>す</w:t>
      </w:r>
      <w:r w:rsidRPr="00B62166">
        <w:rPr>
          <w:rFonts w:hint="eastAsia"/>
        </w:rPr>
        <w:t>。</w:t>
      </w:r>
    </w:p>
    <w:p w:rsidR="00EA6242" w:rsidRPr="00113AF4" w:rsidRDefault="00357318" w:rsidP="00113AF4">
      <w:pPr>
        <w:spacing w:line="440" w:lineRule="exact"/>
        <w:ind w:firstLineChars="100" w:firstLine="260"/>
      </w:pPr>
      <w:r>
        <w:rPr>
          <w:rFonts w:hint="eastAsia"/>
        </w:rPr>
        <w:t>安倍政権は、立憲主義を破壊する点でも、国民の</w:t>
      </w:r>
      <w:r w:rsidR="008A6199" w:rsidRPr="00EA6242">
        <w:rPr>
          <w:rFonts w:hint="eastAsia"/>
        </w:rPr>
        <w:t>意志を蹂躙す</w:t>
      </w:r>
      <w:r w:rsidR="008A6199">
        <w:rPr>
          <w:rFonts w:hint="eastAsia"/>
        </w:rPr>
        <w:t>る</w:t>
      </w:r>
      <w:r>
        <w:rPr>
          <w:rFonts w:hint="eastAsia"/>
        </w:rPr>
        <w:t>点でも、歴代で最悪の内閣です。</w:t>
      </w:r>
      <w:r w:rsidRPr="00B62166">
        <w:rPr>
          <w:rFonts w:hint="eastAsia"/>
        </w:rPr>
        <w:t>すべての分野において市民の願いの対極にある安倍政権の施策をしっかり見極めながら、市民の切実な願いに応え、市民福祉の一層の充実、前進を図る予算とされるよう、</w:t>
      </w:r>
      <w:r>
        <w:rPr>
          <w:rFonts w:hint="eastAsia"/>
        </w:rPr>
        <w:t>切に</w:t>
      </w:r>
      <w:r w:rsidRPr="00B62166">
        <w:rPr>
          <w:rFonts w:hint="eastAsia"/>
        </w:rPr>
        <w:t>要望するものです。</w:t>
      </w:r>
    </w:p>
    <w:p w:rsidR="00A22AE8" w:rsidRPr="00536B84" w:rsidRDefault="00BD1BBA" w:rsidP="00111336">
      <w:pPr>
        <w:spacing w:line="420" w:lineRule="exact"/>
      </w:pPr>
      <w:r>
        <w:rPr>
          <w:rFonts w:hint="eastAsia"/>
          <w:sz w:val="28"/>
          <w:szCs w:val="28"/>
        </w:rPr>
        <w:lastRenderedPageBreak/>
        <w:t xml:space="preserve">　　　　　　　　　　　　　　</w:t>
      </w:r>
      <w:r w:rsidRPr="00536B84">
        <w:rPr>
          <w:rFonts w:hint="eastAsia"/>
        </w:rPr>
        <w:t xml:space="preserve">　記</w:t>
      </w:r>
    </w:p>
    <w:p w:rsidR="00681D1B" w:rsidRDefault="00681D1B" w:rsidP="00681D1B">
      <w:pPr>
        <w:spacing w:line="240" w:lineRule="exact"/>
        <w:rPr>
          <w:rFonts w:ascii="HG丸ｺﾞｼｯｸM-PRO" w:eastAsia="HG丸ｺﾞｼｯｸM-PRO"/>
        </w:rPr>
      </w:pPr>
    </w:p>
    <w:p w:rsidR="00866F70" w:rsidRPr="00B62166" w:rsidRDefault="00866F70" w:rsidP="00111336">
      <w:pPr>
        <w:spacing w:line="420" w:lineRule="exact"/>
        <w:rPr>
          <w:rFonts w:ascii="HG丸ｺﾞｼｯｸM-PRO" w:eastAsia="HG丸ｺﾞｼｯｸM-PRO"/>
        </w:rPr>
      </w:pPr>
      <w:r w:rsidRPr="00B62166">
        <w:rPr>
          <w:rFonts w:ascii="HG丸ｺﾞｼｯｸM-PRO" w:eastAsia="HG丸ｺﾞｼｯｸM-PRO" w:hint="eastAsia"/>
        </w:rPr>
        <w:t>《総務部関係》</w:t>
      </w:r>
    </w:p>
    <w:p w:rsidR="00866F70" w:rsidRPr="00B62166" w:rsidRDefault="00866F70" w:rsidP="00111336">
      <w:pPr>
        <w:spacing w:line="420" w:lineRule="exact"/>
        <w:rPr>
          <w:rFonts w:ascii="ＭＳ 明朝" w:hAnsi="ＭＳ 明朝"/>
          <w:b/>
        </w:rPr>
      </w:pPr>
      <w:r w:rsidRPr="00B62166">
        <w:rPr>
          <w:rFonts w:ascii="ＭＳ 明朝" w:hAnsi="ＭＳ 明朝" w:hint="eastAsia"/>
          <w:b/>
        </w:rPr>
        <w:t>１　浜岡原発再稼働</w:t>
      </w:r>
    </w:p>
    <w:p w:rsidR="00866F70" w:rsidRPr="00B62166" w:rsidRDefault="00866F70" w:rsidP="00111336">
      <w:pPr>
        <w:spacing w:line="420" w:lineRule="exact"/>
        <w:rPr>
          <w:rFonts w:ascii="ＭＳ 明朝" w:hAnsi="ＭＳ 明朝"/>
        </w:rPr>
      </w:pPr>
      <w:r w:rsidRPr="00B62166">
        <w:rPr>
          <w:rFonts w:ascii="HG丸ｺﾞｼｯｸM-PRO" w:eastAsia="HG丸ｺﾞｼｯｸM-PRO" w:hint="eastAsia"/>
        </w:rPr>
        <w:t xml:space="preserve">　</w:t>
      </w:r>
      <w:r w:rsidRPr="00B62166">
        <w:rPr>
          <w:rFonts w:ascii="ＭＳ 明朝" w:hAnsi="ＭＳ 明朝" w:hint="eastAsia"/>
        </w:rPr>
        <w:t>世界一危険といわれる浜岡原発は、本市の危機管理における最大の脅威である。藤枝市議会は「絶対的安全対策がなされない限り、浜岡原発の再稼働は認められない」との決議を行った(2011年11月議会)。また市長は、わが党議員の質問に対して『…今後、安全審査において、地震・津波等の及ぼす原子力発電所の各施設への具体的な影響が完全に検証され、これに対する安全対策があらゆる角度から万全であると実証されるとともに、地域住民の同意及び関係周辺市町村の同意・理解が得られない限り、再稼働はありえないと考えている』と答えている。</w:t>
      </w:r>
    </w:p>
    <w:p w:rsidR="00866F70" w:rsidRDefault="00866F70" w:rsidP="00111336">
      <w:pPr>
        <w:spacing w:line="420" w:lineRule="exact"/>
        <w:ind w:firstLineChars="100" w:firstLine="260"/>
        <w:rPr>
          <w:rFonts w:ascii="ＭＳ 明朝" w:hAnsi="ＭＳ 明朝"/>
        </w:rPr>
      </w:pPr>
      <w:r w:rsidRPr="00B62166">
        <w:rPr>
          <w:rFonts w:ascii="ＭＳ 明朝" w:hAnsi="ＭＳ 明朝" w:hint="eastAsia"/>
        </w:rPr>
        <w:t>これは現時点における自治体首長として最高の到達点に立つ答弁である。市長は引き続きこの立場で市民の先頭に立って、県を含むＵＰＺ５市2町と中部電力(株)との安全協定の締結に全力を上げられたい。</w:t>
      </w:r>
    </w:p>
    <w:p w:rsidR="00DA7C78" w:rsidRPr="00B62166" w:rsidRDefault="00DA7C78" w:rsidP="00111336">
      <w:pPr>
        <w:spacing w:line="420" w:lineRule="exact"/>
        <w:ind w:firstLineChars="100" w:firstLine="260"/>
        <w:rPr>
          <w:rFonts w:ascii="ＭＳ 明朝" w:hAnsi="ＭＳ 明朝"/>
        </w:rPr>
      </w:pPr>
    </w:p>
    <w:p w:rsidR="00866F70" w:rsidRPr="00B62166" w:rsidRDefault="00866F70" w:rsidP="00111336">
      <w:pPr>
        <w:spacing w:line="420" w:lineRule="exact"/>
        <w:ind w:left="261" w:hangingChars="100" w:hanging="261"/>
        <w:rPr>
          <w:rFonts w:ascii="ＭＳ 明朝" w:hAnsi="ＭＳ 明朝"/>
          <w:b/>
        </w:rPr>
      </w:pPr>
      <w:r w:rsidRPr="00B62166">
        <w:rPr>
          <w:rFonts w:ascii="ＭＳ 明朝" w:hAnsi="ＭＳ 明朝" w:hint="eastAsia"/>
          <w:b/>
        </w:rPr>
        <w:t>２　実効性ある避難計画は可能か(新たな安全神話は許されない)</w:t>
      </w:r>
    </w:p>
    <w:p w:rsidR="00866F70" w:rsidRPr="00B62166" w:rsidRDefault="00866F70" w:rsidP="00111336">
      <w:pPr>
        <w:spacing w:line="420" w:lineRule="exact"/>
        <w:ind w:firstLineChars="100" w:firstLine="260"/>
      </w:pPr>
      <w:r w:rsidRPr="00B62166">
        <w:rPr>
          <w:rFonts w:hint="eastAsia"/>
        </w:rPr>
        <w:t>県がつくった</w:t>
      </w:r>
      <w:r w:rsidRPr="00B62166">
        <w:rPr>
          <w:rFonts w:hint="eastAsia"/>
        </w:rPr>
        <w:t>UPZ</w:t>
      </w:r>
      <w:r w:rsidRPr="00B62166">
        <w:rPr>
          <w:rFonts w:hint="eastAsia"/>
        </w:rPr>
        <w:t>圏</w:t>
      </w:r>
      <w:r w:rsidRPr="00B62166">
        <w:rPr>
          <w:rFonts w:hint="eastAsia"/>
        </w:rPr>
        <w:t>9</w:t>
      </w:r>
      <w:r w:rsidRPr="00B62166">
        <w:rPr>
          <w:rFonts w:hint="eastAsia"/>
        </w:rPr>
        <w:t>７万人の避難計画は、</w:t>
      </w:r>
      <w:r w:rsidR="00BD1BBA" w:rsidRPr="00B62166">
        <w:rPr>
          <w:rFonts w:hint="eastAsia"/>
        </w:rPr>
        <w:t>実効性に大きな疑問が出されている</w:t>
      </w:r>
      <w:r w:rsidRPr="00B62166">
        <w:rPr>
          <w:rFonts w:hint="eastAsia"/>
        </w:rPr>
        <w:t>。</w:t>
      </w:r>
      <w:r w:rsidRPr="00B62166">
        <w:rPr>
          <w:rFonts w:hint="eastAsia"/>
        </w:rPr>
        <w:t>130</w:t>
      </w:r>
      <w:r w:rsidRPr="00B62166">
        <w:rPr>
          <w:rFonts w:hint="eastAsia"/>
        </w:rPr>
        <w:t>万人の受入れが可能とされた避難先は</w:t>
      </w:r>
      <w:r w:rsidR="00FA5A5C" w:rsidRPr="00B62166">
        <w:rPr>
          <w:rFonts w:hint="eastAsia"/>
        </w:rPr>
        <w:t>、</w:t>
      </w:r>
      <w:r w:rsidRPr="00B62166">
        <w:rPr>
          <w:rFonts w:hint="eastAsia"/>
        </w:rPr>
        <w:t>山梨や愛知・神奈川など近県であ</w:t>
      </w:r>
      <w:r w:rsidR="00FA5A5C" w:rsidRPr="00B62166">
        <w:rPr>
          <w:rFonts w:hint="eastAsia"/>
        </w:rPr>
        <w:t>る。</w:t>
      </w:r>
      <w:r w:rsidRPr="00B62166">
        <w:rPr>
          <w:rFonts w:hint="eastAsia"/>
        </w:rPr>
        <w:t>これら近県の人たち</w:t>
      </w:r>
      <w:r w:rsidR="00BD1BBA" w:rsidRPr="00B62166">
        <w:rPr>
          <w:rFonts w:hint="eastAsia"/>
        </w:rPr>
        <w:t>こそ</w:t>
      </w:r>
      <w:r w:rsidRPr="00B62166">
        <w:rPr>
          <w:rFonts w:hint="eastAsia"/>
        </w:rPr>
        <w:t>真っ先に逃げなければならない</w:t>
      </w:r>
      <w:r w:rsidR="00FA5A5C" w:rsidRPr="00B62166">
        <w:rPr>
          <w:rFonts w:hint="eastAsia"/>
        </w:rPr>
        <w:t>し、さらに</w:t>
      </w:r>
      <w:r w:rsidR="00BD1BBA" w:rsidRPr="00B62166">
        <w:rPr>
          <w:rFonts w:hint="eastAsia"/>
        </w:rPr>
        <w:t>UPZ</w:t>
      </w:r>
      <w:r w:rsidR="00BD1BBA" w:rsidRPr="00B62166">
        <w:rPr>
          <w:rFonts w:hint="eastAsia"/>
        </w:rPr>
        <w:t>圏内</w:t>
      </w:r>
      <w:r w:rsidR="00536B84">
        <w:rPr>
          <w:rFonts w:hint="eastAsia"/>
        </w:rPr>
        <w:t>の人</w:t>
      </w:r>
      <w:r w:rsidR="00BD1BBA" w:rsidRPr="00B62166">
        <w:rPr>
          <w:rFonts w:hint="eastAsia"/>
        </w:rPr>
        <w:t>だけ</w:t>
      </w:r>
      <w:r w:rsidR="00FA5A5C" w:rsidRPr="00B62166">
        <w:rPr>
          <w:rFonts w:hint="eastAsia"/>
        </w:rPr>
        <w:t>が逃げればいいというものではない</w:t>
      </w:r>
      <w:r w:rsidR="00536B84">
        <w:rPr>
          <w:rFonts w:hint="eastAsia"/>
        </w:rPr>
        <w:t>からである</w:t>
      </w:r>
      <w:r w:rsidR="00BD1BBA" w:rsidRPr="00B62166">
        <w:rPr>
          <w:rFonts w:hint="eastAsia"/>
        </w:rPr>
        <w:t>。</w:t>
      </w:r>
    </w:p>
    <w:p w:rsidR="00BD1BBA" w:rsidRPr="00DA7C78" w:rsidRDefault="00FA5A5C" w:rsidP="00943911">
      <w:pPr>
        <w:spacing w:line="320" w:lineRule="exact"/>
        <w:ind w:firstLineChars="100" w:firstLine="200"/>
        <w:rPr>
          <w:rFonts w:ascii="ＭＳ Ｐゴシック" w:eastAsia="ＭＳ Ｐゴシック" w:hAnsi="ＭＳ Ｐゴシック"/>
          <w:sz w:val="20"/>
          <w:szCs w:val="20"/>
        </w:rPr>
      </w:pPr>
      <w:r w:rsidRPr="00DA7C78">
        <w:rPr>
          <w:rFonts w:ascii="ＭＳ Ｐゴシック" w:eastAsia="ＭＳ Ｐゴシック" w:hAnsi="ＭＳ Ｐゴシック" w:hint="eastAsia"/>
          <w:sz w:val="20"/>
          <w:szCs w:val="20"/>
        </w:rPr>
        <w:t>大飯原発差し止め判決</w:t>
      </w:r>
      <w:r w:rsidR="00904F44">
        <w:rPr>
          <w:rFonts w:ascii="ＭＳ Ｐゴシック" w:eastAsia="ＭＳ Ｐゴシック" w:hAnsi="ＭＳ Ｐゴシック" w:hint="eastAsia"/>
          <w:sz w:val="20"/>
          <w:szCs w:val="20"/>
        </w:rPr>
        <w:t>(2014年5月21日)</w:t>
      </w:r>
      <w:r w:rsidRPr="00DA7C78">
        <w:rPr>
          <w:rFonts w:ascii="ＭＳ Ｐゴシック" w:eastAsia="ＭＳ Ｐゴシック" w:hAnsi="ＭＳ Ｐゴシック" w:hint="eastAsia"/>
          <w:sz w:val="20"/>
          <w:szCs w:val="20"/>
        </w:rPr>
        <w:t>では、福島原発事故を踏まえて、原発から250キロ圏内に居住する人の人格権を侵すと判決理由に述べている。浜岡から２５０キロといえば、東京</w:t>
      </w:r>
      <w:r w:rsidR="00536B84">
        <w:rPr>
          <w:rFonts w:ascii="ＭＳ Ｐゴシック" w:eastAsia="ＭＳ Ｐゴシック" w:hAnsi="ＭＳ Ｐゴシック" w:hint="eastAsia"/>
          <w:sz w:val="20"/>
          <w:szCs w:val="20"/>
        </w:rPr>
        <w:t>・名古屋</w:t>
      </w:r>
      <w:r w:rsidRPr="00DA7C78">
        <w:rPr>
          <w:rFonts w:ascii="ＭＳ Ｐゴシック" w:eastAsia="ＭＳ Ｐゴシック" w:hAnsi="ＭＳ Ｐゴシック" w:hint="eastAsia"/>
          <w:sz w:val="20"/>
          <w:szCs w:val="20"/>
        </w:rPr>
        <w:t>はもとより</w:t>
      </w:r>
      <w:r w:rsidR="00536B84">
        <w:rPr>
          <w:rFonts w:ascii="ＭＳ Ｐゴシック" w:eastAsia="ＭＳ Ｐゴシック" w:hAnsi="ＭＳ Ｐゴシック" w:hint="eastAsia"/>
          <w:sz w:val="20"/>
          <w:szCs w:val="20"/>
        </w:rPr>
        <w:t>、</w:t>
      </w:r>
      <w:r w:rsidRPr="00DA7C78">
        <w:rPr>
          <w:rFonts w:ascii="ＭＳ Ｐゴシック" w:eastAsia="ＭＳ Ｐゴシック" w:hAnsi="ＭＳ Ｐゴシック" w:hint="eastAsia"/>
          <w:sz w:val="20"/>
          <w:szCs w:val="20"/>
        </w:rPr>
        <w:t>埼玉から能登半島</w:t>
      </w:r>
      <w:r w:rsidR="00904F44">
        <w:rPr>
          <w:rFonts w:ascii="ＭＳ Ｐゴシック" w:eastAsia="ＭＳ Ｐゴシック" w:hAnsi="ＭＳ Ｐゴシック" w:hint="eastAsia"/>
          <w:sz w:val="20"/>
          <w:szCs w:val="20"/>
        </w:rPr>
        <w:t>、</w:t>
      </w:r>
      <w:r w:rsidRPr="00DA7C78">
        <w:rPr>
          <w:rFonts w:ascii="ＭＳ Ｐゴシック" w:eastAsia="ＭＳ Ｐゴシック" w:hAnsi="ＭＳ Ｐゴシック" w:hint="eastAsia"/>
          <w:sz w:val="20"/>
          <w:szCs w:val="20"/>
        </w:rPr>
        <w:t>紀伊半島に到る。</w:t>
      </w:r>
      <w:r w:rsidR="002A7D7F" w:rsidRPr="00DA7C78">
        <w:rPr>
          <w:rFonts w:ascii="ＭＳ Ｐゴシック" w:eastAsia="ＭＳ Ｐゴシック" w:hAnsi="ＭＳ Ｐゴシック" w:hint="eastAsia"/>
          <w:sz w:val="20"/>
          <w:szCs w:val="20"/>
        </w:rPr>
        <w:t>浜岡でひとたび過酷事故が起これば、日本列島は壊滅する。</w:t>
      </w:r>
      <w:r w:rsidRPr="00DA7C78">
        <w:rPr>
          <w:rFonts w:ascii="ＭＳ Ｐゴシック" w:eastAsia="ＭＳ Ｐゴシック" w:hAnsi="ＭＳ Ｐゴシック" w:hint="eastAsia"/>
          <w:sz w:val="20"/>
          <w:szCs w:val="20"/>
        </w:rPr>
        <w:t>実効性ある避難計画などつくれるはずがない</w:t>
      </w:r>
      <w:r w:rsidR="00165947" w:rsidRPr="00DA7C78">
        <w:rPr>
          <w:rFonts w:ascii="ＭＳ Ｐゴシック" w:eastAsia="ＭＳ Ｐゴシック" w:hAnsi="ＭＳ Ｐゴシック" w:hint="eastAsia"/>
          <w:sz w:val="20"/>
          <w:szCs w:val="20"/>
        </w:rPr>
        <w:t>。</w:t>
      </w:r>
      <w:r w:rsidR="009B2A27">
        <w:rPr>
          <w:rFonts w:ascii="ＭＳ Ｐゴシック" w:eastAsia="ＭＳ Ｐゴシック" w:hAnsi="ＭＳ Ｐゴシック" w:hint="eastAsia"/>
          <w:sz w:val="20"/>
          <w:szCs w:val="20"/>
        </w:rPr>
        <w:t>そうである</w:t>
      </w:r>
      <w:r w:rsidR="00165947" w:rsidRPr="00DA7C78">
        <w:rPr>
          <w:rFonts w:ascii="ＭＳ Ｐゴシック" w:eastAsia="ＭＳ Ｐゴシック" w:hAnsi="ＭＳ Ｐゴシック" w:hint="eastAsia"/>
          <w:sz w:val="20"/>
          <w:szCs w:val="20"/>
        </w:rPr>
        <w:t>ならば再稼働はもとより、永久停止・廃炉</w:t>
      </w:r>
      <w:r w:rsidR="009B2A27">
        <w:rPr>
          <w:rFonts w:ascii="ＭＳ Ｐゴシック" w:eastAsia="ＭＳ Ｐゴシック" w:hAnsi="ＭＳ Ｐゴシック" w:hint="eastAsia"/>
          <w:sz w:val="20"/>
          <w:szCs w:val="20"/>
        </w:rPr>
        <w:t>にして、浜岡から核物質を一切取り除くことしか</w:t>
      </w:r>
      <w:r w:rsidR="00165947" w:rsidRPr="00DA7C78">
        <w:rPr>
          <w:rFonts w:ascii="ＭＳ Ｐゴシック" w:eastAsia="ＭＳ Ｐゴシック" w:hAnsi="ＭＳ Ｐゴシック" w:hint="eastAsia"/>
          <w:sz w:val="20"/>
          <w:szCs w:val="20"/>
        </w:rPr>
        <w:t>選択肢はない</w:t>
      </w:r>
      <w:r w:rsidR="002A7D7F" w:rsidRPr="00DA7C78">
        <w:rPr>
          <w:rFonts w:ascii="ＭＳ Ｐゴシック" w:eastAsia="ＭＳ Ｐゴシック" w:hAnsi="ＭＳ Ｐゴシック" w:hint="eastAsia"/>
          <w:sz w:val="20"/>
          <w:szCs w:val="20"/>
        </w:rPr>
        <w:t>ではないか</w:t>
      </w:r>
      <w:r w:rsidR="00165947" w:rsidRPr="00DA7C78">
        <w:rPr>
          <w:rFonts w:ascii="ＭＳ Ｐゴシック" w:eastAsia="ＭＳ Ｐゴシック" w:hAnsi="ＭＳ Ｐゴシック" w:hint="eastAsia"/>
          <w:sz w:val="20"/>
          <w:szCs w:val="20"/>
        </w:rPr>
        <w:t>。</w:t>
      </w:r>
    </w:p>
    <w:p w:rsidR="00866F70" w:rsidRDefault="00B5309D" w:rsidP="00111336">
      <w:pPr>
        <w:spacing w:line="420" w:lineRule="exact"/>
        <w:ind w:firstLineChars="92" w:firstLine="239"/>
      </w:pPr>
      <w:r>
        <w:rPr>
          <w:rFonts w:hint="eastAsia"/>
        </w:rPr>
        <w:t>さらに言えば、</w:t>
      </w:r>
      <w:r w:rsidR="00866F70" w:rsidRPr="00B62166">
        <w:rPr>
          <w:rFonts w:hint="eastAsia"/>
        </w:rPr>
        <w:t>風向きのシミュレーションで、藤枝市への放射能の危険は</w:t>
      </w:r>
      <w:r w:rsidR="00866F70" w:rsidRPr="00B62166">
        <w:rPr>
          <w:rFonts w:hint="eastAsia"/>
        </w:rPr>
        <w:t>3</w:t>
      </w:r>
      <w:r w:rsidR="00866F70" w:rsidRPr="00B62166">
        <w:rPr>
          <w:rFonts w:hint="eastAsia"/>
        </w:rPr>
        <w:t>％未満という県の</w:t>
      </w:r>
      <w:r w:rsidR="00904F44">
        <w:rPr>
          <w:rFonts w:hint="eastAsia"/>
        </w:rPr>
        <w:t>想定も</w:t>
      </w:r>
      <w:r w:rsidR="00866F70" w:rsidRPr="00B62166">
        <w:rPr>
          <w:rFonts w:hint="eastAsia"/>
        </w:rPr>
        <w:t>、新たな安全神話をつくり出している。</w:t>
      </w:r>
      <w:r>
        <w:rPr>
          <w:rFonts w:hint="eastAsia"/>
        </w:rPr>
        <w:t>本市の</w:t>
      </w:r>
      <w:r w:rsidR="009E2D7D">
        <w:rPr>
          <w:rFonts w:hint="eastAsia"/>
        </w:rPr>
        <w:t>浜岡からの位置は、</w:t>
      </w:r>
      <w:r w:rsidR="00904F44">
        <w:rPr>
          <w:rFonts w:hint="eastAsia"/>
        </w:rPr>
        <w:t>福島で言えば全村避難</w:t>
      </w:r>
      <w:r w:rsidR="00712596">
        <w:rPr>
          <w:rFonts w:hint="eastAsia"/>
        </w:rPr>
        <w:t>が続く</w:t>
      </w:r>
      <w:r w:rsidR="00904F44">
        <w:rPr>
          <w:rFonts w:hint="eastAsia"/>
        </w:rPr>
        <w:t>飯舘村と同じ</w:t>
      </w:r>
      <w:r>
        <w:rPr>
          <w:rFonts w:hint="eastAsia"/>
        </w:rPr>
        <w:t>方向</w:t>
      </w:r>
      <w:r w:rsidR="00712596">
        <w:rPr>
          <w:rFonts w:hint="eastAsia"/>
        </w:rPr>
        <w:t>ではないか。</w:t>
      </w:r>
      <w:r>
        <w:rPr>
          <w:rFonts w:hint="eastAsia"/>
        </w:rPr>
        <w:t>また</w:t>
      </w:r>
      <w:r w:rsidR="00866F70" w:rsidRPr="00B62166">
        <w:rPr>
          <w:rFonts w:hint="eastAsia"/>
        </w:rPr>
        <w:t>原発避難訓練で</w:t>
      </w:r>
      <w:r w:rsidR="009E2D7D">
        <w:rPr>
          <w:rFonts w:hint="eastAsia"/>
        </w:rPr>
        <w:t>、</w:t>
      </w:r>
      <w:r w:rsidR="00866F70" w:rsidRPr="00B62166">
        <w:rPr>
          <w:rFonts w:hint="eastAsia"/>
        </w:rPr>
        <w:t>３１キロ圏外へ</w:t>
      </w:r>
      <w:r w:rsidR="009E2D7D">
        <w:rPr>
          <w:rFonts w:hint="eastAsia"/>
        </w:rPr>
        <w:t>出れば安全とする</w:t>
      </w:r>
      <w:r w:rsidR="00866F70" w:rsidRPr="00B62166">
        <w:rPr>
          <w:rFonts w:hint="eastAsia"/>
        </w:rPr>
        <w:t>想定も同じ安全神話を</w:t>
      </w:r>
      <w:r w:rsidR="00712596">
        <w:rPr>
          <w:rFonts w:hint="eastAsia"/>
        </w:rPr>
        <w:t>つくりだすもので</w:t>
      </w:r>
      <w:r w:rsidR="00866F70" w:rsidRPr="00B62166">
        <w:rPr>
          <w:rFonts w:hint="eastAsia"/>
        </w:rPr>
        <w:t>有害である。</w:t>
      </w:r>
      <w:r w:rsidR="00712596">
        <w:rPr>
          <w:rFonts w:hint="eastAsia"/>
        </w:rPr>
        <w:t>この面では再稼働を急ぐ国の規制委員会や県の非科学的見地</w:t>
      </w:r>
      <w:r w:rsidR="009E2D7D">
        <w:rPr>
          <w:rFonts w:hint="eastAsia"/>
        </w:rPr>
        <w:t>にただ従うのではなく</w:t>
      </w:r>
      <w:r w:rsidR="00866F70" w:rsidRPr="00B62166">
        <w:rPr>
          <w:rFonts w:hint="eastAsia"/>
        </w:rPr>
        <w:t>、最新の知見をとり入れた市独自の対策を確立</w:t>
      </w:r>
      <w:r w:rsidR="009E2D7D">
        <w:rPr>
          <w:rFonts w:hint="eastAsia"/>
        </w:rPr>
        <w:t>すべきではないか</w:t>
      </w:r>
      <w:r w:rsidR="00866F70" w:rsidRPr="00B62166">
        <w:rPr>
          <w:rFonts w:hint="eastAsia"/>
        </w:rPr>
        <w:t>。</w:t>
      </w:r>
    </w:p>
    <w:p w:rsidR="00C64760" w:rsidRDefault="00C64760" w:rsidP="00111336">
      <w:pPr>
        <w:spacing w:line="420" w:lineRule="exact"/>
        <w:ind w:firstLineChars="92" w:firstLine="239"/>
        <w:rPr>
          <w:rFonts w:ascii="ＭＳ 明朝" w:hAnsi="ＭＳ 明朝" w:hint="eastAsia"/>
        </w:rPr>
      </w:pPr>
    </w:p>
    <w:p w:rsidR="00035AF6" w:rsidRPr="00B62166" w:rsidRDefault="00035AF6" w:rsidP="00111336">
      <w:pPr>
        <w:spacing w:line="420" w:lineRule="exact"/>
        <w:ind w:firstLineChars="92" w:firstLine="239"/>
        <w:rPr>
          <w:rFonts w:ascii="ＭＳ 明朝" w:hAnsi="ＭＳ 明朝"/>
        </w:rPr>
      </w:pPr>
    </w:p>
    <w:p w:rsidR="00866F70" w:rsidRPr="00B62166" w:rsidRDefault="00866F70" w:rsidP="00111336">
      <w:pPr>
        <w:spacing w:line="420" w:lineRule="exact"/>
        <w:ind w:left="261" w:hangingChars="100" w:hanging="261"/>
        <w:rPr>
          <w:rFonts w:ascii="ＭＳ 明朝" w:hAnsi="ＭＳ 明朝"/>
          <w:b/>
        </w:rPr>
      </w:pPr>
      <w:r w:rsidRPr="00B62166">
        <w:rPr>
          <w:rFonts w:ascii="ＭＳ 明朝" w:hAnsi="ＭＳ 明朝" w:hint="eastAsia"/>
          <w:b/>
        </w:rPr>
        <w:lastRenderedPageBreak/>
        <w:t>3　安定ヨウ素剤は事前に家庭配布を</w:t>
      </w:r>
    </w:p>
    <w:p w:rsidR="00375E8F" w:rsidRPr="00DA7C78" w:rsidRDefault="00866F70" w:rsidP="00943911">
      <w:pPr>
        <w:spacing w:line="320" w:lineRule="exact"/>
        <w:ind w:firstLineChars="100" w:firstLine="260"/>
        <w:rPr>
          <w:rFonts w:ascii="ＭＳ Ｐゴシック" w:eastAsia="ＭＳ Ｐゴシック" w:hAnsi="ＭＳ Ｐゴシック"/>
          <w:sz w:val="20"/>
          <w:szCs w:val="20"/>
        </w:rPr>
      </w:pPr>
      <w:r w:rsidRPr="00B62166">
        <w:rPr>
          <w:rFonts w:ascii="ＭＳ 明朝" w:hAnsi="ＭＳ 明朝" w:hint="eastAsia"/>
        </w:rPr>
        <w:t>岡山大・津田教授(環境疫学)らの研究チームの</w:t>
      </w:r>
      <w:r w:rsidR="00482232">
        <w:rPr>
          <w:rFonts w:ascii="ＭＳ 明朝" w:hAnsi="ＭＳ 明朝" w:hint="eastAsia"/>
        </w:rPr>
        <w:t>最新</w:t>
      </w:r>
      <w:r w:rsidRPr="00B62166">
        <w:rPr>
          <w:rFonts w:ascii="ＭＳ 明朝" w:hAnsi="ＭＳ 明朝" w:hint="eastAsia"/>
        </w:rPr>
        <w:t>発表(2015年10月8日)によれば、福島では子どもたちから全国平均より20倍から50倍高</w:t>
      </w:r>
      <w:r w:rsidRPr="00375E8F">
        <w:rPr>
          <w:rFonts w:ascii="ＭＳ 明朝" w:hAnsi="ＭＳ 明朝" w:hint="eastAsia"/>
          <w:sz w:val="28"/>
          <w:szCs w:val="28"/>
        </w:rPr>
        <w:t>い頻度で甲</w:t>
      </w:r>
      <w:r w:rsidRPr="00B62166">
        <w:rPr>
          <w:rFonts w:ascii="ＭＳ 明朝" w:hAnsi="ＭＳ 明朝" w:hint="eastAsia"/>
        </w:rPr>
        <w:t>状腺ガンが見つかっている。</w:t>
      </w:r>
      <w:r w:rsidRPr="00DA7C78">
        <w:rPr>
          <w:rFonts w:ascii="ＭＳ Ｐゴシック" w:eastAsia="ＭＳ Ｐゴシック" w:hAnsi="ＭＳ Ｐゴシック" w:hint="eastAsia"/>
          <w:sz w:val="20"/>
          <w:szCs w:val="20"/>
        </w:rPr>
        <w:t>(二本松市周辺で50倍、いわき市・郡山市などで40倍、双葉町など原発立地町を含む地域で30倍、対象人口が少なくガン診断がゼロだった相馬市など北東地域を除き、残りの地域も20倍以上)。</w:t>
      </w:r>
    </w:p>
    <w:p w:rsidR="00866F70" w:rsidRPr="00DA7C78" w:rsidRDefault="00866F70" w:rsidP="00943911">
      <w:pPr>
        <w:spacing w:line="320" w:lineRule="exact"/>
        <w:ind w:firstLineChars="100" w:firstLine="200"/>
        <w:rPr>
          <w:rFonts w:ascii="ＭＳ 明朝" w:hAnsi="ＭＳ 明朝"/>
          <w:sz w:val="20"/>
          <w:szCs w:val="20"/>
        </w:rPr>
      </w:pPr>
      <w:r w:rsidRPr="00DA7C78">
        <w:rPr>
          <w:rFonts w:ascii="ＭＳ Ｐゴシック" w:eastAsia="ＭＳ Ｐゴシック" w:hAnsi="ＭＳ Ｐゴシック" w:hint="eastAsia"/>
          <w:sz w:val="20"/>
          <w:szCs w:val="20"/>
        </w:rPr>
        <w:t>また国立がんセンターの10歳以下の統計では、</w:t>
      </w:r>
      <w:r w:rsidR="002A7D7F" w:rsidRPr="00DA7C78">
        <w:rPr>
          <w:rFonts w:ascii="ＭＳ Ｐゴシック" w:eastAsia="ＭＳ Ｐゴシック" w:hAnsi="ＭＳ Ｐゴシック" w:hint="eastAsia"/>
          <w:sz w:val="20"/>
          <w:szCs w:val="20"/>
        </w:rPr>
        <w:t>福島では</w:t>
      </w:r>
      <w:r w:rsidRPr="00DA7C78">
        <w:rPr>
          <w:rFonts w:ascii="ＭＳ Ｐゴシック" w:eastAsia="ＭＳ Ｐゴシック" w:hAnsi="ＭＳ Ｐゴシック" w:hint="eastAsia"/>
          <w:sz w:val="20"/>
          <w:szCs w:val="20"/>
        </w:rPr>
        <w:t>3000人に一人の割合でガンまたはその疑いがあるとの結果が出ている。小児甲状腺ガンにかかる割合は、100万人に１～３人といわれているので、これは100倍から300倍に当たり、チェルノブイリより深刻な数字だといわれる。</w:t>
      </w:r>
    </w:p>
    <w:p w:rsidR="00866F70" w:rsidRPr="00DA7C78" w:rsidRDefault="00866F70" w:rsidP="00943911">
      <w:pPr>
        <w:spacing w:line="320" w:lineRule="exact"/>
        <w:ind w:firstLineChars="100" w:firstLine="200"/>
        <w:rPr>
          <w:rFonts w:ascii="ＭＳ Ｐゴシック" w:eastAsia="ＭＳ Ｐゴシック" w:hAnsi="ＭＳ Ｐゴシック"/>
          <w:sz w:val="20"/>
          <w:szCs w:val="20"/>
        </w:rPr>
      </w:pPr>
      <w:r w:rsidRPr="00DA7C78">
        <w:rPr>
          <w:rFonts w:ascii="ＭＳ Ｐゴシック" w:eastAsia="ＭＳ Ｐゴシック" w:hAnsi="ＭＳ Ｐゴシック" w:hint="eastAsia"/>
          <w:sz w:val="20"/>
          <w:szCs w:val="20"/>
        </w:rPr>
        <w:t>専門家の間で強調されていた安定ヨウ素剤の事前配布は、福島県では、事故後、あわてて県外の医療機関などから１１４万錠を緊急収集し、自治体に配ったが、服用については指示を躊躇した。その結果、三春町が独自に配布しただけで、緊急時には間に合わなかった。</w:t>
      </w:r>
    </w:p>
    <w:p w:rsidR="00517F5D" w:rsidRPr="00B62166" w:rsidRDefault="00866F70" w:rsidP="00111336">
      <w:pPr>
        <w:spacing w:line="420" w:lineRule="exact"/>
        <w:ind w:firstLineChars="100" w:firstLine="260"/>
        <w:rPr>
          <w:rFonts w:ascii="ＭＳ 明朝" w:hAnsi="ＭＳ 明朝"/>
        </w:rPr>
      </w:pPr>
      <w:r w:rsidRPr="00B62166">
        <w:rPr>
          <w:rFonts w:ascii="ＭＳ 明朝" w:hAnsi="ＭＳ 明朝" w:hint="eastAsia"/>
        </w:rPr>
        <w:t>この失敗は痛切な教訓であり、二度と繰り返してはならない。なお岡山大がこの結果を「放射線被ばくの影響」としているのに対して、福島県は「放射線との因果関係は考えにくい」とコメントした。</w:t>
      </w:r>
      <w:r w:rsidR="003D1FFF">
        <w:rPr>
          <w:rFonts w:ascii="ＭＳ 明朝" w:hAnsi="ＭＳ 明朝" w:hint="eastAsia"/>
        </w:rPr>
        <w:t>事態</w:t>
      </w:r>
      <w:r w:rsidR="00375E8F" w:rsidRPr="00B62166">
        <w:rPr>
          <w:rFonts w:ascii="ＭＳ 明朝" w:hAnsi="ＭＳ 明朝" w:hint="eastAsia"/>
        </w:rPr>
        <w:t>がここまで明確になっているのに、こ</w:t>
      </w:r>
      <w:r w:rsidRPr="00B62166">
        <w:rPr>
          <w:rFonts w:ascii="ＭＳ 明朝" w:hAnsi="ＭＳ 明朝" w:hint="eastAsia"/>
        </w:rPr>
        <w:t>の</w:t>
      </w:r>
      <w:r w:rsidR="00375E8F" w:rsidRPr="00B62166">
        <w:rPr>
          <w:rFonts w:ascii="ＭＳ 明朝" w:hAnsi="ＭＳ 明朝" w:hint="eastAsia"/>
        </w:rPr>
        <w:t>福島県の</w:t>
      </w:r>
      <w:r w:rsidRPr="00B62166">
        <w:rPr>
          <w:rFonts w:ascii="ＭＳ 明朝" w:hAnsi="ＭＳ 明朝" w:hint="eastAsia"/>
        </w:rPr>
        <w:t>態度は、安定ヨウ素剤配布の失敗と合わせて、</w:t>
      </w:r>
      <w:r w:rsidR="003D1FFF">
        <w:rPr>
          <w:rFonts w:ascii="ＭＳ 明朝" w:hAnsi="ＭＳ 明朝" w:hint="eastAsia"/>
        </w:rPr>
        <w:t>犯罪的というべき</w:t>
      </w:r>
      <w:r w:rsidR="00375E8F" w:rsidRPr="00B62166">
        <w:rPr>
          <w:rFonts w:ascii="ＭＳ 明朝" w:hAnsi="ＭＳ 明朝" w:hint="eastAsia"/>
        </w:rPr>
        <w:t>レベル</w:t>
      </w:r>
      <w:r w:rsidRPr="00B62166">
        <w:rPr>
          <w:rFonts w:ascii="ＭＳ 明朝" w:hAnsi="ＭＳ 明朝" w:hint="eastAsia"/>
        </w:rPr>
        <w:t>である。</w:t>
      </w:r>
    </w:p>
    <w:p w:rsidR="001A0515" w:rsidRDefault="00866F70" w:rsidP="00111336">
      <w:pPr>
        <w:spacing w:line="420" w:lineRule="exact"/>
        <w:ind w:firstLineChars="100" w:firstLine="260"/>
        <w:rPr>
          <w:rFonts w:ascii="ＭＳ 明朝" w:hAnsi="ＭＳ 明朝"/>
        </w:rPr>
      </w:pPr>
      <w:r w:rsidRPr="00B62166">
        <w:rPr>
          <w:rFonts w:ascii="ＭＳ 明朝" w:hAnsi="ＭＳ 明朝" w:hint="eastAsia"/>
        </w:rPr>
        <w:t>本市が「国の指針に従って」行政で備蓄するとしていることは、緊急時に間に合わないという点で、福島県の誤りと同じ安全神話の</w:t>
      </w:r>
      <w:r w:rsidR="00375E8F" w:rsidRPr="00B62166">
        <w:rPr>
          <w:rFonts w:ascii="ＭＳ 明朝" w:hAnsi="ＭＳ 明朝" w:hint="eastAsia"/>
        </w:rPr>
        <w:t>延長</w:t>
      </w:r>
      <w:r w:rsidRPr="00B62166">
        <w:rPr>
          <w:rFonts w:ascii="ＭＳ 明朝" w:hAnsi="ＭＳ 明朝" w:hint="eastAsia"/>
        </w:rPr>
        <w:t>にあると指摘せざるを得ない。31キロ圏にある本市は、当然、各家庭に事前に配布</w:t>
      </w:r>
      <w:r w:rsidR="00375E8F" w:rsidRPr="00B62166">
        <w:rPr>
          <w:rFonts w:ascii="ＭＳ 明朝" w:hAnsi="ＭＳ 明朝" w:hint="eastAsia"/>
        </w:rPr>
        <w:t>すべきである</w:t>
      </w:r>
      <w:r w:rsidRPr="00B62166">
        <w:rPr>
          <w:rFonts w:ascii="ＭＳ 明朝" w:hAnsi="ＭＳ 明朝" w:hint="eastAsia"/>
        </w:rPr>
        <w:t>。</w:t>
      </w:r>
    </w:p>
    <w:p w:rsidR="003D1FFF" w:rsidRDefault="00655788" w:rsidP="00943911">
      <w:pPr>
        <w:spacing w:line="32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日本と</w:t>
      </w:r>
      <w:r w:rsidR="00045FB6">
        <w:rPr>
          <w:rFonts w:ascii="ＭＳ Ｐゴシック" w:eastAsia="ＭＳ Ｐゴシック" w:hAnsi="ＭＳ Ｐゴシック" w:hint="eastAsia"/>
          <w:sz w:val="20"/>
          <w:szCs w:val="20"/>
        </w:rPr>
        <w:t>同じ原発大国</w:t>
      </w:r>
      <w:r w:rsidR="00277407">
        <w:rPr>
          <w:rFonts w:ascii="ＭＳ Ｐゴシック" w:eastAsia="ＭＳ Ｐゴシック" w:hAnsi="ＭＳ Ｐゴシック" w:hint="eastAsia"/>
          <w:sz w:val="20"/>
          <w:szCs w:val="20"/>
        </w:rPr>
        <w:t>の</w:t>
      </w:r>
      <w:r w:rsidR="000D6F06">
        <w:rPr>
          <w:rFonts w:ascii="ＭＳ Ｐゴシック" w:eastAsia="ＭＳ Ｐゴシック" w:hAnsi="ＭＳ Ｐゴシック" w:hint="eastAsia"/>
          <w:sz w:val="20"/>
          <w:szCs w:val="20"/>
        </w:rPr>
        <w:t>アメリカ</w:t>
      </w:r>
      <w:r w:rsidR="00045FB6">
        <w:rPr>
          <w:rFonts w:ascii="ＭＳ Ｐゴシック" w:eastAsia="ＭＳ Ｐゴシック" w:hAnsi="ＭＳ Ｐゴシック" w:hint="eastAsia"/>
          <w:sz w:val="20"/>
          <w:szCs w:val="20"/>
        </w:rPr>
        <w:t>やフランス</w:t>
      </w:r>
      <w:r w:rsidR="0029404F">
        <w:rPr>
          <w:rFonts w:ascii="ＭＳ Ｐゴシック" w:eastAsia="ＭＳ Ｐゴシック" w:hAnsi="ＭＳ Ｐゴシック" w:hint="eastAsia"/>
          <w:sz w:val="20"/>
          <w:szCs w:val="20"/>
        </w:rPr>
        <w:t>は、</w:t>
      </w:r>
      <w:r w:rsidR="00277407">
        <w:rPr>
          <w:rFonts w:ascii="ＭＳ Ｐゴシック" w:eastAsia="ＭＳ Ｐゴシック" w:hAnsi="ＭＳ Ｐゴシック" w:hint="eastAsia"/>
          <w:sz w:val="20"/>
          <w:szCs w:val="20"/>
        </w:rPr>
        <w:t>みな</w:t>
      </w:r>
      <w:r w:rsidR="00045FB6">
        <w:rPr>
          <w:rFonts w:ascii="ＭＳ Ｐゴシック" w:eastAsia="ＭＳ Ｐゴシック" w:hAnsi="ＭＳ Ｐゴシック" w:hint="eastAsia"/>
          <w:sz w:val="20"/>
          <w:szCs w:val="20"/>
        </w:rPr>
        <w:t>家庭配布である。配布訓練</w:t>
      </w:r>
      <w:r w:rsidR="00277407">
        <w:rPr>
          <w:rFonts w:ascii="ＭＳ Ｐゴシック" w:eastAsia="ＭＳ Ｐゴシック" w:hAnsi="ＭＳ Ｐゴシック" w:hint="eastAsia"/>
          <w:sz w:val="20"/>
          <w:szCs w:val="20"/>
        </w:rPr>
        <w:t>をやった結果、</w:t>
      </w:r>
      <w:r w:rsidR="003D1FFF">
        <w:rPr>
          <w:rFonts w:ascii="ＭＳ Ｐゴシック" w:eastAsia="ＭＳ Ｐゴシック" w:hAnsi="ＭＳ Ｐゴシック" w:hint="eastAsia"/>
          <w:sz w:val="20"/>
          <w:szCs w:val="20"/>
        </w:rPr>
        <w:t>行政機関の備蓄では間に合わないことが分かって、</w:t>
      </w:r>
      <w:r w:rsidR="00045FB6">
        <w:rPr>
          <w:rFonts w:ascii="ＭＳ Ｐゴシック" w:eastAsia="ＭＳ Ｐゴシック" w:hAnsi="ＭＳ Ｐゴシック" w:hint="eastAsia"/>
          <w:sz w:val="20"/>
          <w:szCs w:val="20"/>
        </w:rPr>
        <w:t>方針</w:t>
      </w:r>
      <w:r w:rsidR="00277407">
        <w:rPr>
          <w:rFonts w:ascii="ＭＳ Ｐゴシック" w:eastAsia="ＭＳ Ｐゴシック" w:hAnsi="ＭＳ Ｐゴシック" w:hint="eastAsia"/>
          <w:sz w:val="20"/>
          <w:szCs w:val="20"/>
        </w:rPr>
        <w:t>を</w:t>
      </w:r>
      <w:r w:rsidR="00045FB6">
        <w:rPr>
          <w:rFonts w:ascii="ＭＳ Ｐゴシック" w:eastAsia="ＭＳ Ｐゴシック" w:hAnsi="ＭＳ Ｐゴシック" w:hint="eastAsia"/>
          <w:sz w:val="20"/>
          <w:szCs w:val="20"/>
        </w:rPr>
        <w:t>転換した</w:t>
      </w:r>
      <w:r w:rsidR="003D1FFF">
        <w:rPr>
          <w:rFonts w:ascii="ＭＳ Ｐゴシック" w:eastAsia="ＭＳ Ｐゴシック" w:hAnsi="ＭＳ Ｐゴシック" w:hint="eastAsia"/>
          <w:sz w:val="20"/>
          <w:szCs w:val="20"/>
        </w:rPr>
        <w:t>という</w:t>
      </w:r>
      <w:r w:rsidR="00045FB6">
        <w:rPr>
          <w:rFonts w:ascii="ＭＳ Ｐゴシック" w:eastAsia="ＭＳ Ｐゴシック" w:hAnsi="ＭＳ Ｐゴシック" w:hint="eastAsia"/>
          <w:sz w:val="20"/>
          <w:szCs w:val="20"/>
        </w:rPr>
        <w:t>。</w:t>
      </w:r>
    </w:p>
    <w:p w:rsidR="00045FB6" w:rsidRDefault="00482232" w:rsidP="00943911">
      <w:pPr>
        <w:spacing w:line="320" w:lineRule="exact"/>
        <w:ind w:firstLineChars="100" w:firstLine="200"/>
        <w:rPr>
          <w:rFonts w:ascii="ＭＳ Ｐゴシック" w:eastAsia="ＭＳ Ｐゴシック" w:hAnsi="ＭＳ Ｐゴシック"/>
          <w:sz w:val="20"/>
          <w:szCs w:val="20"/>
        </w:rPr>
      </w:pPr>
      <w:r w:rsidRPr="001A0515">
        <w:rPr>
          <w:rFonts w:ascii="ＭＳ Ｐゴシック" w:eastAsia="ＭＳ Ｐゴシック" w:hAnsi="ＭＳ Ｐゴシック" w:hint="eastAsia"/>
          <w:sz w:val="20"/>
          <w:szCs w:val="20"/>
        </w:rPr>
        <w:t>家庭配布を</w:t>
      </w:r>
      <w:r w:rsidR="001A0515">
        <w:rPr>
          <w:rFonts w:ascii="ＭＳ Ｐゴシック" w:eastAsia="ＭＳ Ｐゴシック" w:hAnsi="ＭＳ Ｐゴシック" w:hint="eastAsia"/>
          <w:sz w:val="20"/>
          <w:szCs w:val="20"/>
        </w:rPr>
        <w:t>さける</w:t>
      </w:r>
      <w:r w:rsidRPr="001A0515">
        <w:rPr>
          <w:rFonts w:ascii="ＭＳ Ｐゴシック" w:eastAsia="ＭＳ Ｐゴシック" w:hAnsi="ＭＳ Ｐゴシック" w:hint="eastAsia"/>
          <w:sz w:val="20"/>
          <w:szCs w:val="20"/>
        </w:rPr>
        <w:t>国の理由は、</w:t>
      </w:r>
      <w:r w:rsidR="00045FB6">
        <w:rPr>
          <w:rFonts w:ascii="ＭＳ Ｐゴシック" w:eastAsia="ＭＳ Ｐゴシック" w:hAnsi="ＭＳ Ｐゴシック" w:hint="eastAsia"/>
          <w:sz w:val="20"/>
          <w:szCs w:val="20"/>
        </w:rPr>
        <w:t>住民に</w:t>
      </w:r>
      <w:r w:rsidRPr="001A0515">
        <w:rPr>
          <w:rFonts w:ascii="ＭＳ Ｐゴシック" w:eastAsia="ＭＳ Ｐゴシック" w:hAnsi="ＭＳ Ｐゴシック" w:hint="eastAsia"/>
          <w:sz w:val="20"/>
          <w:szCs w:val="20"/>
        </w:rPr>
        <w:t>危機感</w:t>
      </w:r>
      <w:r w:rsidR="00045FB6">
        <w:rPr>
          <w:rFonts w:ascii="ＭＳ Ｐゴシック" w:eastAsia="ＭＳ Ｐゴシック" w:hAnsi="ＭＳ Ｐゴシック" w:hint="eastAsia"/>
          <w:sz w:val="20"/>
          <w:szCs w:val="20"/>
        </w:rPr>
        <w:t>が広がらないように</w:t>
      </w:r>
      <w:r w:rsidR="00277407">
        <w:rPr>
          <w:rFonts w:ascii="ＭＳ Ｐゴシック" w:eastAsia="ＭＳ Ｐゴシック" w:hAnsi="ＭＳ Ｐゴシック" w:hint="eastAsia"/>
          <w:sz w:val="20"/>
          <w:szCs w:val="20"/>
        </w:rPr>
        <w:t>するため</w:t>
      </w:r>
      <w:r w:rsidR="0029404F">
        <w:rPr>
          <w:rFonts w:ascii="ＭＳ Ｐゴシック" w:eastAsia="ＭＳ Ｐゴシック" w:hAnsi="ＭＳ Ｐゴシック" w:hint="eastAsia"/>
          <w:sz w:val="20"/>
          <w:szCs w:val="20"/>
        </w:rPr>
        <w:t>であろう。</w:t>
      </w:r>
      <w:r w:rsidRPr="001A0515">
        <w:rPr>
          <w:rFonts w:ascii="ＭＳ Ｐゴシック" w:eastAsia="ＭＳ Ｐゴシック" w:hAnsi="ＭＳ Ｐゴシック" w:hint="eastAsia"/>
          <w:sz w:val="20"/>
          <w:szCs w:val="20"/>
        </w:rPr>
        <w:t>副作用</w:t>
      </w:r>
      <w:r w:rsidR="00045FB6">
        <w:rPr>
          <w:rFonts w:ascii="ＭＳ Ｐゴシック" w:eastAsia="ＭＳ Ｐゴシック" w:hAnsi="ＭＳ Ｐゴシック" w:hint="eastAsia"/>
          <w:sz w:val="20"/>
          <w:szCs w:val="20"/>
        </w:rPr>
        <w:t>が表向きの理由になっているが、</w:t>
      </w:r>
      <w:r w:rsidR="000D6F06">
        <w:rPr>
          <w:rFonts w:ascii="ＭＳ Ｐゴシック" w:eastAsia="ＭＳ Ｐゴシック" w:hAnsi="ＭＳ Ｐゴシック" w:hint="eastAsia"/>
          <w:sz w:val="20"/>
          <w:szCs w:val="20"/>
        </w:rPr>
        <w:t>薬にはすべて効能と</w:t>
      </w:r>
      <w:r w:rsidR="0029404F">
        <w:rPr>
          <w:rFonts w:ascii="ＭＳ Ｐゴシック" w:eastAsia="ＭＳ Ｐゴシック" w:hAnsi="ＭＳ Ｐゴシック" w:hint="eastAsia"/>
          <w:sz w:val="20"/>
          <w:szCs w:val="20"/>
        </w:rPr>
        <w:t>副作用</w:t>
      </w:r>
      <w:r w:rsidR="000D6F06">
        <w:rPr>
          <w:rFonts w:ascii="ＭＳ Ｐゴシック" w:eastAsia="ＭＳ Ｐゴシック" w:hAnsi="ＭＳ Ｐゴシック" w:hint="eastAsia"/>
          <w:sz w:val="20"/>
          <w:szCs w:val="20"/>
        </w:rPr>
        <w:t>がある</w:t>
      </w:r>
      <w:r w:rsidR="0029404F">
        <w:rPr>
          <w:rFonts w:ascii="ＭＳ Ｐゴシック" w:eastAsia="ＭＳ Ｐゴシック" w:hAnsi="ＭＳ Ｐゴシック" w:hint="eastAsia"/>
          <w:sz w:val="20"/>
          <w:szCs w:val="20"/>
        </w:rPr>
        <w:t>。家庭配布で住民の関心が高まって、はじめて「ヨウ素剤過敏症」や</w:t>
      </w:r>
      <w:r w:rsidR="00277407">
        <w:rPr>
          <w:rFonts w:ascii="ＭＳ Ｐゴシック" w:eastAsia="ＭＳ Ｐゴシック" w:hAnsi="ＭＳ Ｐゴシック" w:hint="eastAsia"/>
          <w:sz w:val="20"/>
          <w:szCs w:val="20"/>
        </w:rPr>
        <w:t>「造影剤過敏症」の人など</w:t>
      </w:r>
      <w:r w:rsidR="0029404F">
        <w:rPr>
          <w:rFonts w:ascii="ＭＳ Ｐゴシック" w:eastAsia="ＭＳ Ｐゴシック" w:hAnsi="ＭＳ Ｐゴシック" w:hint="eastAsia"/>
          <w:sz w:val="20"/>
          <w:szCs w:val="20"/>
        </w:rPr>
        <w:t>に対する日常的な取り組みが前進する。事故が起こってから、副作用のことなんかいっていられないではないか</w:t>
      </w:r>
      <w:r w:rsidR="00277407">
        <w:rPr>
          <w:rFonts w:ascii="ＭＳ Ｐゴシック" w:eastAsia="ＭＳ Ｐゴシック" w:hAnsi="ＭＳ Ｐゴシック" w:hint="eastAsia"/>
          <w:sz w:val="20"/>
          <w:szCs w:val="20"/>
        </w:rPr>
        <w:t>。</w:t>
      </w:r>
    </w:p>
    <w:p w:rsidR="00866F70" w:rsidRDefault="00866F70" w:rsidP="00111336">
      <w:pPr>
        <w:spacing w:line="420" w:lineRule="exact"/>
        <w:ind w:firstLineChars="100" w:firstLine="260"/>
        <w:rPr>
          <w:rFonts w:ascii="ＭＳ 明朝" w:hAnsi="ＭＳ 明朝"/>
        </w:rPr>
      </w:pPr>
      <w:r w:rsidRPr="00B62166">
        <w:rPr>
          <w:rFonts w:ascii="ＭＳ 明朝" w:hAnsi="ＭＳ 明朝" w:hint="eastAsia"/>
        </w:rPr>
        <w:t>別に学校や幼児施設にも配備し、また使用方法についての啓発に力を注ぐこと。</w:t>
      </w:r>
    </w:p>
    <w:p w:rsidR="00DA7C78" w:rsidRPr="00B62166" w:rsidRDefault="00DA7C78" w:rsidP="00111336">
      <w:pPr>
        <w:spacing w:line="420" w:lineRule="exact"/>
        <w:ind w:firstLineChars="100" w:firstLine="260"/>
        <w:rPr>
          <w:rFonts w:ascii="ＭＳ Ｐゴシック" w:eastAsia="ＭＳ Ｐゴシック" w:hAnsi="ＭＳ Ｐゴシック"/>
        </w:rPr>
      </w:pPr>
    </w:p>
    <w:p w:rsidR="00866F70" w:rsidRPr="00B62166" w:rsidRDefault="00866F70" w:rsidP="00111336">
      <w:pPr>
        <w:spacing w:line="420" w:lineRule="exact"/>
        <w:rPr>
          <w:b/>
        </w:rPr>
      </w:pPr>
      <w:r w:rsidRPr="00B62166">
        <w:rPr>
          <w:rFonts w:hint="eastAsia"/>
          <w:b/>
        </w:rPr>
        <w:t>4</w:t>
      </w:r>
      <w:r w:rsidRPr="00B62166">
        <w:rPr>
          <w:rFonts w:hint="eastAsia"/>
          <w:b/>
        </w:rPr>
        <w:t xml:space="preserve">　</w:t>
      </w:r>
      <w:r w:rsidRPr="00B62166">
        <w:rPr>
          <w:rFonts w:ascii="ＭＳ 明朝" w:hAnsi="ＭＳ 明朝" w:hint="eastAsia"/>
          <w:b/>
        </w:rPr>
        <w:t>防災計画について</w:t>
      </w:r>
    </w:p>
    <w:p w:rsidR="00DA7C78" w:rsidRDefault="00866F70" w:rsidP="00023417">
      <w:pPr>
        <w:spacing w:line="420" w:lineRule="exact"/>
        <w:ind w:firstLineChars="100" w:firstLine="260"/>
        <w:rPr>
          <w:rFonts w:ascii="ＭＳ 明朝" w:hAnsi="ＭＳ 明朝"/>
        </w:rPr>
      </w:pPr>
      <w:r w:rsidRPr="00B62166">
        <w:rPr>
          <w:rFonts w:ascii="ＭＳ 明朝" w:hAnsi="ＭＳ 明朝" w:hint="eastAsia"/>
        </w:rPr>
        <w:t>東海大地震に関する観測網の整備はどこよりも進んだが、予知できるかは不明というのが現時点の到達</w:t>
      </w:r>
      <w:r w:rsidR="00545573">
        <w:rPr>
          <w:rFonts w:ascii="ＭＳ 明朝" w:hAnsi="ＭＳ 明朝" w:hint="eastAsia"/>
        </w:rPr>
        <w:t>点</w:t>
      </w:r>
      <w:r w:rsidRPr="00B62166">
        <w:rPr>
          <w:rFonts w:ascii="ＭＳ 明朝" w:hAnsi="ＭＳ 明朝" w:hint="eastAsia"/>
        </w:rPr>
        <w:t>であることから、予知を前提とした防災計画を根本的に見直すこと。また近年、気候変動による記録的豪雨被害が多発している中で、瀬戸川、朝比奈川、葉梨川などの防災計画、避難計画の検証もすすめること。９月に実施している地域防災訓練は、全市一律ではなく、自主防災会ごとの十分な検討にもとづく、自主的な訓練内容とするよう</w:t>
      </w:r>
      <w:r w:rsidR="00545573">
        <w:rPr>
          <w:rFonts w:ascii="ＭＳ 明朝" w:hAnsi="ＭＳ 明朝" w:hint="eastAsia"/>
        </w:rPr>
        <w:t>改善し</w:t>
      </w:r>
      <w:r w:rsidR="00545573">
        <w:rPr>
          <w:rFonts w:ascii="ＭＳ 明朝" w:hAnsi="ＭＳ 明朝" w:hint="eastAsia"/>
        </w:rPr>
        <w:lastRenderedPageBreak/>
        <w:t>ていく</w:t>
      </w:r>
      <w:r w:rsidRPr="00B62166">
        <w:rPr>
          <w:rFonts w:ascii="ＭＳ 明朝" w:hAnsi="ＭＳ 明朝" w:hint="eastAsia"/>
        </w:rPr>
        <w:t>こと。</w:t>
      </w:r>
    </w:p>
    <w:p w:rsidR="004E723E" w:rsidRPr="00B62166" w:rsidRDefault="004E723E" w:rsidP="00023417">
      <w:pPr>
        <w:spacing w:line="420" w:lineRule="exact"/>
        <w:ind w:firstLineChars="100" w:firstLine="260"/>
        <w:rPr>
          <w:rFonts w:ascii="ＭＳ 明朝" w:hAnsi="ＭＳ 明朝"/>
        </w:rPr>
      </w:pPr>
    </w:p>
    <w:p w:rsidR="00866F70" w:rsidRPr="00B62166" w:rsidRDefault="00866F70" w:rsidP="00111336">
      <w:pPr>
        <w:spacing w:line="420" w:lineRule="exact"/>
        <w:rPr>
          <w:rFonts w:ascii="ＭＳ 明朝" w:hAnsi="ＭＳ 明朝"/>
          <w:b/>
        </w:rPr>
      </w:pPr>
      <w:r w:rsidRPr="00B62166">
        <w:rPr>
          <w:rFonts w:ascii="ＭＳ 明朝" w:hAnsi="ＭＳ 明朝" w:hint="eastAsia"/>
          <w:b/>
        </w:rPr>
        <w:t>５　津波対策について</w:t>
      </w:r>
    </w:p>
    <w:p w:rsidR="00866F70" w:rsidRPr="00B62166" w:rsidRDefault="00866F70" w:rsidP="00111336">
      <w:pPr>
        <w:spacing w:line="420" w:lineRule="exact"/>
        <w:ind w:firstLineChars="100" w:firstLine="260"/>
        <w:rPr>
          <w:rFonts w:ascii="ＭＳ 明朝" w:hAnsi="ＭＳ 明朝"/>
        </w:rPr>
      </w:pPr>
      <w:r w:rsidRPr="00B62166">
        <w:rPr>
          <w:rFonts w:ascii="ＭＳ 明朝" w:hAnsi="ＭＳ 明朝" w:hint="eastAsia"/>
        </w:rPr>
        <w:t>県の第四次地震被害想定</w:t>
      </w:r>
      <w:r w:rsidR="00111336" w:rsidRPr="00943911">
        <w:rPr>
          <w:rFonts w:ascii="ＭＳ 明朝" w:hAnsi="ＭＳ 明朝" w:hint="eastAsia"/>
        </w:rPr>
        <w:t>で</w:t>
      </w:r>
      <w:r w:rsidRPr="00943911">
        <w:rPr>
          <w:rFonts w:ascii="ＭＳ 明朝" w:hAnsi="ＭＳ 明朝" w:hint="eastAsia"/>
        </w:rPr>
        <w:t>は</w:t>
      </w:r>
      <w:r w:rsidRPr="00B62166">
        <w:rPr>
          <w:rFonts w:ascii="ＭＳ 明朝" w:hAnsi="ＭＳ 明朝" w:hint="eastAsia"/>
        </w:rPr>
        <w:t>津波被害はないとしているが、津波は川を遡って本市に被害をもたらす恐れがあると考えている市民は少なくない。歴史を検証して、津波対策は必ず入れること。</w:t>
      </w:r>
    </w:p>
    <w:p w:rsidR="00866F70" w:rsidRDefault="00866F70" w:rsidP="00943911">
      <w:pPr>
        <w:spacing w:line="320" w:lineRule="exact"/>
        <w:ind w:leftChars="54" w:left="140" w:firstLineChars="100" w:firstLine="200"/>
        <w:rPr>
          <w:rFonts w:ascii="ＭＳ Ｐゴシック" w:eastAsia="ＭＳ Ｐゴシック" w:hAnsi="ＭＳ Ｐゴシック"/>
          <w:sz w:val="20"/>
          <w:szCs w:val="20"/>
        </w:rPr>
      </w:pPr>
      <w:r w:rsidRPr="00DA7C78">
        <w:rPr>
          <w:rFonts w:ascii="ＭＳ Ｐゴシック" w:eastAsia="ＭＳ Ｐゴシック" w:hAnsi="ＭＳ Ｐゴシック" w:hint="eastAsia"/>
          <w:sz w:val="20"/>
          <w:szCs w:val="20"/>
        </w:rPr>
        <w:t xml:space="preserve">１４９８年の明応地震では、津波は益津郡田中まで押し寄せたという記録がある(駿河記)　</w:t>
      </w:r>
      <w:r w:rsidR="00D261B3" w:rsidRPr="00DA7C78">
        <w:rPr>
          <w:rFonts w:ascii="ＭＳ Ｐゴシック" w:eastAsia="ＭＳ Ｐゴシック" w:hAnsi="ＭＳ Ｐゴシック" w:hint="eastAsia"/>
          <w:sz w:val="20"/>
          <w:szCs w:val="20"/>
        </w:rPr>
        <w:t xml:space="preserve">。　</w:t>
      </w:r>
      <w:r w:rsidR="00277407">
        <w:rPr>
          <w:rFonts w:ascii="ＭＳ Ｐゴシック" w:eastAsia="ＭＳ Ｐゴシック" w:hAnsi="ＭＳ Ｐゴシック" w:hint="eastAsia"/>
          <w:sz w:val="20"/>
          <w:szCs w:val="20"/>
        </w:rPr>
        <w:t>記録に</w:t>
      </w:r>
      <w:r w:rsidRPr="00DA7C78">
        <w:rPr>
          <w:rFonts w:ascii="ＭＳ Ｐゴシック" w:eastAsia="ＭＳ Ｐゴシック" w:hAnsi="ＭＳ Ｐゴシック" w:hint="eastAsia"/>
          <w:sz w:val="20"/>
          <w:szCs w:val="20"/>
        </w:rPr>
        <w:t>よると「海水大いに湧き、林叟の旧地</w:t>
      </w:r>
      <w:r w:rsidR="00277407">
        <w:rPr>
          <w:rFonts w:ascii="ＭＳ Ｐゴシック" w:eastAsia="ＭＳ Ｐゴシック" w:hAnsi="ＭＳ Ｐゴシック" w:hint="eastAsia"/>
          <w:sz w:val="20"/>
          <w:szCs w:val="20"/>
        </w:rPr>
        <w:t>(焼津市小川)</w:t>
      </w:r>
      <w:r w:rsidRPr="00DA7C78">
        <w:rPr>
          <w:rFonts w:ascii="ＭＳ Ｐゴシック" w:eastAsia="ＭＳ Ｐゴシック" w:hAnsi="ＭＳ Ｐゴシック" w:hint="eastAsia"/>
          <w:sz w:val="20"/>
          <w:szCs w:val="20"/>
        </w:rPr>
        <w:t>たちまち変して巨海となる。溺死する者２万６千余人」とある。</w:t>
      </w:r>
      <w:r w:rsidR="00CA1197">
        <w:rPr>
          <w:rFonts w:ascii="ＭＳ Ｐゴシック" w:eastAsia="ＭＳ Ｐゴシック" w:hAnsi="ＭＳ Ｐゴシック" w:hint="eastAsia"/>
          <w:sz w:val="20"/>
          <w:szCs w:val="20"/>
        </w:rPr>
        <w:t xml:space="preserve">　</w:t>
      </w:r>
      <w:r w:rsidRPr="00DA7C78">
        <w:rPr>
          <w:rFonts w:ascii="ＭＳ Ｐゴシック" w:eastAsia="ＭＳ Ｐゴシック" w:hAnsi="ＭＳ Ｐゴシック" w:hint="eastAsia"/>
          <w:sz w:val="20"/>
          <w:szCs w:val="20"/>
        </w:rPr>
        <w:t>南海トラフ地震では焼津市で最大10ｍの津波が想定されているが、</w:t>
      </w:r>
      <w:r w:rsidR="00CA1197">
        <w:rPr>
          <w:rFonts w:ascii="ＭＳ Ｐゴシック" w:eastAsia="ＭＳ Ｐゴシック" w:hAnsi="ＭＳ Ｐゴシック" w:hint="eastAsia"/>
          <w:sz w:val="20"/>
          <w:szCs w:val="20"/>
        </w:rPr>
        <w:t>10</w:t>
      </w:r>
      <w:r w:rsidRPr="00DA7C78">
        <w:rPr>
          <w:rFonts w:ascii="ＭＳ Ｐゴシック" w:eastAsia="ＭＳ Ｐゴシック" w:hAnsi="ＭＳ Ｐゴシック" w:hint="eastAsia"/>
          <w:sz w:val="20"/>
          <w:szCs w:val="20"/>
        </w:rPr>
        <w:t>メートルであれば津波は障害物の少ない川を遡って藤枝市に到達する想定はあり得るのではないか。瀬戸川で言えば当然堤防</w:t>
      </w:r>
      <w:r w:rsidR="00D261B3" w:rsidRPr="00DA7C78">
        <w:rPr>
          <w:rFonts w:ascii="ＭＳ Ｐゴシック" w:eastAsia="ＭＳ Ｐゴシック" w:hAnsi="ＭＳ Ｐゴシック" w:hint="eastAsia"/>
          <w:sz w:val="20"/>
          <w:szCs w:val="20"/>
        </w:rPr>
        <w:t>を</w:t>
      </w:r>
      <w:r w:rsidRPr="00DA7C78">
        <w:rPr>
          <w:rFonts w:ascii="ＭＳ Ｐゴシック" w:eastAsia="ＭＳ Ｐゴシック" w:hAnsi="ＭＳ Ｐゴシック" w:hint="eastAsia"/>
          <w:sz w:val="20"/>
          <w:szCs w:val="20"/>
        </w:rPr>
        <w:t>乗り越えて流域に被害を広げつつ、なお遠洋から押してくる</w:t>
      </w:r>
      <w:r w:rsidR="00D261B3" w:rsidRPr="00DA7C78">
        <w:rPr>
          <w:rFonts w:ascii="ＭＳ Ｐゴシック" w:eastAsia="ＭＳ Ｐゴシック" w:hAnsi="ＭＳ Ｐゴシック" w:hint="eastAsia"/>
          <w:sz w:val="20"/>
          <w:szCs w:val="20"/>
        </w:rPr>
        <w:t>猛烈な</w:t>
      </w:r>
      <w:r w:rsidRPr="00DA7C78">
        <w:rPr>
          <w:rFonts w:ascii="ＭＳ Ｐゴシック" w:eastAsia="ＭＳ Ｐゴシック" w:hAnsi="ＭＳ Ｐゴシック" w:hint="eastAsia"/>
          <w:sz w:val="20"/>
          <w:szCs w:val="20"/>
        </w:rPr>
        <w:t>力で広幡や岡部にも到達し、田中にも届くのではないか。</w:t>
      </w:r>
    </w:p>
    <w:p w:rsidR="004E723E" w:rsidRPr="00DA7C78" w:rsidRDefault="004E723E" w:rsidP="00943911">
      <w:pPr>
        <w:spacing w:line="420" w:lineRule="exact"/>
        <w:rPr>
          <w:rFonts w:ascii="ＭＳ Ｐゴシック" w:eastAsia="ＭＳ Ｐゴシック" w:hAnsi="ＭＳ Ｐゴシック"/>
          <w:sz w:val="20"/>
          <w:szCs w:val="20"/>
        </w:rPr>
      </w:pPr>
    </w:p>
    <w:p w:rsidR="00866F70" w:rsidRPr="00B62166" w:rsidRDefault="00C643D9" w:rsidP="00111336">
      <w:pPr>
        <w:spacing w:line="420" w:lineRule="exact"/>
        <w:rPr>
          <w:b/>
        </w:rPr>
      </w:pPr>
      <w:r>
        <w:rPr>
          <w:rFonts w:hint="eastAsia"/>
          <w:b/>
        </w:rPr>
        <w:t>６</w:t>
      </w:r>
      <w:r w:rsidR="00866F70" w:rsidRPr="00B62166">
        <w:rPr>
          <w:rFonts w:hint="eastAsia"/>
          <w:b/>
        </w:rPr>
        <w:t xml:space="preserve">　ハザードマップの活用</w:t>
      </w:r>
    </w:p>
    <w:p w:rsidR="00866F70" w:rsidRDefault="00866F70" w:rsidP="00111336">
      <w:pPr>
        <w:spacing w:line="420" w:lineRule="exact"/>
        <w:ind w:firstLineChars="100" w:firstLine="260"/>
      </w:pPr>
      <w:r w:rsidRPr="00B62166">
        <w:rPr>
          <w:rFonts w:hint="eastAsia"/>
        </w:rPr>
        <w:t>2015</w:t>
      </w:r>
      <w:r w:rsidRPr="00B62166">
        <w:rPr>
          <w:rFonts w:hint="eastAsia"/>
        </w:rPr>
        <w:t>年</w:t>
      </w:r>
      <w:r w:rsidRPr="00B62166">
        <w:rPr>
          <w:rFonts w:hint="eastAsia"/>
        </w:rPr>
        <w:t>9</w:t>
      </w:r>
      <w:r w:rsidRPr="00B62166">
        <w:rPr>
          <w:rFonts w:hint="eastAsia"/>
        </w:rPr>
        <w:t>月</w:t>
      </w:r>
      <w:r w:rsidR="00545573">
        <w:rPr>
          <w:rFonts w:hint="eastAsia"/>
        </w:rPr>
        <w:t>9</w:t>
      </w:r>
      <w:r w:rsidRPr="00B62166">
        <w:rPr>
          <w:rFonts w:hint="eastAsia"/>
        </w:rPr>
        <w:t>日</w:t>
      </w:r>
      <w:r w:rsidR="00545573">
        <w:rPr>
          <w:rFonts w:hint="eastAsia"/>
        </w:rPr>
        <w:t>～１１日</w:t>
      </w:r>
      <w:r w:rsidRPr="00B62166">
        <w:rPr>
          <w:rFonts w:hint="eastAsia"/>
        </w:rPr>
        <w:t>の「関東・東北豪雨」では、</w:t>
      </w:r>
      <w:r w:rsidR="00545573" w:rsidRPr="00B62166">
        <w:rPr>
          <w:rFonts w:hint="eastAsia"/>
        </w:rPr>
        <w:t>茨城県・常総市のハザードマップ</w:t>
      </w:r>
      <w:r w:rsidR="00545573">
        <w:rPr>
          <w:rFonts w:hint="eastAsia"/>
        </w:rPr>
        <w:t>と</w:t>
      </w:r>
      <w:r w:rsidRPr="00B62166">
        <w:rPr>
          <w:rFonts w:hint="eastAsia"/>
        </w:rPr>
        <w:t>鬼怒川の氾濫地域とが一致した。一方、「ハザードマップを信じるな」という防災教育が、</w:t>
      </w:r>
      <w:r w:rsidRPr="00B62166">
        <w:rPr>
          <w:rFonts w:hint="eastAsia"/>
        </w:rPr>
        <w:t>2011</w:t>
      </w:r>
      <w:r w:rsidRPr="00B62166">
        <w:rPr>
          <w:rFonts w:hint="eastAsia"/>
        </w:rPr>
        <w:t>年</w:t>
      </w:r>
      <w:r w:rsidRPr="00B62166">
        <w:rPr>
          <w:rFonts w:hint="eastAsia"/>
        </w:rPr>
        <w:t>3</w:t>
      </w:r>
      <w:r w:rsidRPr="00B62166">
        <w:rPr>
          <w:rFonts w:hint="eastAsia"/>
        </w:rPr>
        <w:t>月</w:t>
      </w:r>
      <w:r w:rsidRPr="00B62166">
        <w:rPr>
          <w:rFonts w:hint="eastAsia"/>
        </w:rPr>
        <w:t>11</w:t>
      </w:r>
      <w:r w:rsidRPr="00B62166">
        <w:rPr>
          <w:rFonts w:hint="eastAsia"/>
        </w:rPr>
        <w:t>日の「東日本大震災」で、岩手県・釜石市で功を奏したと報道された。災害大国日本で、ハザードマップの精度を高める不断の努力とともに、</w:t>
      </w:r>
      <w:r w:rsidR="000E2103">
        <w:rPr>
          <w:rFonts w:hint="eastAsia"/>
        </w:rPr>
        <w:t>これを</w:t>
      </w:r>
      <w:r w:rsidR="00CA1197">
        <w:rPr>
          <w:rFonts w:hint="eastAsia"/>
        </w:rPr>
        <w:t>被害想定</w:t>
      </w:r>
      <w:r w:rsidRPr="00B62166">
        <w:rPr>
          <w:rFonts w:hint="eastAsia"/>
        </w:rPr>
        <w:t>地域を少なく</w:t>
      </w:r>
      <w:r w:rsidR="00CA1197">
        <w:rPr>
          <w:rFonts w:hint="eastAsia"/>
        </w:rPr>
        <w:t>していく</w:t>
      </w:r>
      <w:r w:rsidRPr="00B62166">
        <w:rPr>
          <w:rFonts w:hint="eastAsia"/>
        </w:rPr>
        <w:t>計画的取り組み</w:t>
      </w:r>
      <w:r w:rsidR="000E2103">
        <w:rPr>
          <w:rFonts w:hint="eastAsia"/>
        </w:rPr>
        <w:t>に</w:t>
      </w:r>
      <w:r w:rsidR="000E2103" w:rsidRPr="00EA6242">
        <w:rPr>
          <w:rFonts w:hint="eastAsia"/>
        </w:rPr>
        <w:t>生かす</w:t>
      </w:r>
      <w:r w:rsidRPr="00EA6242">
        <w:rPr>
          <w:rFonts w:hint="eastAsia"/>
        </w:rPr>
        <w:t>必要</w:t>
      </w:r>
      <w:r w:rsidR="000E2103" w:rsidRPr="00EA6242">
        <w:rPr>
          <w:rFonts w:hint="eastAsia"/>
        </w:rPr>
        <w:t>が</w:t>
      </w:r>
      <w:r w:rsidRPr="00EA6242">
        <w:rPr>
          <w:rFonts w:hint="eastAsia"/>
        </w:rPr>
        <w:t>ある。市はハザードマップを全世帯に届けることだけでなく、</w:t>
      </w:r>
      <w:r w:rsidR="000E2103" w:rsidRPr="00EA6242">
        <w:rPr>
          <w:rFonts w:hint="eastAsia"/>
        </w:rPr>
        <w:t>「防災意識を高める</w:t>
      </w:r>
      <w:r w:rsidR="00C5422E" w:rsidRPr="00EA6242">
        <w:rPr>
          <w:rFonts w:hint="eastAsia"/>
        </w:rPr>
        <w:t>手立て</w:t>
      </w:r>
      <w:r w:rsidR="000E2103" w:rsidRPr="00EA6242">
        <w:rPr>
          <w:rFonts w:hint="eastAsia"/>
        </w:rPr>
        <w:t>」</w:t>
      </w:r>
      <w:r w:rsidR="00C5422E" w:rsidRPr="00EA6242">
        <w:rPr>
          <w:rFonts w:hint="eastAsia"/>
        </w:rPr>
        <w:t>として、</w:t>
      </w:r>
      <w:r w:rsidRPr="00EA6242">
        <w:rPr>
          <w:rFonts w:hint="eastAsia"/>
        </w:rPr>
        <w:t>市</w:t>
      </w:r>
      <w:r w:rsidRPr="00B62166">
        <w:rPr>
          <w:rFonts w:hint="eastAsia"/>
        </w:rPr>
        <w:t>民と共にこれを検証する機会を増やすように努力されたい。</w:t>
      </w:r>
    </w:p>
    <w:p w:rsidR="002B21AF" w:rsidRPr="00B62166" w:rsidRDefault="002B21AF" w:rsidP="00111336">
      <w:pPr>
        <w:spacing w:line="420" w:lineRule="exact"/>
        <w:ind w:firstLineChars="100" w:firstLine="260"/>
      </w:pPr>
    </w:p>
    <w:p w:rsidR="00866F70" w:rsidRPr="00B62166" w:rsidRDefault="00866F70" w:rsidP="00111336">
      <w:pPr>
        <w:spacing w:line="420" w:lineRule="exact"/>
        <w:ind w:left="261" w:hangingChars="100" w:hanging="261"/>
        <w:rPr>
          <w:b/>
        </w:rPr>
      </w:pPr>
      <w:r w:rsidRPr="00B62166">
        <w:rPr>
          <w:rFonts w:hint="eastAsia"/>
          <w:b/>
        </w:rPr>
        <w:t>７　市民参加のまちづくり</w:t>
      </w:r>
    </w:p>
    <w:p w:rsidR="00866F70" w:rsidRPr="00B62166" w:rsidRDefault="00866F70" w:rsidP="00111336">
      <w:pPr>
        <w:spacing w:line="420" w:lineRule="exact"/>
        <w:ind w:firstLineChars="100" w:firstLine="260"/>
      </w:pPr>
      <w:r w:rsidRPr="00B62166">
        <w:rPr>
          <w:rFonts w:hint="eastAsia"/>
        </w:rPr>
        <w:t>市民参加のまちづくりを進める上で必要不可欠な情報公開を、あらゆる面で徹底、促進すること。</w:t>
      </w:r>
    </w:p>
    <w:p w:rsidR="00866F70" w:rsidRPr="00B62166" w:rsidRDefault="00866F70" w:rsidP="00111336">
      <w:pPr>
        <w:spacing w:line="420" w:lineRule="exact"/>
      </w:pPr>
      <w:r w:rsidRPr="00B62166">
        <w:rPr>
          <w:rFonts w:hint="eastAsia"/>
        </w:rPr>
        <w:t>ア、情報コーナーは、「公文書館」をつくることを視野にいれながら、市民を含む検討チームを立ち上げて、不十分な現状を検証し、情報・資料の更なる充実を図られたい。</w:t>
      </w:r>
    </w:p>
    <w:p w:rsidR="00866F70" w:rsidRPr="00B62166" w:rsidRDefault="00866F70" w:rsidP="00111336">
      <w:pPr>
        <w:spacing w:line="420" w:lineRule="exact"/>
        <w:ind w:leftChars="-200" w:hangingChars="200" w:hanging="520"/>
      </w:pPr>
      <w:r w:rsidRPr="00B62166">
        <w:rPr>
          <w:rFonts w:hint="eastAsia"/>
        </w:rPr>
        <w:t xml:space="preserve">　　イ、ホームページの充実についても市民的な検討を常におこない、あらゆる分野の行政情報の迅速、的確な掲載に努めること。</w:t>
      </w:r>
    </w:p>
    <w:p w:rsidR="00C64760" w:rsidRDefault="00866F70" w:rsidP="00111336">
      <w:pPr>
        <w:spacing w:line="420" w:lineRule="exact"/>
      </w:pPr>
      <w:r w:rsidRPr="00B62166">
        <w:rPr>
          <w:rFonts w:hint="eastAsia"/>
        </w:rPr>
        <w:t>ウ、各種委員会・審議会委員の公募制を広げるとともに、女性の参加率を高めること。女性ならではの感性・ものの見方、考え方といういわば「女性目線」を市政のひろい分野に生かすためのプロジェクトチームを検討すること。</w:t>
      </w:r>
    </w:p>
    <w:p w:rsidR="00EA6242" w:rsidRPr="00B62166" w:rsidRDefault="00EA6242" w:rsidP="00111336">
      <w:pPr>
        <w:spacing w:line="420" w:lineRule="exact"/>
      </w:pPr>
    </w:p>
    <w:p w:rsidR="00866F70" w:rsidRPr="00B62166" w:rsidRDefault="00866F70" w:rsidP="00111336">
      <w:pPr>
        <w:spacing w:line="420" w:lineRule="exact"/>
        <w:ind w:left="261" w:hangingChars="100" w:hanging="261"/>
        <w:rPr>
          <w:b/>
        </w:rPr>
      </w:pPr>
      <w:r w:rsidRPr="00B62166">
        <w:rPr>
          <w:rFonts w:hint="eastAsia"/>
          <w:b/>
        </w:rPr>
        <w:lastRenderedPageBreak/>
        <w:t>８　地域力の向上</w:t>
      </w:r>
    </w:p>
    <w:p w:rsidR="00866F70" w:rsidRDefault="00866F70" w:rsidP="00111336">
      <w:pPr>
        <w:spacing w:line="420" w:lineRule="exact"/>
        <w:ind w:firstLineChars="100" w:firstLine="260"/>
      </w:pPr>
      <w:r w:rsidRPr="00B62166">
        <w:rPr>
          <w:rFonts w:ascii="ＭＳ 明朝" w:hAnsi="ＭＳ 明朝" w:hint="eastAsia"/>
        </w:rPr>
        <w:t>あらゆる分野で「</w:t>
      </w:r>
      <w:r w:rsidRPr="00B62166">
        <w:rPr>
          <w:rFonts w:hint="eastAsia"/>
        </w:rPr>
        <w:t>地域力」を高めていくことが、藤枝市を元気にしていく源泉となる。行政センターと公民館という二元的な機能を「地区交流センター」に統一する取り組みをさらにすすめ、ここには「地域力」向上のための地域振興係の正規職員を配置し、住民と</w:t>
      </w:r>
      <w:r w:rsidR="00CA1197">
        <w:rPr>
          <w:rFonts w:hint="eastAsia"/>
        </w:rPr>
        <w:t>一緒になって</w:t>
      </w:r>
      <w:r w:rsidRPr="00B62166">
        <w:rPr>
          <w:rFonts w:hint="eastAsia"/>
        </w:rPr>
        <w:t>事業展開をはかること。</w:t>
      </w:r>
    </w:p>
    <w:p w:rsidR="000B4AFE" w:rsidRDefault="000B4AFE" w:rsidP="00A52603">
      <w:pPr>
        <w:spacing w:line="420" w:lineRule="exact"/>
      </w:pPr>
    </w:p>
    <w:p w:rsidR="00EA6242" w:rsidRPr="00B62166" w:rsidRDefault="00EA6242" w:rsidP="00A52603">
      <w:pPr>
        <w:spacing w:line="420" w:lineRule="exact"/>
      </w:pPr>
    </w:p>
    <w:p w:rsidR="00866F70" w:rsidRPr="00B62166" w:rsidRDefault="00866F70" w:rsidP="00111336">
      <w:pPr>
        <w:spacing w:line="420" w:lineRule="exact"/>
        <w:ind w:left="261" w:hangingChars="100" w:hanging="261"/>
        <w:rPr>
          <w:b/>
        </w:rPr>
      </w:pPr>
      <w:r w:rsidRPr="00B62166">
        <w:rPr>
          <w:rFonts w:hint="eastAsia"/>
          <w:b/>
        </w:rPr>
        <w:t>９　公民館などの受益者負担原則は正しいか</w:t>
      </w:r>
    </w:p>
    <w:p w:rsidR="00CA1197" w:rsidRDefault="00866F70" w:rsidP="00111336">
      <w:pPr>
        <w:spacing w:line="420" w:lineRule="exact"/>
        <w:ind w:firstLineChars="100" w:firstLine="260"/>
      </w:pPr>
      <w:r w:rsidRPr="00B62166">
        <w:rPr>
          <w:rFonts w:hint="eastAsia"/>
        </w:rPr>
        <w:t>前市長時代に行革の名のもとに公民館の使用料を有料化したが、公民館や地区交流センターは一般道路や義務教育と同じく本来だれにも開かれている公共財であり、無料で</w:t>
      </w:r>
      <w:r w:rsidR="006F584B">
        <w:rPr>
          <w:rFonts w:hint="eastAsia"/>
        </w:rPr>
        <w:t>あるべきである</w:t>
      </w:r>
      <w:r w:rsidRPr="00B62166">
        <w:rPr>
          <w:rFonts w:hint="eastAsia"/>
        </w:rPr>
        <w:t>。</w:t>
      </w:r>
    </w:p>
    <w:p w:rsidR="00866F70" w:rsidRDefault="00866F70" w:rsidP="00111336">
      <w:pPr>
        <w:spacing w:line="420" w:lineRule="exact"/>
        <w:ind w:firstLineChars="100" w:firstLine="260"/>
      </w:pPr>
      <w:r w:rsidRPr="00B62166">
        <w:rPr>
          <w:rFonts w:hint="eastAsia"/>
        </w:rPr>
        <w:t>岡部町が</w:t>
      </w:r>
      <w:r w:rsidR="00CA1197">
        <w:rPr>
          <w:rFonts w:hint="eastAsia"/>
        </w:rPr>
        <w:t>藤枝市に</w:t>
      </w:r>
      <w:r w:rsidRPr="00B62166">
        <w:rPr>
          <w:rFonts w:hint="eastAsia"/>
        </w:rPr>
        <w:t>編入された機会に分かったことだが、人口比で２倍以上の文化協会員を擁していた旧岡部町で、施設や出展料が有料化された途端に会員が激減した。この事実は文化や社会教育を発展させるために公民館あるいは地区交流センターは無料化に戻すことがいかに大事かを示している。年間わずか</w:t>
      </w:r>
      <w:r w:rsidRPr="00B62166">
        <w:rPr>
          <w:rFonts w:hint="eastAsia"/>
        </w:rPr>
        <w:t>500</w:t>
      </w:r>
      <w:r w:rsidRPr="00B62166">
        <w:rPr>
          <w:rFonts w:hint="eastAsia"/>
        </w:rPr>
        <w:t>万円程度の使用料収入を得ても、失うことの大きさに目を向けるべきである。</w:t>
      </w:r>
    </w:p>
    <w:p w:rsidR="00DA7C78" w:rsidRPr="00B62166" w:rsidRDefault="00DA7C78" w:rsidP="00111336">
      <w:pPr>
        <w:spacing w:line="420" w:lineRule="exact"/>
        <w:ind w:firstLineChars="100" w:firstLine="260"/>
      </w:pPr>
    </w:p>
    <w:p w:rsidR="00866F70" w:rsidRPr="00B62166" w:rsidRDefault="00866F70" w:rsidP="00111336">
      <w:pPr>
        <w:spacing w:line="420" w:lineRule="exact"/>
        <w:ind w:left="261" w:hangingChars="100" w:hanging="261"/>
        <w:rPr>
          <w:b/>
        </w:rPr>
      </w:pPr>
      <w:r w:rsidRPr="00B62166">
        <w:rPr>
          <w:rFonts w:hint="eastAsia"/>
          <w:b/>
        </w:rPr>
        <w:t>10</w:t>
      </w:r>
      <w:r w:rsidRPr="00B62166">
        <w:rPr>
          <w:rFonts w:hint="eastAsia"/>
          <w:b/>
        </w:rPr>
        <w:t xml:space="preserve">　必要な職員数の確保</w:t>
      </w:r>
    </w:p>
    <w:p w:rsidR="00866F70" w:rsidRPr="00B62166" w:rsidRDefault="00866F70" w:rsidP="009B5988">
      <w:pPr>
        <w:spacing w:line="420" w:lineRule="exact"/>
        <w:ind w:firstLineChars="100" w:firstLine="260"/>
      </w:pPr>
      <w:r w:rsidRPr="00B62166">
        <w:rPr>
          <w:rFonts w:hint="eastAsia"/>
        </w:rPr>
        <w:t>日本の公務員数は、世界水準から見て最も少ない状況にある。わ</w:t>
      </w:r>
      <w:smartTag w:uri="schemas-MSNCTYST-com/MSNCTYST" w:element="MSNCTYST">
        <w:smartTagPr>
          <w:attr w:name="Address" w:val="が藤枝市"/>
          <w:attr w:name="AddressList" w:val="22:静岡県藤枝市;"/>
        </w:smartTagPr>
        <w:r w:rsidRPr="00B62166">
          <w:rPr>
            <w:rFonts w:hint="eastAsia"/>
          </w:rPr>
          <w:t>が藤枝市</w:t>
        </w:r>
      </w:smartTag>
      <w:r w:rsidRPr="00B62166">
        <w:rPr>
          <w:rFonts w:hint="eastAsia"/>
        </w:rPr>
        <w:t>の実職員数は、国から押しつけられている『定員適正化計画』より下回って</w:t>
      </w:r>
      <w:r w:rsidR="009B5988">
        <w:rPr>
          <w:rFonts w:hint="eastAsia"/>
        </w:rPr>
        <w:t>いて、</w:t>
      </w:r>
      <w:r w:rsidR="006F584B">
        <w:rPr>
          <w:rFonts w:hint="eastAsia"/>
        </w:rPr>
        <w:t>消防が志広組に移管されたとはいえ</w:t>
      </w:r>
      <w:r w:rsidR="009B5988">
        <w:rPr>
          <w:rFonts w:hint="eastAsia"/>
        </w:rPr>
        <w:t>全国類似団体</w:t>
      </w:r>
      <w:r w:rsidR="009B5988">
        <w:rPr>
          <w:rFonts w:hint="eastAsia"/>
        </w:rPr>
        <w:t>85</w:t>
      </w:r>
      <w:r w:rsidR="009B5988">
        <w:rPr>
          <w:rFonts w:hint="eastAsia"/>
        </w:rPr>
        <w:t>自治体中ワースト</w:t>
      </w:r>
      <w:r w:rsidR="009B5988">
        <w:rPr>
          <w:rFonts w:hint="eastAsia"/>
        </w:rPr>
        <w:t>2</w:t>
      </w:r>
      <w:r w:rsidR="009B5988">
        <w:rPr>
          <w:rFonts w:hint="eastAsia"/>
        </w:rPr>
        <w:t>位で</w:t>
      </w:r>
      <w:r w:rsidR="009D62D9">
        <w:rPr>
          <w:rFonts w:hint="eastAsia"/>
        </w:rPr>
        <w:t>、</w:t>
      </w:r>
      <w:r w:rsidRPr="00B62166">
        <w:rPr>
          <w:rFonts w:hint="eastAsia"/>
        </w:rPr>
        <w:t>過度の削減が市民に不利益をもたらすまでになっている。市民のためにかけがえのない働きをしている職員の必要数は、胸を張って確保することを要求する。</w:t>
      </w:r>
    </w:p>
    <w:p w:rsidR="00866F70" w:rsidRDefault="00866F70" w:rsidP="00111336">
      <w:pPr>
        <w:spacing w:line="420" w:lineRule="exact"/>
        <w:ind w:firstLineChars="100" w:firstLine="260"/>
      </w:pPr>
      <w:r w:rsidRPr="00B62166">
        <w:rPr>
          <w:rFonts w:hint="eastAsia"/>
        </w:rPr>
        <w:t>なかでも健康・予防日本一に必要な保健師、増え続ける生活保護案件に対応するケースワーカーととりわけ就労支援員の特別の強化、市税の収納対策分野など必要な部署に適正な職員を配置するよう、最大限に努力すること。</w:t>
      </w:r>
    </w:p>
    <w:p w:rsidR="000135AD" w:rsidRPr="00B62166" w:rsidRDefault="000135AD" w:rsidP="00111336">
      <w:pPr>
        <w:spacing w:line="420" w:lineRule="exact"/>
        <w:ind w:firstLineChars="100" w:firstLine="260"/>
      </w:pPr>
    </w:p>
    <w:p w:rsidR="000135AD" w:rsidRPr="00B62166" w:rsidRDefault="002519BE" w:rsidP="000135AD">
      <w:pPr>
        <w:spacing w:line="420" w:lineRule="exact"/>
        <w:ind w:left="260" w:hangingChars="100" w:hanging="260"/>
        <w:rPr>
          <w:b/>
        </w:rPr>
      </w:pPr>
      <w:r>
        <w:rPr>
          <w:rFonts w:hint="eastAsia"/>
        </w:rPr>
        <w:t>11</w:t>
      </w:r>
      <w:r w:rsidR="000135AD">
        <w:rPr>
          <w:rFonts w:hint="eastAsia"/>
        </w:rPr>
        <w:t xml:space="preserve">　</w:t>
      </w:r>
      <w:r w:rsidR="000135AD" w:rsidRPr="000135AD">
        <w:rPr>
          <w:rFonts w:hint="eastAsia"/>
          <w:b/>
        </w:rPr>
        <w:t>プロの養成と</w:t>
      </w:r>
      <w:r w:rsidR="000135AD" w:rsidRPr="00B62166">
        <w:rPr>
          <w:rFonts w:hint="eastAsia"/>
          <w:b/>
        </w:rPr>
        <w:t>非正規</w:t>
      </w:r>
      <w:r w:rsidR="000135AD">
        <w:rPr>
          <w:rFonts w:hint="eastAsia"/>
          <w:b/>
        </w:rPr>
        <w:t>職</w:t>
      </w:r>
      <w:r w:rsidR="000135AD" w:rsidRPr="00B62166">
        <w:rPr>
          <w:rFonts w:hint="eastAsia"/>
          <w:b/>
        </w:rPr>
        <w:t>員の待遇改善</w:t>
      </w:r>
    </w:p>
    <w:p w:rsidR="00866F70" w:rsidRPr="00B62166" w:rsidRDefault="000135AD" w:rsidP="000135AD">
      <w:pPr>
        <w:spacing w:line="420" w:lineRule="exact"/>
        <w:ind w:firstLineChars="100" w:firstLine="260"/>
      </w:pPr>
      <w:r w:rsidRPr="00B62166">
        <w:rPr>
          <w:rFonts w:hint="eastAsia"/>
        </w:rPr>
        <w:t>市職員の人事配置については、それぞれの職種の専門性や熟練度等を重視し、許認可に係る職種を除き、３年程度で機械的に異動することを改めること。</w:t>
      </w:r>
      <w:r w:rsidR="00866F70" w:rsidRPr="00B62166">
        <w:rPr>
          <w:rFonts w:hint="eastAsia"/>
        </w:rPr>
        <w:t>市立病院事務部の幹部職員は、病院経営の中枢を担う任務が果たせる、</w:t>
      </w:r>
      <w:r w:rsidR="00866F70" w:rsidRPr="00B62166">
        <w:rPr>
          <w:rFonts w:hint="eastAsia"/>
        </w:rPr>
        <w:lastRenderedPageBreak/>
        <w:t>言わばその道のプロとして育つよう、特に意を注ぐ必要がある。なかでも病院経営の一翼を担う事務部長の役割を重視する立場から上記の提言をしてきたが、</w:t>
      </w:r>
      <w:r w:rsidR="00866F70" w:rsidRPr="00B62166">
        <w:rPr>
          <w:rFonts w:hint="eastAsia"/>
        </w:rPr>
        <w:t>3</w:t>
      </w:r>
      <w:r w:rsidR="00866F70" w:rsidRPr="00B62166">
        <w:rPr>
          <w:rFonts w:hint="eastAsia"/>
        </w:rPr>
        <w:t>年で交代させられている現状は理解に苦しむ点である。</w:t>
      </w:r>
    </w:p>
    <w:p w:rsidR="009E0572" w:rsidRDefault="00866F70" w:rsidP="00111336">
      <w:pPr>
        <w:spacing w:line="420" w:lineRule="exact"/>
      </w:pPr>
      <w:r w:rsidRPr="00B62166">
        <w:rPr>
          <w:rFonts w:hint="eastAsia"/>
        </w:rPr>
        <w:t xml:space="preserve">　また、保育園保育士や学童保育指導員、図書館司書など専門職種に携わる職員の多くが、非正規の臨時職員であることは、あらゆる面で憂うべき問題である。根本的に改め、臨時職員は臨時的業務に従事する場合に限定し、恒常的、専門的業務を担っている職員は正職員化すること。当面、臨時職員の期末手当、退職金支給などの待遇改善を図ること。</w:t>
      </w:r>
    </w:p>
    <w:p w:rsidR="009D62D9" w:rsidRPr="00B62166" w:rsidRDefault="009D62D9" w:rsidP="00111336">
      <w:pPr>
        <w:spacing w:line="420" w:lineRule="exact"/>
      </w:pPr>
    </w:p>
    <w:p w:rsidR="00357318" w:rsidRDefault="00866F70" w:rsidP="00111336">
      <w:pPr>
        <w:spacing w:line="420" w:lineRule="exact"/>
        <w:rPr>
          <w:b/>
        </w:rPr>
      </w:pPr>
      <w:r w:rsidRPr="00B62166">
        <w:rPr>
          <w:rFonts w:hint="eastAsia"/>
          <w:b/>
        </w:rPr>
        <w:t>1</w:t>
      </w:r>
      <w:r w:rsidR="00EB72F6">
        <w:rPr>
          <w:rFonts w:hint="eastAsia"/>
          <w:b/>
        </w:rPr>
        <w:t>2</w:t>
      </w:r>
      <w:r w:rsidRPr="00B62166">
        <w:rPr>
          <w:rFonts w:hint="eastAsia"/>
          <w:b/>
        </w:rPr>
        <w:t xml:space="preserve">　</w:t>
      </w:r>
      <w:r w:rsidR="00357318">
        <w:rPr>
          <w:rFonts w:hint="eastAsia"/>
          <w:b/>
        </w:rPr>
        <w:t>月</w:t>
      </w:r>
      <w:r w:rsidR="00357318">
        <w:rPr>
          <w:rFonts w:hint="eastAsia"/>
          <w:b/>
        </w:rPr>
        <w:t>80</w:t>
      </w:r>
      <w:r w:rsidR="00357318">
        <w:rPr>
          <w:rFonts w:hint="eastAsia"/>
          <w:b/>
        </w:rPr>
        <w:t>時間以上</w:t>
      </w:r>
      <w:r w:rsidR="00357318">
        <w:rPr>
          <w:rFonts w:hint="eastAsia"/>
          <w:b/>
        </w:rPr>
        <w:t>(</w:t>
      </w:r>
      <w:r w:rsidR="00357318">
        <w:rPr>
          <w:rFonts w:hint="eastAsia"/>
          <w:b/>
        </w:rPr>
        <w:t>過労死</w:t>
      </w:r>
      <w:r w:rsidR="009B5988">
        <w:rPr>
          <w:rFonts w:hint="eastAsia"/>
          <w:b/>
        </w:rPr>
        <w:t>ライン</w:t>
      </w:r>
      <w:r w:rsidR="00357318">
        <w:rPr>
          <w:rFonts w:hint="eastAsia"/>
          <w:b/>
        </w:rPr>
        <w:t>)</w:t>
      </w:r>
      <w:r w:rsidR="00357318">
        <w:rPr>
          <w:rFonts w:hint="eastAsia"/>
          <w:b/>
        </w:rPr>
        <w:t>の残業について</w:t>
      </w:r>
    </w:p>
    <w:p w:rsidR="00357318" w:rsidRPr="00357318" w:rsidRDefault="00357318" w:rsidP="00111336">
      <w:pPr>
        <w:spacing w:line="420" w:lineRule="exact"/>
      </w:pPr>
      <w:r>
        <w:rPr>
          <w:rFonts w:hint="eastAsia"/>
        </w:rPr>
        <w:t xml:space="preserve">　行き過ぎた</w:t>
      </w:r>
      <w:r w:rsidR="009B5988">
        <w:rPr>
          <w:rFonts w:hint="eastAsia"/>
        </w:rPr>
        <w:t>職員削減</w:t>
      </w:r>
      <w:r>
        <w:rPr>
          <w:rFonts w:hint="eastAsia"/>
        </w:rPr>
        <w:t>によって深夜</w:t>
      </w:r>
      <w:r>
        <w:rPr>
          <w:rFonts w:hint="eastAsia"/>
        </w:rPr>
        <w:t>12</w:t>
      </w:r>
      <w:r>
        <w:rPr>
          <w:rFonts w:hint="eastAsia"/>
        </w:rPr>
        <w:t>時を超えても</w:t>
      </w:r>
      <w:r w:rsidR="009B5988">
        <w:rPr>
          <w:rFonts w:hint="eastAsia"/>
        </w:rPr>
        <w:t>残業し</w:t>
      </w:r>
      <w:r>
        <w:rPr>
          <w:rFonts w:hint="eastAsia"/>
        </w:rPr>
        <w:t>ている課が複数あり、</w:t>
      </w:r>
      <w:r w:rsidR="009B5988">
        <w:rPr>
          <w:rFonts w:hint="eastAsia"/>
        </w:rPr>
        <w:t>なかには午前</w:t>
      </w:r>
      <w:r w:rsidR="009B5988">
        <w:rPr>
          <w:rFonts w:hint="eastAsia"/>
        </w:rPr>
        <w:t>1</w:t>
      </w:r>
      <w:r w:rsidR="009B5988">
        <w:rPr>
          <w:rFonts w:hint="eastAsia"/>
        </w:rPr>
        <w:t>時・</w:t>
      </w:r>
      <w:r w:rsidR="009B5988">
        <w:rPr>
          <w:rFonts w:hint="eastAsia"/>
        </w:rPr>
        <w:t>2</w:t>
      </w:r>
      <w:r w:rsidR="009B5988">
        <w:rPr>
          <w:rFonts w:hint="eastAsia"/>
        </w:rPr>
        <w:t>時と「退庁記録」に残せない</w:t>
      </w:r>
      <w:r w:rsidR="001275AD">
        <w:rPr>
          <w:rFonts w:hint="eastAsia"/>
        </w:rPr>
        <w:t>ほどの実態</w:t>
      </w:r>
      <w:r w:rsidR="009B5988">
        <w:rPr>
          <w:rFonts w:hint="eastAsia"/>
        </w:rPr>
        <w:t>が</w:t>
      </w:r>
      <w:r w:rsidR="000135AD">
        <w:rPr>
          <w:rFonts w:hint="eastAsia"/>
        </w:rPr>
        <w:t>見</w:t>
      </w:r>
      <w:r w:rsidR="009B5988">
        <w:rPr>
          <w:rFonts w:hint="eastAsia"/>
        </w:rPr>
        <w:t>られる。過労死ラインを</w:t>
      </w:r>
      <w:r w:rsidR="002519BE">
        <w:rPr>
          <w:rFonts w:hint="eastAsia"/>
        </w:rPr>
        <w:t>超</w:t>
      </w:r>
      <w:r w:rsidR="009B5988">
        <w:rPr>
          <w:rFonts w:hint="eastAsia"/>
        </w:rPr>
        <w:t>える</w:t>
      </w:r>
      <w:r w:rsidR="002519BE">
        <w:rPr>
          <w:rFonts w:hint="eastAsia"/>
        </w:rPr>
        <w:t>残業には留意すること。</w:t>
      </w:r>
    </w:p>
    <w:p w:rsidR="00357318" w:rsidRDefault="00357318" w:rsidP="00111336">
      <w:pPr>
        <w:spacing w:line="420" w:lineRule="exact"/>
        <w:rPr>
          <w:b/>
        </w:rPr>
      </w:pPr>
    </w:p>
    <w:p w:rsidR="00866F70" w:rsidRPr="00B62166" w:rsidRDefault="00357318" w:rsidP="00111336">
      <w:pPr>
        <w:spacing w:line="420" w:lineRule="exact"/>
        <w:rPr>
          <w:b/>
        </w:rPr>
      </w:pPr>
      <w:r>
        <w:rPr>
          <w:rFonts w:hint="eastAsia"/>
          <w:b/>
        </w:rPr>
        <w:t>1</w:t>
      </w:r>
      <w:r w:rsidR="00EB72F6">
        <w:rPr>
          <w:rFonts w:hint="eastAsia"/>
          <w:b/>
        </w:rPr>
        <w:t>3</w:t>
      </w:r>
      <w:r>
        <w:rPr>
          <w:rFonts w:hint="eastAsia"/>
          <w:b/>
        </w:rPr>
        <w:t xml:space="preserve">　</w:t>
      </w:r>
      <w:r w:rsidR="00866F70" w:rsidRPr="00B62166">
        <w:rPr>
          <w:rFonts w:hint="eastAsia"/>
          <w:b/>
        </w:rPr>
        <w:t>不正</w:t>
      </w:r>
      <w:r w:rsidR="009D62D9">
        <w:rPr>
          <w:rFonts w:hint="eastAsia"/>
          <w:b/>
        </w:rPr>
        <w:t>・</w:t>
      </w:r>
      <w:r w:rsidR="00866F70" w:rsidRPr="00B62166">
        <w:rPr>
          <w:rFonts w:hint="eastAsia"/>
          <w:b/>
        </w:rPr>
        <w:t>腐敗防止システム</w:t>
      </w:r>
    </w:p>
    <w:p w:rsidR="00866F70" w:rsidRDefault="00866F70" w:rsidP="00111336">
      <w:pPr>
        <w:spacing w:line="420" w:lineRule="exact"/>
        <w:ind w:firstLineChars="100" w:firstLine="260"/>
      </w:pPr>
      <w:r w:rsidRPr="00B62166">
        <w:rPr>
          <w:rFonts w:hint="eastAsia"/>
        </w:rPr>
        <w:t>民間業者等とのかかわりをもつ職種について、従事する職員の不正や腐敗が起こらないように、複数職員によるチェック体制などの仕組みづくりが重要であり、その仕組みづくりと不断の検討を進めること。</w:t>
      </w:r>
    </w:p>
    <w:p w:rsidR="004A328A" w:rsidRDefault="004A328A" w:rsidP="00111336">
      <w:pPr>
        <w:spacing w:line="420" w:lineRule="exact"/>
        <w:rPr>
          <w:b/>
        </w:rPr>
      </w:pPr>
    </w:p>
    <w:p w:rsidR="00866F70" w:rsidRPr="00B62166" w:rsidRDefault="00EB72F6" w:rsidP="00111336">
      <w:pPr>
        <w:spacing w:line="420" w:lineRule="exact"/>
        <w:rPr>
          <w:b/>
        </w:rPr>
      </w:pPr>
      <w:r>
        <w:rPr>
          <w:rFonts w:hint="eastAsia"/>
          <w:b/>
        </w:rPr>
        <w:t>14</w:t>
      </w:r>
      <w:r w:rsidR="00866F70" w:rsidRPr="00B62166">
        <w:rPr>
          <w:rFonts w:hint="eastAsia"/>
          <w:b/>
        </w:rPr>
        <w:t xml:space="preserve">　非核平和事業の推進</w:t>
      </w:r>
    </w:p>
    <w:p w:rsidR="00CA1197" w:rsidRDefault="00866F70" w:rsidP="00976DCE">
      <w:pPr>
        <w:spacing w:line="420" w:lineRule="exact"/>
        <w:ind w:firstLineChars="100" w:firstLine="260"/>
      </w:pPr>
      <w:r w:rsidRPr="00B62166">
        <w:rPr>
          <w:rFonts w:hint="eastAsia"/>
        </w:rPr>
        <w:t>非核平和推進事業は、「平和市長会」に参加している市にふさわしく事業の拡大と事業費の増額をはかること。市としての平和展を市役所やその他の公共施設などでも多彩に開催し、また戦争と平和に関する資料の収集に努力し、その常設展示をめざすこと。</w:t>
      </w:r>
      <w:r w:rsidR="00CD2311">
        <w:rPr>
          <w:rFonts w:hint="eastAsia"/>
        </w:rPr>
        <w:t>2017</w:t>
      </w:r>
      <w:r w:rsidRPr="00B62166">
        <w:rPr>
          <w:rFonts w:hint="eastAsia"/>
        </w:rPr>
        <w:t>年に迎える「非核平和都市宣言」</w:t>
      </w:r>
      <w:r w:rsidRPr="00B62166">
        <w:rPr>
          <w:rFonts w:hint="eastAsia"/>
        </w:rPr>
        <w:t>30</w:t>
      </w:r>
      <w:r w:rsidRPr="00B62166">
        <w:rPr>
          <w:rFonts w:hint="eastAsia"/>
        </w:rPr>
        <w:t>周年にふさわしい記念事業を準備すること。</w:t>
      </w:r>
    </w:p>
    <w:p w:rsidR="004C5CA7" w:rsidRPr="00B62166" w:rsidRDefault="004C5CA7" w:rsidP="00976DCE">
      <w:pPr>
        <w:spacing w:line="420" w:lineRule="exact"/>
        <w:ind w:firstLineChars="100" w:firstLine="260"/>
      </w:pPr>
    </w:p>
    <w:p w:rsidR="00866F70" w:rsidRPr="00B62166" w:rsidRDefault="00866F70" w:rsidP="00111336">
      <w:pPr>
        <w:spacing w:line="420" w:lineRule="exact"/>
        <w:rPr>
          <w:b/>
        </w:rPr>
      </w:pPr>
      <w:r w:rsidRPr="00B62166">
        <w:rPr>
          <w:rFonts w:hint="eastAsia"/>
          <w:b/>
        </w:rPr>
        <w:t>1</w:t>
      </w:r>
      <w:r w:rsidR="00EB72F6">
        <w:rPr>
          <w:rFonts w:hint="eastAsia"/>
          <w:b/>
        </w:rPr>
        <w:t>5</w:t>
      </w:r>
      <w:r w:rsidRPr="00B62166">
        <w:rPr>
          <w:rFonts w:hint="eastAsia"/>
          <w:b/>
        </w:rPr>
        <w:t xml:space="preserve">　入札制度の改善</w:t>
      </w:r>
    </w:p>
    <w:p w:rsidR="00866F70" w:rsidRDefault="00866F70" w:rsidP="00111336">
      <w:pPr>
        <w:spacing w:line="420" w:lineRule="exact"/>
        <w:ind w:firstLineChars="100" w:firstLine="260"/>
      </w:pPr>
      <w:r w:rsidRPr="00B62166">
        <w:rPr>
          <w:rFonts w:ascii="ＭＳ 明朝" w:hAnsi="ＭＳ 明朝" w:hint="eastAsia"/>
        </w:rPr>
        <w:t>不断に入札制度改善に努め、総合評価方式をより精査して市内業者優先や市の政策が反映できるものにしていくこと。研究・検討が約束された藤枝市</w:t>
      </w:r>
      <w:r w:rsidRPr="00B62166">
        <w:rPr>
          <w:rFonts w:hint="eastAsia"/>
        </w:rPr>
        <w:t>公契約条例は、公正・厳正、談合排除などの入札理念と下請業者や建設労働者に正当な報酬を保障することを統一した条例とすること。</w:t>
      </w:r>
    </w:p>
    <w:p w:rsidR="00DA7C78" w:rsidRDefault="00DA7C78" w:rsidP="00111336">
      <w:pPr>
        <w:spacing w:line="420" w:lineRule="exact"/>
        <w:ind w:firstLineChars="100" w:firstLine="260"/>
        <w:rPr>
          <w:rFonts w:hint="eastAsia"/>
        </w:rPr>
      </w:pPr>
    </w:p>
    <w:p w:rsidR="00035AF6" w:rsidRPr="00B62166" w:rsidRDefault="00035AF6" w:rsidP="00111336">
      <w:pPr>
        <w:spacing w:line="420" w:lineRule="exact"/>
        <w:ind w:firstLineChars="100" w:firstLine="260"/>
      </w:pPr>
    </w:p>
    <w:p w:rsidR="00866F70" w:rsidRPr="00B62166" w:rsidRDefault="00866F70" w:rsidP="00111336">
      <w:pPr>
        <w:spacing w:line="420" w:lineRule="exact"/>
        <w:rPr>
          <w:b/>
        </w:rPr>
      </w:pPr>
      <w:r w:rsidRPr="00B62166">
        <w:rPr>
          <w:rFonts w:hint="eastAsia"/>
          <w:b/>
        </w:rPr>
        <w:lastRenderedPageBreak/>
        <w:t>1</w:t>
      </w:r>
      <w:r w:rsidR="00EB72F6">
        <w:rPr>
          <w:rFonts w:hint="eastAsia"/>
          <w:b/>
        </w:rPr>
        <w:t>6</w:t>
      </w:r>
      <w:r w:rsidRPr="00B62166">
        <w:rPr>
          <w:rFonts w:hint="eastAsia"/>
          <w:b/>
        </w:rPr>
        <w:t xml:space="preserve">　小規模工事事業者への発注</w:t>
      </w:r>
    </w:p>
    <w:p w:rsidR="00866F70" w:rsidRDefault="00866F70" w:rsidP="00111336">
      <w:pPr>
        <w:spacing w:line="420" w:lineRule="exact"/>
        <w:ind w:firstLineChars="100" w:firstLine="260"/>
        <w:rPr>
          <w:rFonts w:ascii="ＭＳ 明朝" w:hAnsi="ＭＳ 明朝"/>
        </w:rPr>
      </w:pPr>
      <w:r w:rsidRPr="00B62166">
        <w:rPr>
          <w:rFonts w:ascii="ＭＳ 明朝" w:hAnsi="ＭＳ 明朝" w:hint="eastAsia"/>
        </w:rPr>
        <w:t>可能な限り、請負工事の分離・分割発注に努め、現実に工事をおこなう業者が受注できるようにするとともに、小規模工事等契約希望者登録制度を導入すること。</w:t>
      </w:r>
    </w:p>
    <w:p w:rsidR="00CC74AF" w:rsidRPr="00B62166" w:rsidRDefault="00CC74AF" w:rsidP="00111336">
      <w:pPr>
        <w:spacing w:line="420" w:lineRule="exact"/>
        <w:ind w:firstLineChars="100" w:firstLine="260"/>
        <w:rPr>
          <w:rFonts w:ascii="ＭＳ 明朝" w:hAnsi="ＭＳ 明朝"/>
        </w:rPr>
      </w:pPr>
    </w:p>
    <w:p w:rsidR="00866F70" w:rsidRPr="00B62166" w:rsidRDefault="00866F70" w:rsidP="00111336">
      <w:pPr>
        <w:spacing w:line="420" w:lineRule="exact"/>
        <w:rPr>
          <w:rFonts w:ascii="ＭＳ 明朝" w:hAnsi="ＭＳ 明朝"/>
          <w:b/>
        </w:rPr>
      </w:pPr>
      <w:r w:rsidRPr="00B62166">
        <w:rPr>
          <w:rFonts w:ascii="ＭＳ 明朝" w:hAnsi="ＭＳ 明朝" w:hint="eastAsia"/>
          <w:b/>
        </w:rPr>
        <w:t>1</w:t>
      </w:r>
      <w:r w:rsidR="00EB72F6">
        <w:rPr>
          <w:rFonts w:ascii="ＭＳ 明朝" w:hAnsi="ＭＳ 明朝" w:hint="eastAsia"/>
          <w:b/>
        </w:rPr>
        <w:t>7</w:t>
      </w:r>
      <w:r w:rsidRPr="00B62166">
        <w:rPr>
          <w:rFonts w:ascii="ＭＳ 明朝" w:hAnsi="ＭＳ 明朝" w:hint="eastAsia"/>
          <w:b/>
        </w:rPr>
        <w:t xml:space="preserve">　特定規模電気事業者（ＰＰＳ）からの購入拡大</w:t>
      </w:r>
    </w:p>
    <w:p w:rsidR="000C56E6" w:rsidRDefault="00866F70" w:rsidP="00111336">
      <w:pPr>
        <w:spacing w:line="420" w:lineRule="exact"/>
        <w:ind w:firstLineChars="100" w:firstLine="260"/>
        <w:rPr>
          <w:rFonts w:ascii="ＭＳ 明朝" w:hAnsi="ＭＳ 明朝"/>
        </w:rPr>
      </w:pPr>
      <w:r w:rsidRPr="00B62166">
        <w:rPr>
          <w:rFonts w:hint="eastAsia"/>
        </w:rPr>
        <w:t>2014</w:t>
      </w:r>
      <w:r w:rsidRPr="00B62166">
        <w:rPr>
          <w:rFonts w:hint="eastAsia"/>
        </w:rPr>
        <w:t>年度学校給食</w:t>
      </w:r>
      <w:r w:rsidRPr="00B62166">
        <w:rPr>
          <w:rFonts w:hint="eastAsia"/>
        </w:rPr>
        <w:t>3</w:t>
      </w:r>
      <w:r w:rsidRPr="00B62166">
        <w:rPr>
          <w:rFonts w:hint="eastAsia"/>
        </w:rPr>
        <w:t>センターで実現した</w:t>
      </w:r>
      <w:r w:rsidRPr="00B62166">
        <w:rPr>
          <w:rFonts w:ascii="ＭＳ 明朝" w:hAnsi="ＭＳ 明朝" w:hint="eastAsia"/>
        </w:rPr>
        <w:t>特定規模電気事業者（ＰＰＳ）との契約では、財政的にもその有効性が証明された。</w:t>
      </w:r>
      <w:r w:rsidR="000C56E6" w:rsidRPr="000C56E6">
        <w:rPr>
          <w:rFonts w:ascii="ＭＳ Ｐゴシック" w:eastAsia="ＭＳ Ｐゴシック" w:hAnsi="ＭＳ Ｐゴシック" w:hint="eastAsia"/>
          <w:sz w:val="20"/>
          <w:szCs w:val="20"/>
        </w:rPr>
        <w:t>(</w:t>
      </w:r>
      <w:r w:rsidR="000C56E6">
        <w:rPr>
          <w:rFonts w:ascii="ＭＳ Ｐゴシック" w:eastAsia="ＭＳ Ｐゴシック" w:hAnsi="ＭＳ Ｐゴシック" w:hint="eastAsia"/>
          <w:sz w:val="20"/>
          <w:szCs w:val="20"/>
        </w:rPr>
        <w:t>26</w:t>
      </w:r>
      <w:r w:rsidR="000C56E6" w:rsidRPr="000C56E6">
        <w:rPr>
          <w:rFonts w:ascii="ＭＳ Ｐゴシック" w:eastAsia="ＭＳ Ｐゴシック" w:hAnsi="ＭＳ Ｐゴシック" w:hint="eastAsia"/>
          <w:sz w:val="20"/>
          <w:szCs w:val="20"/>
        </w:rPr>
        <w:t>年度164万6323円の節約</w:t>
      </w:r>
      <w:r w:rsidR="000C56E6" w:rsidRPr="000C56E6">
        <w:rPr>
          <w:rFonts w:ascii="ＭＳ 明朝" w:hAnsi="ＭＳ 明朝" w:hint="eastAsia"/>
          <w:sz w:val="20"/>
          <w:szCs w:val="20"/>
        </w:rPr>
        <w:t>)。</w:t>
      </w:r>
    </w:p>
    <w:p w:rsidR="009E0572" w:rsidRDefault="00866F70" w:rsidP="00E012F8">
      <w:pPr>
        <w:spacing w:line="420" w:lineRule="exact"/>
        <w:ind w:firstLineChars="100" w:firstLine="260"/>
        <w:rPr>
          <w:rFonts w:ascii="ＭＳ 明朝" w:hAnsi="ＭＳ 明朝"/>
        </w:rPr>
      </w:pPr>
      <w:r w:rsidRPr="00B62166">
        <w:rPr>
          <w:rFonts w:ascii="ＭＳ 明朝" w:hAnsi="ＭＳ 明朝" w:hint="eastAsia"/>
        </w:rPr>
        <w:t>大手電力会社の独占を打破する点でもＰＰＳからの購入をさらに</w:t>
      </w:r>
      <w:r w:rsidR="00C643D9">
        <w:rPr>
          <w:rFonts w:ascii="ＭＳ 明朝" w:hAnsi="ＭＳ 明朝" w:hint="eastAsia"/>
        </w:rPr>
        <w:t>他の施設にも拡大すること</w:t>
      </w:r>
      <w:r w:rsidRPr="00B62166">
        <w:rPr>
          <w:rFonts w:ascii="ＭＳ 明朝" w:hAnsi="ＭＳ 明朝" w:hint="eastAsia"/>
        </w:rPr>
        <w:t>。</w:t>
      </w:r>
    </w:p>
    <w:p w:rsidR="009D62D9" w:rsidRDefault="009D62D9" w:rsidP="00E012F8">
      <w:pPr>
        <w:spacing w:line="420" w:lineRule="exact"/>
        <w:ind w:firstLineChars="100" w:firstLine="260"/>
        <w:rPr>
          <w:rFonts w:ascii="ＭＳ 明朝" w:hAnsi="ＭＳ 明朝"/>
        </w:rPr>
      </w:pPr>
    </w:p>
    <w:p w:rsidR="00C643D9" w:rsidRPr="00C643D9" w:rsidRDefault="00C643D9" w:rsidP="00111336">
      <w:pPr>
        <w:spacing w:line="420" w:lineRule="exact"/>
        <w:rPr>
          <w:rFonts w:ascii="ＭＳ 明朝" w:hAnsi="ＭＳ 明朝"/>
          <w:b/>
        </w:rPr>
      </w:pPr>
      <w:r w:rsidRPr="00C643D9">
        <w:rPr>
          <w:rFonts w:ascii="ＭＳ 明朝" w:hAnsi="ＭＳ 明朝" w:hint="eastAsia"/>
          <w:b/>
        </w:rPr>
        <w:t>1</w:t>
      </w:r>
      <w:r w:rsidR="00EB72F6">
        <w:rPr>
          <w:rFonts w:ascii="ＭＳ 明朝" w:hAnsi="ＭＳ 明朝" w:hint="eastAsia"/>
          <w:b/>
        </w:rPr>
        <w:t>8</w:t>
      </w:r>
      <w:r w:rsidRPr="00C643D9">
        <w:rPr>
          <w:rFonts w:ascii="ＭＳ 明朝" w:hAnsi="ＭＳ 明朝" w:hint="eastAsia"/>
          <w:b/>
        </w:rPr>
        <w:t xml:space="preserve">　</w:t>
      </w:r>
      <w:r w:rsidR="00F423CD">
        <w:rPr>
          <w:rFonts w:ascii="ＭＳ 明朝" w:hAnsi="ＭＳ 明朝" w:hint="eastAsia"/>
          <w:b/>
        </w:rPr>
        <w:t>「</w:t>
      </w:r>
      <w:r w:rsidRPr="00C643D9">
        <w:rPr>
          <w:rFonts w:ascii="ＭＳ 明朝" w:hAnsi="ＭＳ 明朝" w:hint="eastAsia"/>
          <w:b/>
        </w:rPr>
        <w:t>マイナンバー</w:t>
      </w:r>
      <w:r w:rsidR="00F423CD">
        <w:rPr>
          <w:rFonts w:ascii="ＭＳ 明朝" w:hAnsi="ＭＳ 明朝" w:hint="eastAsia"/>
          <w:b/>
        </w:rPr>
        <w:t>」</w:t>
      </w:r>
      <w:r w:rsidRPr="00C643D9">
        <w:rPr>
          <w:rFonts w:ascii="ＭＳ 明朝" w:hAnsi="ＭＳ 明朝" w:hint="eastAsia"/>
          <w:b/>
        </w:rPr>
        <w:t>への対応</w:t>
      </w:r>
    </w:p>
    <w:p w:rsidR="00866F70" w:rsidRDefault="00C643D9" w:rsidP="00111336">
      <w:pPr>
        <w:spacing w:line="420" w:lineRule="exact"/>
      </w:pPr>
      <w:r>
        <w:rPr>
          <w:rFonts w:hint="eastAsia"/>
        </w:rPr>
        <w:t xml:space="preserve">　</w:t>
      </w:r>
      <w:r w:rsidR="009A7846">
        <w:rPr>
          <w:rFonts w:hint="eastAsia"/>
        </w:rPr>
        <w:t>すべての個人情報を</w:t>
      </w:r>
      <w:r w:rsidR="00754C67">
        <w:rPr>
          <w:rFonts w:hint="eastAsia"/>
        </w:rPr>
        <w:t>一つの番号で</w:t>
      </w:r>
      <w:r w:rsidR="009A7846">
        <w:rPr>
          <w:rFonts w:hint="eastAsia"/>
        </w:rPr>
        <w:t>一元管理</w:t>
      </w:r>
      <w:r w:rsidR="00AE4AD8">
        <w:rPr>
          <w:rFonts w:hint="eastAsia"/>
        </w:rPr>
        <w:t>するマイナンバー制度は、安倍政権が「成長戦略」に位置づけて民間へ</w:t>
      </w:r>
      <w:r w:rsidR="00754C67">
        <w:rPr>
          <w:rFonts w:hint="eastAsia"/>
        </w:rPr>
        <w:t>どこまでも</w:t>
      </w:r>
      <w:r w:rsidR="009A7846">
        <w:rPr>
          <w:rFonts w:hint="eastAsia"/>
        </w:rPr>
        <w:t>拡大</w:t>
      </w:r>
      <w:r w:rsidR="00CB4243">
        <w:rPr>
          <w:rFonts w:hint="eastAsia"/>
        </w:rPr>
        <w:t>し</w:t>
      </w:r>
      <w:r w:rsidR="00754C67">
        <w:rPr>
          <w:rFonts w:hint="eastAsia"/>
        </w:rPr>
        <w:t>ようとしていることで</w:t>
      </w:r>
      <w:r w:rsidR="009A7846">
        <w:rPr>
          <w:rFonts w:hint="eastAsia"/>
        </w:rPr>
        <w:t>、アメリカや韓国のような「なりすまし・特殊詐欺犯罪大国」</w:t>
      </w:r>
      <w:r w:rsidR="00AE4AD8">
        <w:rPr>
          <w:rFonts w:hint="eastAsia"/>
        </w:rPr>
        <w:t>への</w:t>
      </w:r>
      <w:r w:rsidR="00CB4243">
        <w:rPr>
          <w:rFonts w:hint="eastAsia"/>
        </w:rPr>
        <w:t>恐ろしい</w:t>
      </w:r>
      <w:r w:rsidR="00AE4AD8">
        <w:rPr>
          <w:rFonts w:hint="eastAsia"/>
        </w:rPr>
        <w:t>道</w:t>
      </w:r>
      <w:r w:rsidR="00754C67">
        <w:rPr>
          <w:rFonts w:hint="eastAsia"/>
        </w:rPr>
        <w:t>へ踏み出</w:t>
      </w:r>
      <w:r w:rsidR="004C5CA7">
        <w:rPr>
          <w:rFonts w:hint="eastAsia"/>
        </w:rPr>
        <w:t>すことになった</w:t>
      </w:r>
      <w:r w:rsidR="009A7846">
        <w:rPr>
          <w:rFonts w:hint="eastAsia"/>
        </w:rPr>
        <w:t>。時代遅れで世界の流れに逆行する</w:t>
      </w:r>
      <w:r w:rsidR="00FB1346">
        <w:rPr>
          <w:rFonts w:hint="eastAsia"/>
        </w:rPr>
        <w:t>この</w:t>
      </w:r>
      <w:r w:rsidR="008D70F2">
        <w:rPr>
          <w:rFonts w:hint="eastAsia"/>
        </w:rPr>
        <w:t>制度</w:t>
      </w:r>
      <w:r w:rsidR="00AE4AD8">
        <w:rPr>
          <w:rFonts w:hint="eastAsia"/>
        </w:rPr>
        <w:t>は</w:t>
      </w:r>
      <w:r w:rsidR="00754C67">
        <w:rPr>
          <w:rFonts w:hint="eastAsia"/>
        </w:rPr>
        <w:t>できるだけ早く中止し</w:t>
      </w:r>
      <w:r w:rsidR="008D70F2">
        <w:rPr>
          <w:rFonts w:hint="eastAsia"/>
        </w:rPr>
        <w:t>、分野別番号制度をより</w:t>
      </w:r>
      <w:r w:rsidR="00A52603">
        <w:rPr>
          <w:rFonts w:hint="eastAsia"/>
        </w:rPr>
        <w:t>安全で精度の高い</w:t>
      </w:r>
      <w:r w:rsidR="008D70F2">
        <w:rPr>
          <w:rFonts w:hint="eastAsia"/>
        </w:rPr>
        <w:t>ものにしていく方向</w:t>
      </w:r>
      <w:r w:rsidR="00CA1197">
        <w:rPr>
          <w:rFonts w:hint="eastAsia"/>
        </w:rPr>
        <w:t>に転換すべき</w:t>
      </w:r>
      <w:r w:rsidR="008D70F2">
        <w:rPr>
          <w:rFonts w:hint="eastAsia"/>
        </w:rPr>
        <w:t>である。</w:t>
      </w:r>
    </w:p>
    <w:p w:rsidR="008D70F2" w:rsidRDefault="008D70F2" w:rsidP="00FB1346">
      <w:pPr>
        <w:spacing w:line="420" w:lineRule="exact"/>
      </w:pPr>
      <w:r>
        <w:rPr>
          <w:rFonts w:hint="eastAsia"/>
        </w:rPr>
        <w:t xml:space="preserve">　この基本点</w:t>
      </w:r>
      <w:r w:rsidR="00FB1346">
        <w:rPr>
          <w:rFonts w:hint="eastAsia"/>
        </w:rPr>
        <w:t>に立って</w:t>
      </w:r>
      <w:r>
        <w:rPr>
          <w:rFonts w:hint="eastAsia"/>
        </w:rPr>
        <w:t>、市は</w:t>
      </w:r>
      <w:r w:rsidR="005065C4">
        <w:rPr>
          <w:rFonts w:hint="eastAsia"/>
        </w:rPr>
        <w:t>国の説明を鵜呑みに</w:t>
      </w:r>
      <w:r w:rsidR="00A52603">
        <w:rPr>
          <w:rFonts w:hint="eastAsia"/>
        </w:rPr>
        <w:t>しないで</w:t>
      </w:r>
      <w:r w:rsidR="005065C4">
        <w:rPr>
          <w:rFonts w:hint="eastAsia"/>
        </w:rPr>
        <w:t>、</w:t>
      </w:r>
      <w:r>
        <w:rPr>
          <w:rFonts w:hint="eastAsia"/>
        </w:rPr>
        <w:t>この制度の持つ</w:t>
      </w:r>
      <w:r w:rsidR="00F423CD">
        <w:rPr>
          <w:rFonts w:hint="eastAsia"/>
        </w:rPr>
        <w:t>問題点</w:t>
      </w:r>
      <w:r w:rsidR="00A52603">
        <w:rPr>
          <w:rFonts w:hint="eastAsia"/>
        </w:rPr>
        <w:t>や</w:t>
      </w:r>
      <w:r w:rsidR="00FB1346">
        <w:rPr>
          <w:rFonts w:hint="eastAsia"/>
        </w:rPr>
        <w:t>漏</w:t>
      </w:r>
      <w:r w:rsidR="00CB4243">
        <w:rPr>
          <w:rFonts w:hint="eastAsia"/>
        </w:rPr>
        <w:t>えい</w:t>
      </w:r>
      <w:r w:rsidR="00FB1346">
        <w:rPr>
          <w:rFonts w:hint="eastAsia"/>
        </w:rPr>
        <w:t>の危険</w:t>
      </w:r>
      <w:r w:rsidR="00A52603">
        <w:rPr>
          <w:rFonts w:hint="eastAsia"/>
        </w:rPr>
        <w:t>を正しく</w:t>
      </w:r>
      <w:r w:rsidR="00FB1346">
        <w:rPr>
          <w:rFonts w:hint="eastAsia"/>
        </w:rPr>
        <w:t>伝え、</w:t>
      </w:r>
      <w:r w:rsidR="00F423CD">
        <w:rPr>
          <w:rFonts w:hint="eastAsia"/>
        </w:rPr>
        <w:t>市民の</w:t>
      </w:r>
      <w:r w:rsidR="00CA1197">
        <w:rPr>
          <w:rFonts w:hint="eastAsia"/>
        </w:rPr>
        <w:t>混乱や</w:t>
      </w:r>
      <w:r w:rsidR="00F423CD">
        <w:rPr>
          <w:rFonts w:hint="eastAsia"/>
        </w:rPr>
        <w:t>不安に誠実に丁寧に対応する</w:t>
      </w:r>
      <w:r w:rsidR="00A52603">
        <w:rPr>
          <w:rFonts w:hint="eastAsia"/>
        </w:rPr>
        <w:t>こと</w:t>
      </w:r>
      <w:r w:rsidR="00F423CD">
        <w:rPr>
          <w:rFonts w:hint="eastAsia"/>
        </w:rPr>
        <w:t>。</w:t>
      </w:r>
      <w:r w:rsidR="005065C4">
        <w:rPr>
          <w:rFonts w:hint="eastAsia"/>
        </w:rPr>
        <w:t>市民にはメリットはほとんど感じられない上に煩わしいというのが事実で、「</w:t>
      </w:r>
      <w:r w:rsidR="00A52603">
        <w:rPr>
          <w:rFonts w:hint="eastAsia"/>
        </w:rPr>
        <w:t>高い</w:t>
      </w:r>
      <w:r w:rsidR="005065C4">
        <w:rPr>
          <w:rFonts w:hint="eastAsia"/>
        </w:rPr>
        <w:t>利便性」があるなどと説明しないこと。また</w:t>
      </w:r>
      <w:r w:rsidR="00FB1346">
        <w:rPr>
          <w:rFonts w:hint="eastAsia"/>
        </w:rPr>
        <w:t>議会で答弁した</w:t>
      </w:r>
      <w:r w:rsidR="00F423CD">
        <w:rPr>
          <w:rFonts w:hint="eastAsia"/>
        </w:rPr>
        <w:t>「クローズド・システムだから漏</w:t>
      </w:r>
      <w:r w:rsidR="00CB4243">
        <w:rPr>
          <w:rFonts w:hint="eastAsia"/>
        </w:rPr>
        <w:t>えい</w:t>
      </w:r>
      <w:r w:rsidR="00F423CD">
        <w:rPr>
          <w:rFonts w:hint="eastAsia"/>
        </w:rPr>
        <w:t>は</w:t>
      </w:r>
      <w:r w:rsidR="00CA1197">
        <w:rPr>
          <w:rFonts w:hint="eastAsia"/>
        </w:rPr>
        <w:t>ない</w:t>
      </w:r>
      <w:r w:rsidR="00F423CD">
        <w:rPr>
          <w:rFonts w:hint="eastAsia"/>
        </w:rPr>
        <w:t>」などという</w:t>
      </w:r>
      <w:r w:rsidR="00CB4243">
        <w:rPr>
          <w:rFonts w:hint="eastAsia"/>
        </w:rPr>
        <w:t>正しくない</w:t>
      </w:r>
      <w:r w:rsidR="00F423CD">
        <w:rPr>
          <w:rFonts w:hint="eastAsia"/>
        </w:rPr>
        <w:t>説明や制度の美化</w:t>
      </w:r>
      <w:r w:rsidR="005065C4">
        <w:rPr>
          <w:rFonts w:hint="eastAsia"/>
        </w:rPr>
        <w:t>も</w:t>
      </w:r>
      <w:r w:rsidR="00A52603">
        <w:rPr>
          <w:rFonts w:hint="eastAsia"/>
        </w:rPr>
        <w:t>行わない</w:t>
      </w:r>
      <w:r w:rsidR="00F423CD">
        <w:rPr>
          <w:rFonts w:hint="eastAsia"/>
        </w:rPr>
        <w:t>こと。国に対しては現場</w:t>
      </w:r>
      <w:r w:rsidR="00A52603">
        <w:rPr>
          <w:rFonts w:hint="eastAsia"/>
        </w:rPr>
        <w:t>からの</w:t>
      </w:r>
      <w:r w:rsidR="00F423CD">
        <w:rPr>
          <w:rFonts w:hint="eastAsia"/>
        </w:rPr>
        <w:t>声を</w:t>
      </w:r>
      <w:r w:rsidR="00A52603">
        <w:rPr>
          <w:rFonts w:hint="eastAsia"/>
        </w:rPr>
        <w:t>しっかりと</w:t>
      </w:r>
      <w:r w:rsidR="00F423CD">
        <w:rPr>
          <w:rFonts w:hint="eastAsia"/>
        </w:rPr>
        <w:t>上げ、制度が悪く</w:t>
      </w:r>
      <w:r w:rsidR="00FB1346">
        <w:rPr>
          <w:rFonts w:hint="eastAsia"/>
        </w:rPr>
        <w:t>なっていくことを防ぎ、合わせて自治体負担を増やさないように国に</w:t>
      </w:r>
      <w:r w:rsidR="00F423CD">
        <w:rPr>
          <w:rFonts w:hint="eastAsia"/>
        </w:rPr>
        <w:t>財政負担を要求していくこと。</w:t>
      </w:r>
    </w:p>
    <w:p w:rsidR="00C643D9" w:rsidRPr="00B62166" w:rsidRDefault="00C643D9" w:rsidP="00111336">
      <w:pPr>
        <w:spacing w:line="420" w:lineRule="exact"/>
      </w:pPr>
    </w:p>
    <w:p w:rsidR="004F73B1" w:rsidRPr="00B62166" w:rsidRDefault="004F73B1" w:rsidP="00111336">
      <w:pPr>
        <w:spacing w:line="420" w:lineRule="exact"/>
        <w:rPr>
          <w:rFonts w:ascii="HG丸ｺﾞｼｯｸM-PRO" w:eastAsia="HG丸ｺﾞｼｯｸM-PRO"/>
        </w:rPr>
      </w:pPr>
      <w:r w:rsidRPr="00B62166">
        <w:rPr>
          <w:rFonts w:ascii="HG丸ｺﾞｼｯｸM-PRO" w:eastAsia="HG丸ｺﾞｼｯｸM-PRO" w:hint="eastAsia"/>
        </w:rPr>
        <w:t>《企画財政部関係》</w:t>
      </w:r>
    </w:p>
    <w:p w:rsidR="004F73B1" w:rsidRPr="00B62166" w:rsidRDefault="00A933C2" w:rsidP="00111336">
      <w:pPr>
        <w:spacing w:line="420" w:lineRule="exact"/>
        <w:ind w:left="261" w:hangingChars="100" w:hanging="261"/>
        <w:rPr>
          <w:b/>
        </w:rPr>
      </w:pPr>
      <w:r>
        <w:rPr>
          <w:rFonts w:hint="eastAsia"/>
          <w:b/>
        </w:rPr>
        <w:t>1</w:t>
      </w:r>
      <w:r w:rsidR="00EB72F6">
        <w:rPr>
          <w:rFonts w:hint="eastAsia"/>
          <w:b/>
        </w:rPr>
        <w:t>9</w:t>
      </w:r>
      <w:r>
        <w:rPr>
          <w:rFonts w:hint="eastAsia"/>
          <w:b/>
        </w:rPr>
        <w:t xml:space="preserve">　</w:t>
      </w:r>
      <w:r w:rsidR="004F73B1" w:rsidRPr="00B62166">
        <w:rPr>
          <w:rFonts w:hint="eastAsia"/>
          <w:b/>
        </w:rPr>
        <w:t>財政健全化への道</w:t>
      </w:r>
    </w:p>
    <w:p w:rsidR="00A52603" w:rsidRDefault="004F73B1" w:rsidP="00413057">
      <w:pPr>
        <w:spacing w:line="420" w:lineRule="exact"/>
        <w:ind w:firstLineChars="100" w:firstLine="260"/>
      </w:pPr>
      <w:r w:rsidRPr="00B62166">
        <w:rPr>
          <w:rFonts w:hint="eastAsia"/>
        </w:rPr>
        <w:t>住民サービスを後退させないで借金を減らしていく財政政策</w:t>
      </w:r>
      <w:r w:rsidR="00413057">
        <w:rPr>
          <w:rFonts w:hint="eastAsia"/>
        </w:rPr>
        <w:t>によって、最高</w:t>
      </w:r>
      <w:r w:rsidR="00413057">
        <w:rPr>
          <w:rFonts w:hint="eastAsia"/>
        </w:rPr>
        <w:t>1033</w:t>
      </w:r>
      <w:r w:rsidR="00413057">
        <w:rPr>
          <w:rFonts w:hint="eastAsia"/>
        </w:rPr>
        <w:t>億円の借金を</w:t>
      </w:r>
      <w:r w:rsidR="00413057">
        <w:rPr>
          <w:rFonts w:hint="eastAsia"/>
        </w:rPr>
        <w:t>6</w:t>
      </w:r>
      <w:r w:rsidR="00413057">
        <w:rPr>
          <w:rFonts w:hint="eastAsia"/>
        </w:rPr>
        <w:t>年間で</w:t>
      </w:r>
      <w:r w:rsidR="00413057">
        <w:rPr>
          <w:rFonts w:hint="eastAsia"/>
        </w:rPr>
        <w:t>800</w:t>
      </w:r>
      <w:r w:rsidR="00413057">
        <w:rPr>
          <w:rFonts w:hint="eastAsia"/>
        </w:rPr>
        <w:t>億円まで縮減し、年間約</w:t>
      </w:r>
      <w:r w:rsidR="00413057">
        <w:rPr>
          <w:rFonts w:hint="eastAsia"/>
        </w:rPr>
        <w:t>10</w:t>
      </w:r>
      <w:r w:rsidR="00413057">
        <w:rPr>
          <w:rFonts w:hint="eastAsia"/>
        </w:rPr>
        <w:t>億円の利息の節約を実現した。この路線を</w:t>
      </w:r>
      <w:r w:rsidRPr="00B62166">
        <w:rPr>
          <w:rFonts w:hint="eastAsia"/>
        </w:rPr>
        <w:t>更に進められたい。引き続き、年利率３％以上の市債の繰上げ返済や低利借換えに努めること。公募債の発行に市は消極的</w:t>
      </w:r>
      <w:r w:rsidRPr="00B62166">
        <w:rPr>
          <w:rFonts w:hint="eastAsia"/>
        </w:rPr>
        <w:lastRenderedPageBreak/>
        <w:t>だが、市民に一定の利息を還元できること、市民の市政参加の意識を高められるという点で、活用を積極的に推進するだけの価値がある課題と考える。公募債による</w:t>
      </w:r>
      <w:r w:rsidR="009D62D9">
        <w:rPr>
          <w:rFonts w:hint="eastAsia"/>
        </w:rPr>
        <w:t>さらなる</w:t>
      </w:r>
      <w:r w:rsidRPr="00B62166">
        <w:rPr>
          <w:rFonts w:hint="eastAsia"/>
        </w:rPr>
        <w:t>借金削減を、検討すべきではないか。</w:t>
      </w:r>
    </w:p>
    <w:p w:rsidR="00E012F8" w:rsidRPr="00B62166" w:rsidRDefault="00E012F8" w:rsidP="00413057">
      <w:pPr>
        <w:spacing w:line="420" w:lineRule="exact"/>
        <w:ind w:firstLineChars="100" w:firstLine="260"/>
      </w:pPr>
    </w:p>
    <w:p w:rsidR="00345D48" w:rsidRPr="00B62166" w:rsidRDefault="00345D48" w:rsidP="00345D48">
      <w:pPr>
        <w:spacing w:line="420" w:lineRule="exact"/>
        <w:ind w:left="261" w:hangingChars="100" w:hanging="261"/>
        <w:rPr>
          <w:rFonts w:ascii="ＭＳ 明朝" w:hAnsi="ＭＳ 明朝"/>
          <w:b/>
        </w:rPr>
      </w:pPr>
      <w:r>
        <w:rPr>
          <w:rFonts w:ascii="ＭＳ 明朝" w:hAnsi="ＭＳ 明朝" w:hint="eastAsia"/>
          <w:b/>
        </w:rPr>
        <w:t>20　あるべき都市像の明確化</w:t>
      </w:r>
    </w:p>
    <w:p w:rsidR="00345D48" w:rsidRDefault="00345D48" w:rsidP="00345D48">
      <w:pPr>
        <w:spacing w:line="420" w:lineRule="exact"/>
        <w:ind w:leftChars="-100" w:hangingChars="100" w:hanging="260"/>
        <w:rPr>
          <w:rFonts w:ascii="ＭＳ 明朝" w:hAnsi="ＭＳ 明朝"/>
          <w:sz w:val="28"/>
          <w:szCs w:val="28"/>
        </w:rPr>
      </w:pPr>
      <w:r w:rsidRPr="00B62166">
        <w:rPr>
          <w:rFonts w:ascii="ＭＳ 明朝" w:hAnsi="ＭＳ 明朝" w:hint="eastAsia"/>
        </w:rPr>
        <w:t xml:space="preserve">　</w:t>
      </w:r>
      <w:r>
        <w:rPr>
          <w:rFonts w:ascii="ＭＳ 明朝" w:hAnsi="ＭＳ 明朝" w:hint="eastAsia"/>
        </w:rPr>
        <w:t xml:space="preserve">　</w:t>
      </w:r>
      <w:r w:rsidRPr="00B62166">
        <w:rPr>
          <w:rFonts w:ascii="ＭＳ 明朝" w:hAnsi="ＭＳ 明朝" w:hint="eastAsia"/>
        </w:rPr>
        <w:t>本市は、長期総合計画の標題に「文化のまち」を掲げ続け、めざすべ</w:t>
      </w:r>
      <w:r w:rsidRPr="003C4F4E">
        <w:rPr>
          <w:rFonts w:ascii="ＭＳ 明朝" w:hAnsi="ＭＳ 明朝" w:hint="eastAsia"/>
          <w:sz w:val="28"/>
          <w:szCs w:val="28"/>
        </w:rPr>
        <w:t>き都市像としてきた経過がある。</w:t>
      </w:r>
    </w:p>
    <w:p w:rsidR="00345D48" w:rsidRPr="00CC74AF" w:rsidRDefault="00345D48" w:rsidP="00345D48">
      <w:pPr>
        <w:spacing w:line="320" w:lineRule="exact"/>
        <w:ind w:firstLineChars="100" w:firstLine="200"/>
        <w:rPr>
          <w:rFonts w:ascii="ＭＳ 明朝" w:hAnsi="ＭＳ 明朝"/>
          <w:sz w:val="20"/>
          <w:szCs w:val="20"/>
        </w:rPr>
      </w:pPr>
      <w:r w:rsidRPr="00CC74AF">
        <w:rPr>
          <w:rFonts w:ascii="ＭＳ Ｐゴシック" w:eastAsia="ＭＳ Ｐゴシック" w:hAnsi="ＭＳ Ｐゴシック" w:hint="eastAsia"/>
          <w:sz w:val="20"/>
          <w:szCs w:val="20"/>
        </w:rPr>
        <w:t>第1次計画「人間尊重を柱とし自然と文化の調和」(1972年～)</w:t>
      </w:r>
      <w:r>
        <w:rPr>
          <w:rFonts w:ascii="ＭＳ Ｐゴシック" w:eastAsia="ＭＳ Ｐゴシック" w:hAnsi="ＭＳ Ｐゴシック" w:hint="eastAsia"/>
          <w:sz w:val="20"/>
          <w:szCs w:val="20"/>
        </w:rPr>
        <w:t>。</w:t>
      </w:r>
      <w:r w:rsidRPr="00CC74AF">
        <w:rPr>
          <w:rFonts w:ascii="ＭＳ Ｐゴシック" w:eastAsia="ＭＳ Ｐゴシック" w:hAnsi="ＭＳ Ｐゴシック" w:hint="eastAsia"/>
          <w:sz w:val="20"/>
          <w:szCs w:val="20"/>
        </w:rPr>
        <w:t xml:space="preserve">　　第2次計画「心豊かな人間性を育む文化の都市をめざして」(1982年～)</w:t>
      </w:r>
      <w:r>
        <w:rPr>
          <w:rFonts w:ascii="ＭＳ Ｐゴシック" w:eastAsia="ＭＳ Ｐゴシック" w:hAnsi="ＭＳ Ｐゴシック" w:hint="eastAsia"/>
          <w:sz w:val="20"/>
          <w:szCs w:val="20"/>
        </w:rPr>
        <w:t>。</w:t>
      </w:r>
      <w:r w:rsidRPr="00CC74AF">
        <w:rPr>
          <w:rFonts w:ascii="ＭＳ Ｐゴシック" w:eastAsia="ＭＳ Ｐゴシック" w:hAnsi="ＭＳ Ｐゴシック" w:hint="eastAsia"/>
          <w:sz w:val="20"/>
          <w:szCs w:val="20"/>
        </w:rPr>
        <w:t xml:space="preserve">　　第3次計画「生きがいと活力に満ちた文化の都市をめざして」(1991年～)</w:t>
      </w:r>
      <w:r>
        <w:rPr>
          <w:rFonts w:ascii="ＭＳ Ｐゴシック" w:eastAsia="ＭＳ Ｐゴシック" w:hAnsi="ＭＳ Ｐゴシック" w:hint="eastAsia"/>
          <w:sz w:val="20"/>
          <w:szCs w:val="20"/>
        </w:rPr>
        <w:t>。</w:t>
      </w:r>
      <w:r w:rsidRPr="00CC74AF">
        <w:rPr>
          <w:rFonts w:ascii="ＭＳ Ｐゴシック" w:eastAsia="ＭＳ Ｐゴシック" w:hAnsi="ＭＳ Ｐゴシック" w:hint="eastAsia"/>
          <w:sz w:val="20"/>
          <w:szCs w:val="20"/>
        </w:rPr>
        <w:t xml:space="preserve">　　第4次計画「ひと・まち・自然が美しく夢と活力ある文化の都市」(2001年～)</w:t>
      </w:r>
      <w:r>
        <w:rPr>
          <w:rFonts w:ascii="ＭＳ Ｐゴシック" w:eastAsia="ＭＳ Ｐゴシック" w:hAnsi="ＭＳ Ｐゴシック" w:hint="eastAsia"/>
          <w:sz w:val="20"/>
          <w:szCs w:val="20"/>
        </w:rPr>
        <w:t>。</w:t>
      </w:r>
    </w:p>
    <w:p w:rsidR="00345D48" w:rsidRDefault="00345D48" w:rsidP="00345D48">
      <w:pPr>
        <w:spacing w:line="420" w:lineRule="exact"/>
        <w:ind w:firstLineChars="100" w:firstLine="260"/>
        <w:rPr>
          <w:rFonts w:ascii="ＭＳ 明朝" w:hAnsi="ＭＳ 明朝"/>
        </w:rPr>
      </w:pPr>
      <w:r w:rsidRPr="00B62166">
        <w:rPr>
          <w:rFonts w:ascii="ＭＳ 明朝" w:hAnsi="ＭＳ 明朝" w:hint="eastAsia"/>
        </w:rPr>
        <w:t>第5次計画(北村市政</w:t>
      </w:r>
      <w:r>
        <w:rPr>
          <w:rFonts w:ascii="ＭＳ 明朝" w:hAnsi="ＭＳ 明朝" w:hint="eastAsia"/>
        </w:rPr>
        <w:t>の</w:t>
      </w:r>
      <w:r w:rsidRPr="00B62166">
        <w:rPr>
          <w:rFonts w:ascii="ＭＳ 明朝" w:hAnsi="ＭＳ 明朝" w:hint="eastAsia"/>
        </w:rPr>
        <w:t>2011年)から「元気共奏・飛躍藤枝」となり「選ばれるまち藤枝」と大きく変わったが、市民がめざすべき都市像は必ずしも明確ではない。「健康都市」という2015年度から登場した新しい目標も元気共奏などと同じく</w:t>
      </w:r>
      <w:r>
        <w:rPr>
          <w:rFonts w:ascii="ＭＳ 明朝" w:hAnsi="ＭＳ 明朝" w:hint="eastAsia"/>
        </w:rPr>
        <w:t>「</w:t>
      </w:r>
      <w:r w:rsidRPr="00B62166">
        <w:rPr>
          <w:rFonts w:ascii="ＭＳ 明朝" w:hAnsi="ＭＳ 明朝" w:hint="eastAsia"/>
        </w:rPr>
        <w:t>都市の状態</w:t>
      </w:r>
      <w:r>
        <w:rPr>
          <w:rFonts w:ascii="ＭＳ 明朝" w:hAnsi="ＭＳ 明朝" w:hint="eastAsia"/>
        </w:rPr>
        <w:t>」</w:t>
      </w:r>
      <w:r w:rsidRPr="00B62166">
        <w:rPr>
          <w:rFonts w:ascii="ＭＳ 明朝" w:hAnsi="ＭＳ 明朝" w:hint="eastAsia"/>
        </w:rPr>
        <w:t>を表す言葉である。ここは市民のなかで歴史的合意となっている「文化のまち」をめざすべき都市像</w:t>
      </w:r>
      <w:r w:rsidR="009D62D9">
        <w:rPr>
          <w:rFonts w:ascii="ＭＳ 明朝" w:hAnsi="ＭＳ 明朝" w:hint="eastAsia"/>
        </w:rPr>
        <w:t>に据え</w:t>
      </w:r>
      <w:r w:rsidRPr="00B62166">
        <w:rPr>
          <w:rFonts w:ascii="ＭＳ 明朝" w:hAnsi="ＭＳ 明朝" w:hint="eastAsia"/>
        </w:rPr>
        <w:t>、「文化」に</w:t>
      </w:r>
      <w:r w:rsidR="009D62D9">
        <w:rPr>
          <w:rFonts w:ascii="ＭＳ 明朝" w:hAnsi="ＭＳ 明朝" w:hint="eastAsia"/>
        </w:rPr>
        <w:t>いちだんの</w:t>
      </w:r>
      <w:r w:rsidRPr="00B62166">
        <w:rPr>
          <w:rFonts w:ascii="ＭＳ 明朝" w:hAnsi="ＭＳ 明朝" w:hint="eastAsia"/>
        </w:rPr>
        <w:t>磨きをかけ</w:t>
      </w:r>
      <w:r w:rsidR="009D62D9">
        <w:rPr>
          <w:rFonts w:ascii="ＭＳ 明朝" w:hAnsi="ＭＳ 明朝" w:hint="eastAsia"/>
        </w:rPr>
        <w:t>ていく</w:t>
      </w:r>
      <w:r w:rsidRPr="00B62166">
        <w:rPr>
          <w:rFonts w:ascii="ＭＳ 明朝" w:hAnsi="ＭＳ 明朝" w:hint="eastAsia"/>
        </w:rPr>
        <w:t>べきではないか。</w:t>
      </w:r>
    </w:p>
    <w:p w:rsidR="00345D48" w:rsidRDefault="00345D48" w:rsidP="00345D48">
      <w:pPr>
        <w:spacing w:line="420" w:lineRule="exact"/>
        <w:ind w:firstLineChars="100" w:firstLine="260"/>
        <w:rPr>
          <w:rFonts w:ascii="ＭＳ 明朝" w:hAnsi="ＭＳ 明朝"/>
        </w:rPr>
      </w:pPr>
    </w:p>
    <w:p w:rsidR="004F73B1" w:rsidRPr="00B62166" w:rsidRDefault="00EB72F6" w:rsidP="00111336">
      <w:pPr>
        <w:spacing w:line="420" w:lineRule="exact"/>
        <w:rPr>
          <w:b/>
        </w:rPr>
      </w:pPr>
      <w:r>
        <w:rPr>
          <w:rFonts w:hint="eastAsia"/>
        </w:rPr>
        <w:t>2</w:t>
      </w:r>
      <w:r w:rsidR="00345D48">
        <w:rPr>
          <w:rFonts w:hint="eastAsia"/>
        </w:rPr>
        <w:t>1</w:t>
      </w:r>
      <w:r w:rsidR="00A933C2">
        <w:rPr>
          <w:rFonts w:hint="eastAsia"/>
        </w:rPr>
        <w:t xml:space="preserve">　</w:t>
      </w:r>
      <w:r w:rsidR="004F73B1" w:rsidRPr="00B62166">
        <w:rPr>
          <w:rFonts w:hint="eastAsia"/>
          <w:b/>
        </w:rPr>
        <w:t>面談を基本とする丁寧な</w:t>
      </w:r>
      <w:r w:rsidR="004F73B1" w:rsidRPr="00B62166">
        <w:rPr>
          <w:rFonts w:ascii="ＭＳ 明朝" w:hAnsi="ＭＳ 明朝" w:hint="eastAsia"/>
          <w:b/>
        </w:rPr>
        <w:t>税務行政</w:t>
      </w:r>
    </w:p>
    <w:p w:rsidR="00CC74AF" w:rsidRDefault="004F73B1" w:rsidP="000B4AFE">
      <w:pPr>
        <w:spacing w:line="420" w:lineRule="exact"/>
        <w:ind w:firstLineChars="100" w:firstLine="260"/>
        <w:rPr>
          <w:rFonts w:ascii="ＭＳ 明朝" w:hAnsi="ＭＳ 明朝"/>
        </w:rPr>
      </w:pPr>
      <w:r w:rsidRPr="00B62166">
        <w:rPr>
          <w:rFonts w:ascii="ＭＳ 明朝" w:hAnsi="ＭＳ 明朝" w:hint="eastAsia"/>
        </w:rPr>
        <w:t>地方税法第１５条による徴収猶予制度を、営業困難、生活困難にあえぐ市民が早期に活用できるよう、手続きの簡便化や親身な相談活動を進めること。収納対策には、なるべくベテラン職員を配置し、あくまでも面談によることを基本として納税者の立場に寄り添った丁寧な対応でおこなうこと。この面からも、納税課職員1人当たり1050件、債権回収対策室は3人の職員と2人の国税ОＢで1300件もの滞納案件を抱えている現状からも、対応職員数を増やすこと。</w:t>
      </w:r>
    </w:p>
    <w:p w:rsidR="00A52603" w:rsidRPr="00B62166" w:rsidRDefault="00A52603" w:rsidP="000B4AFE">
      <w:pPr>
        <w:spacing w:line="420" w:lineRule="exact"/>
        <w:ind w:firstLineChars="100" w:firstLine="260"/>
        <w:rPr>
          <w:rFonts w:ascii="ＭＳ 明朝" w:hAnsi="ＭＳ 明朝"/>
        </w:rPr>
      </w:pPr>
    </w:p>
    <w:p w:rsidR="004F73B1" w:rsidRPr="00B62166" w:rsidRDefault="00EB72F6" w:rsidP="00111336">
      <w:pPr>
        <w:spacing w:line="420" w:lineRule="exact"/>
        <w:rPr>
          <w:rFonts w:ascii="ＭＳ 明朝" w:hAnsi="ＭＳ 明朝"/>
          <w:b/>
        </w:rPr>
      </w:pPr>
      <w:r>
        <w:rPr>
          <w:rFonts w:ascii="ＭＳ 明朝" w:hAnsi="ＭＳ 明朝" w:hint="eastAsia"/>
          <w:b/>
        </w:rPr>
        <w:t>2</w:t>
      </w:r>
      <w:r w:rsidR="00345D48">
        <w:rPr>
          <w:rFonts w:ascii="ＭＳ 明朝" w:hAnsi="ＭＳ 明朝" w:hint="eastAsia"/>
          <w:b/>
        </w:rPr>
        <w:t>2</w:t>
      </w:r>
      <w:r w:rsidR="00C511CD">
        <w:rPr>
          <w:rFonts w:ascii="ＭＳ 明朝" w:hAnsi="ＭＳ 明朝" w:hint="eastAsia"/>
          <w:b/>
        </w:rPr>
        <w:t xml:space="preserve">　</w:t>
      </w:r>
      <w:r w:rsidR="00CC74AF">
        <w:rPr>
          <w:rFonts w:ascii="ＭＳ 明朝" w:hAnsi="ＭＳ 明朝" w:hint="eastAsia"/>
          <w:b/>
        </w:rPr>
        <w:t>市民に</w:t>
      </w:r>
      <w:r w:rsidR="004F73B1" w:rsidRPr="00B62166">
        <w:rPr>
          <w:rFonts w:ascii="ＭＳ 明朝" w:hAnsi="ＭＳ 明朝" w:hint="eastAsia"/>
          <w:b/>
        </w:rPr>
        <w:t>ペナルティ</w:t>
      </w:r>
      <w:r w:rsidR="00EA19F6">
        <w:rPr>
          <w:rFonts w:ascii="ＭＳ 明朝" w:hAnsi="ＭＳ 明朝" w:hint="eastAsia"/>
          <w:b/>
        </w:rPr>
        <w:t>ー</w:t>
      </w:r>
      <w:r w:rsidR="00C511CD">
        <w:rPr>
          <w:rFonts w:ascii="ＭＳ 明朝" w:hAnsi="ＭＳ 明朝" w:hint="eastAsia"/>
          <w:b/>
        </w:rPr>
        <w:t>を課さない</w:t>
      </w:r>
      <w:r w:rsidR="004F73B1" w:rsidRPr="00B62166">
        <w:rPr>
          <w:rFonts w:ascii="ＭＳ 明朝" w:hAnsi="ＭＳ 明朝" w:hint="eastAsia"/>
          <w:b/>
        </w:rPr>
        <w:t>市政</w:t>
      </w:r>
    </w:p>
    <w:p w:rsidR="003300AD" w:rsidRPr="002A4926" w:rsidRDefault="001E2B34" w:rsidP="008E1D97">
      <w:pPr>
        <w:tabs>
          <w:tab w:val="left" w:pos="0"/>
          <w:tab w:val="left" w:pos="284"/>
        </w:tabs>
        <w:spacing w:line="320" w:lineRule="exact"/>
        <w:ind w:firstLineChars="101" w:firstLine="263"/>
        <w:rPr>
          <w:rFonts w:ascii="ＭＳ 明朝" w:hAnsi="ＭＳ 明朝"/>
        </w:rPr>
      </w:pPr>
      <w:r>
        <w:rPr>
          <w:rFonts w:ascii="ＭＳ 明朝" w:hAnsi="ＭＳ 明朝" w:hint="eastAsia"/>
        </w:rPr>
        <w:t>国</w:t>
      </w:r>
      <w:r w:rsidR="004F73B1" w:rsidRPr="00B62166">
        <w:rPr>
          <w:rFonts w:ascii="ＭＳ 明朝" w:hAnsi="ＭＳ 明朝" w:hint="eastAsia"/>
        </w:rPr>
        <w:t>保税が払えな</w:t>
      </w:r>
      <w:r w:rsidR="002A4926">
        <w:rPr>
          <w:rFonts w:ascii="ＭＳ 明朝" w:hAnsi="ＭＳ 明朝" w:hint="eastAsia"/>
        </w:rPr>
        <w:t>い市民に、</w:t>
      </w:r>
      <w:r w:rsidR="000330EE" w:rsidRPr="00B62166">
        <w:rPr>
          <w:rFonts w:ascii="ＭＳ 明朝" w:hAnsi="ＭＳ 明朝" w:hint="eastAsia"/>
        </w:rPr>
        <w:t>資格証明書</w:t>
      </w:r>
      <w:r>
        <w:rPr>
          <w:rFonts w:ascii="ＭＳ 明朝" w:hAnsi="ＭＳ 明朝" w:hint="eastAsia"/>
        </w:rPr>
        <w:t>交付が</w:t>
      </w:r>
      <w:r w:rsidRPr="00B62166">
        <w:rPr>
          <w:rFonts w:ascii="ＭＳ 明朝" w:hAnsi="ＭＳ 明朝" w:hint="eastAsia"/>
        </w:rPr>
        <w:t>９月末現在で</w:t>
      </w:r>
      <w:r w:rsidR="00CC662F">
        <w:rPr>
          <w:rFonts w:ascii="ＭＳ 明朝" w:hAnsi="ＭＳ 明朝" w:hint="eastAsia"/>
        </w:rPr>
        <w:t>160</w:t>
      </w:r>
      <w:r>
        <w:rPr>
          <w:rFonts w:ascii="ＭＳ 明朝" w:hAnsi="ＭＳ 明朝" w:hint="eastAsia"/>
        </w:rPr>
        <w:t>戸、</w:t>
      </w:r>
      <w:r w:rsidR="000330EE">
        <w:rPr>
          <w:rFonts w:ascii="ＭＳ 明朝" w:hAnsi="ＭＳ 明朝" w:hint="eastAsia"/>
        </w:rPr>
        <w:t>短期</w:t>
      </w:r>
      <w:r w:rsidR="00CC662F">
        <w:rPr>
          <w:rFonts w:ascii="ＭＳ 明朝" w:hAnsi="ＭＳ 明朝" w:hint="eastAsia"/>
        </w:rPr>
        <w:t>被</w:t>
      </w:r>
      <w:r w:rsidR="000330EE">
        <w:rPr>
          <w:rFonts w:ascii="ＭＳ 明朝" w:hAnsi="ＭＳ 明朝" w:hint="eastAsia"/>
        </w:rPr>
        <w:t>保険</w:t>
      </w:r>
      <w:r w:rsidR="00CC662F">
        <w:rPr>
          <w:rFonts w:ascii="ＭＳ 明朝" w:hAnsi="ＭＳ 明朝" w:hint="eastAsia"/>
        </w:rPr>
        <w:t>者</w:t>
      </w:r>
      <w:r w:rsidR="000330EE">
        <w:rPr>
          <w:rFonts w:ascii="ＭＳ 明朝" w:hAnsi="ＭＳ 明朝" w:hint="eastAsia"/>
        </w:rPr>
        <w:t>証</w:t>
      </w:r>
      <w:r>
        <w:rPr>
          <w:rFonts w:ascii="ＭＳ 明朝" w:hAnsi="ＭＳ 明朝" w:hint="eastAsia"/>
        </w:rPr>
        <w:t>が</w:t>
      </w:r>
      <w:r w:rsidR="00CC662F">
        <w:rPr>
          <w:rFonts w:ascii="ＭＳ 明朝" w:hAnsi="ＭＳ 明朝" w:hint="eastAsia"/>
        </w:rPr>
        <w:t>602</w:t>
      </w:r>
      <w:r>
        <w:rPr>
          <w:rFonts w:ascii="ＭＳ 明朝" w:hAnsi="ＭＳ 明朝" w:hint="eastAsia"/>
        </w:rPr>
        <w:t>戸</w:t>
      </w:r>
      <w:r w:rsidR="00CC662F">
        <w:rPr>
          <w:rFonts w:ascii="ＭＳ 明朝" w:hAnsi="ＭＳ 明朝" w:hint="eastAsia"/>
        </w:rPr>
        <w:t>もあり、</w:t>
      </w:r>
      <w:r w:rsidR="00462798">
        <w:rPr>
          <w:rFonts w:ascii="ＭＳ 明朝" w:hAnsi="ＭＳ 明朝" w:hint="eastAsia"/>
        </w:rPr>
        <w:t>後期高齢者で短期</w:t>
      </w:r>
      <w:r w:rsidR="00CC662F">
        <w:rPr>
          <w:rFonts w:ascii="ＭＳ 明朝" w:hAnsi="ＭＳ 明朝" w:hint="eastAsia"/>
        </w:rPr>
        <w:t>被</w:t>
      </w:r>
      <w:r w:rsidR="00462798">
        <w:rPr>
          <w:rFonts w:ascii="ＭＳ 明朝" w:hAnsi="ＭＳ 明朝" w:hint="eastAsia"/>
        </w:rPr>
        <w:t>保険</w:t>
      </w:r>
      <w:r w:rsidR="00CC662F">
        <w:rPr>
          <w:rFonts w:ascii="ＭＳ 明朝" w:hAnsi="ＭＳ 明朝" w:hint="eastAsia"/>
        </w:rPr>
        <w:t>者</w:t>
      </w:r>
      <w:r w:rsidR="00462798">
        <w:rPr>
          <w:rFonts w:ascii="ＭＳ 明朝" w:hAnsi="ＭＳ 明朝" w:hint="eastAsia"/>
        </w:rPr>
        <w:t>証が18戸ある。</w:t>
      </w:r>
      <w:r w:rsidR="002A4926">
        <w:rPr>
          <w:rFonts w:ascii="ＭＳ 明朝" w:hAnsi="ＭＳ 明朝" w:hint="eastAsia"/>
        </w:rPr>
        <w:t>特に窓口で医療費全額を一時払いしなければならない資格証明書交付の人は、</w:t>
      </w:r>
      <w:r w:rsidR="004F73B1" w:rsidRPr="00B62166">
        <w:rPr>
          <w:rFonts w:ascii="ＭＳ 明朝" w:hAnsi="ＭＳ 明朝" w:hint="eastAsia"/>
        </w:rPr>
        <w:t>医者に</w:t>
      </w:r>
      <w:r w:rsidR="002B21AF">
        <w:rPr>
          <w:rFonts w:ascii="ＭＳ 明朝" w:hAnsi="ＭＳ 明朝" w:hint="eastAsia"/>
        </w:rPr>
        <w:t>かかることができず、病気を悪化させている例</w:t>
      </w:r>
      <w:r w:rsidR="006B4E51">
        <w:rPr>
          <w:rFonts w:ascii="ＭＳ 明朝" w:hAnsi="ＭＳ 明朝" w:hint="eastAsia"/>
        </w:rPr>
        <w:t>は少なくない</w:t>
      </w:r>
      <w:r w:rsidR="004F73B1" w:rsidRPr="00B62166">
        <w:rPr>
          <w:rFonts w:ascii="ＭＳ 明朝" w:hAnsi="ＭＳ 明朝" w:hint="eastAsia"/>
        </w:rPr>
        <w:t>と思われる。</w:t>
      </w:r>
      <w:r w:rsidR="008E1D97">
        <w:rPr>
          <w:rFonts w:ascii="ＭＳ 明朝" w:hAnsi="ＭＳ 明朝" w:hint="eastAsia"/>
        </w:rPr>
        <w:t xml:space="preserve">　　</w:t>
      </w:r>
      <w:r w:rsidR="002B21AF">
        <w:rPr>
          <w:rFonts w:ascii="ＭＳ Ｐゴシック" w:eastAsia="ＭＳ Ｐゴシック" w:hAnsi="ＭＳ Ｐゴシック" w:hint="eastAsia"/>
          <w:sz w:val="20"/>
          <w:szCs w:val="20"/>
        </w:rPr>
        <w:t>全国保険医団体連合会の調査によれば、資格証明書を発行された人の受診率は、2007年度、</w:t>
      </w:r>
      <w:r w:rsidR="006B4E51">
        <w:rPr>
          <w:rFonts w:ascii="ＭＳ Ｐゴシック" w:eastAsia="ＭＳ Ｐゴシック" w:hAnsi="ＭＳ Ｐゴシック" w:hint="eastAsia"/>
          <w:sz w:val="20"/>
          <w:szCs w:val="20"/>
        </w:rPr>
        <w:t>保険証のある人と比べるとなんと</w:t>
      </w:r>
      <w:r w:rsidR="00CC662F">
        <w:rPr>
          <w:rFonts w:ascii="ＭＳ Ｐゴシック" w:eastAsia="ＭＳ Ｐゴシック" w:hAnsi="ＭＳ Ｐゴシック" w:hint="eastAsia"/>
          <w:sz w:val="20"/>
          <w:szCs w:val="20"/>
        </w:rPr>
        <w:t>わずか</w:t>
      </w:r>
      <w:r w:rsidR="006B4E51">
        <w:rPr>
          <w:rFonts w:ascii="ＭＳ Ｐゴシック" w:eastAsia="ＭＳ Ｐゴシック" w:hAnsi="ＭＳ Ｐゴシック" w:hint="eastAsia"/>
          <w:sz w:val="20"/>
          <w:szCs w:val="20"/>
        </w:rPr>
        <w:t>1/52である。保険料が払えないくらいだから、</w:t>
      </w:r>
      <w:r w:rsidR="00CC662F">
        <w:rPr>
          <w:rFonts w:ascii="ＭＳ Ｐゴシック" w:eastAsia="ＭＳ Ｐゴシック" w:hAnsi="ＭＳ Ｐゴシック" w:hint="eastAsia"/>
          <w:sz w:val="20"/>
          <w:szCs w:val="20"/>
        </w:rPr>
        <w:t>まして</w:t>
      </w:r>
      <w:r w:rsidR="006B4E51">
        <w:rPr>
          <w:rFonts w:ascii="ＭＳ Ｐゴシック" w:eastAsia="ＭＳ Ｐゴシック" w:hAnsi="ＭＳ Ｐゴシック" w:hint="eastAsia"/>
          <w:sz w:val="20"/>
          <w:szCs w:val="20"/>
        </w:rPr>
        <w:t>窓口で</w:t>
      </w:r>
      <w:r w:rsidR="000330EE">
        <w:rPr>
          <w:rFonts w:ascii="ＭＳ Ｐゴシック" w:eastAsia="ＭＳ Ｐゴシック" w:hAnsi="ＭＳ Ｐゴシック" w:hint="eastAsia"/>
          <w:sz w:val="20"/>
          <w:szCs w:val="20"/>
        </w:rPr>
        <w:t>医療費</w:t>
      </w:r>
      <w:r w:rsidR="006B4E51">
        <w:rPr>
          <w:rFonts w:ascii="ＭＳ Ｐゴシック" w:eastAsia="ＭＳ Ｐゴシック" w:hAnsi="ＭＳ Ｐゴシック" w:hint="eastAsia"/>
          <w:sz w:val="20"/>
          <w:szCs w:val="20"/>
        </w:rPr>
        <w:t>10割を払</w:t>
      </w:r>
      <w:r w:rsidR="00CC662F">
        <w:rPr>
          <w:rFonts w:ascii="ＭＳ Ｐゴシック" w:eastAsia="ＭＳ Ｐゴシック" w:hAnsi="ＭＳ Ｐゴシック" w:hint="eastAsia"/>
          <w:sz w:val="20"/>
          <w:szCs w:val="20"/>
        </w:rPr>
        <w:t>うことなど出来ようはずもなく、これらの人</w:t>
      </w:r>
      <w:r w:rsidR="000330EE">
        <w:rPr>
          <w:rFonts w:ascii="ＭＳ Ｐゴシック" w:eastAsia="ＭＳ Ｐゴシック" w:hAnsi="ＭＳ Ｐゴシック" w:hint="eastAsia"/>
          <w:sz w:val="20"/>
          <w:szCs w:val="20"/>
        </w:rPr>
        <w:t>はまともに医者にかかれないのである。しかし、2008年、大阪社保協がいわゆる「無保険の子」の調査を行い、反響を呼んで</w:t>
      </w:r>
      <w:r w:rsidR="008E1D97">
        <w:rPr>
          <w:rFonts w:ascii="ＭＳ Ｐゴシック" w:eastAsia="ＭＳ Ｐゴシック" w:hAnsi="ＭＳ Ｐゴシック" w:hint="eastAsia"/>
          <w:sz w:val="20"/>
          <w:szCs w:val="20"/>
        </w:rPr>
        <w:t>、</w:t>
      </w:r>
      <w:r w:rsidR="000330EE">
        <w:rPr>
          <w:rFonts w:ascii="ＭＳ Ｐゴシック" w:eastAsia="ＭＳ Ｐゴシック" w:hAnsi="ＭＳ Ｐゴシック" w:hint="eastAsia"/>
          <w:sz w:val="20"/>
          <w:szCs w:val="20"/>
        </w:rPr>
        <w:t>国会でも取り上げられた。これを受けて厚労省が「世帯主が</w:t>
      </w:r>
      <w:r w:rsidR="00CC662F">
        <w:rPr>
          <w:rFonts w:ascii="ＭＳ Ｐゴシック" w:eastAsia="ＭＳ Ｐゴシック" w:hAnsi="ＭＳ Ｐゴシック" w:hint="eastAsia"/>
          <w:sz w:val="20"/>
          <w:szCs w:val="20"/>
        </w:rPr>
        <w:t>市町村の窓口において、子どもが医療を受ける必要が生じ、かつ、医療機関に対する医療費</w:t>
      </w:r>
      <w:r w:rsidR="00CC662F">
        <w:rPr>
          <w:rFonts w:ascii="ＭＳ Ｐゴシック" w:eastAsia="ＭＳ Ｐゴシック" w:hAnsi="ＭＳ Ｐゴシック" w:hint="eastAsia"/>
          <w:sz w:val="20"/>
          <w:szCs w:val="20"/>
        </w:rPr>
        <w:lastRenderedPageBreak/>
        <w:t>の一時払いが困難である旨申し出を行った場合には、保険料を納付することができない特別な事情に準ずる状況であると考えられる</w:t>
      </w:r>
      <w:r w:rsidR="000330EE">
        <w:rPr>
          <w:rFonts w:ascii="ＭＳ Ｐゴシック" w:eastAsia="ＭＳ Ｐゴシック" w:hAnsi="ＭＳ Ｐゴシック" w:hint="eastAsia"/>
          <w:sz w:val="20"/>
          <w:szCs w:val="20"/>
        </w:rPr>
        <w:t>」</w:t>
      </w:r>
      <w:r w:rsidR="00CC662F">
        <w:rPr>
          <w:rFonts w:ascii="ＭＳ Ｐゴシック" w:eastAsia="ＭＳ Ｐゴシック" w:hAnsi="ＭＳ Ｐゴシック" w:hint="eastAsia"/>
          <w:sz w:val="20"/>
          <w:szCs w:val="20"/>
        </w:rPr>
        <w:t>として「速やかに短期被保険者証</w:t>
      </w:r>
      <w:r w:rsidR="00A35960">
        <w:rPr>
          <w:rFonts w:ascii="ＭＳ Ｐゴシック" w:eastAsia="ＭＳ Ｐゴシック" w:hAnsi="ＭＳ Ｐゴシック" w:hint="eastAsia"/>
          <w:sz w:val="20"/>
          <w:szCs w:val="20"/>
        </w:rPr>
        <w:t>の交付に努めること</w:t>
      </w:r>
      <w:r w:rsidR="00CC662F">
        <w:rPr>
          <w:rFonts w:ascii="ＭＳ Ｐゴシック" w:eastAsia="ＭＳ Ｐゴシック" w:hAnsi="ＭＳ Ｐゴシック" w:hint="eastAsia"/>
          <w:sz w:val="20"/>
          <w:szCs w:val="20"/>
        </w:rPr>
        <w:t>」</w:t>
      </w:r>
      <w:r w:rsidR="00A35960">
        <w:rPr>
          <w:rFonts w:ascii="ＭＳ Ｐゴシック" w:eastAsia="ＭＳ Ｐゴシック" w:hAnsi="ＭＳ Ｐゴシック" w:hint="eastAsia"/>
          <w:sz w:val="20"/>
          <w:szCs w:val="20"/>
        </w:rPr>
        <w:t>との通告を出した。さらに政府は、わが党の小池晃参議院議員</w:t>
      </w:r>
      <w:r w:rsidR="003300AD">
        <w:rPr>
          <w:rFonts w:ascii="ＭＳ Ｐゴシック" w:eastAsia="ＭＳ Ｐゴシック" w:hAnsi="ＭＳ Ｐゴシック" w:hint="eastAsia"/>
          <w:sz w:val="20"/>
          <w:szCs w:val="20"/>
        </w:rPr>
        <w:t>が2009年に出した</w:t>
      </w:r>
      <w:r w:rsidR="00A35960">
        <w:rPr>
          <w:rFonts w:ascii="ＭＳ Ｐゴシック" w:eastAsia="ＭＳ Ｐゴシック" w:hAnsi="ＭＳ Ｐゴシック" w:hint="eastAsia"/>
          <w:sz w:val="20"/>
          <w:szCs w:val="20"/>
        </w:rPr>
        <w:t>質問主意書に対し、「子どもであるか否かに</w:t>
      </w:r>
      <w:r w:rsidR="003300AD">
        <w:rPr>
          <w:rFonts w:ascii="ＭＳ Ｐゴシック" w:eastAsia="ＭＳ Ｐゴシック" w:hAnsi="ＭＳ Ｐゴシック" w:hint="eastAsia"/>
          <w:sz w:val="20"/>
          <w:szCs w:val="20"/>
        </w:rPr>
        <w:t>かか</w:t>
      </w:r>
      <w:r w:rsidR="00A35960">
        <w:rPr>
          <w:rFonts w:ascii="ＭＳ Ｐゴシック" w:eastAsia="ＭＳ Ｐゴシック" w:hAnsi="ＭＳ Ｐゴシック" w:hint="eastAsia"/>
          <w:sz w:val="20"/>
          <w:szCs w:val="20"/>
        </w:rPr>
        <w:t>わらず」</w:t>
      </w:r>
      <w:r w:rsidR="003300AD">
        <w:rPr>
          <w:rFonts w:ascii="ＭＳ Ｐゴシック" w:eastAsia="ＭＳ Ｐゴシック" w:hAnsi="ＭＳ Ｐゴシック" w:hint="eastAsia"/>
          <w:sz w:val="20"/>
          <w:szCs w:val="20"/>
        </w:rPr>
        <w:t>「世帯主がこのような状況にあるのであれば」「市町村の判断で」</w:t>
      </w:r>
      <w:r w:rsidR="00A35960">
        <w:rPr>
          <w:rFonts w:ascii="ＭＳ Ｐゴシック" w:eastAsia="ＭＳ Ｐゴシック" w:hAnsi="ＭＳ Ｐゴシック" w:hint="eastAsia"/>
          <w:sz w:val="20"/>
          <w:szCs w:val="20"/>
        </w:rPr>
        <w:t>「短期</w:t>
      </w:r>
      <w:r w:rsidR="003300AD">
        <w:rPr>
          <w:rFonts w:ascii="ＭＳ Ｐゴシック" w:eastAsia="ＭＳ Ｐゴシック" w:hAnsi="ＭＳ Ｐゴシック" w:hint="eastAsia"/>
          <w:sz w:val="20"/>
          <w:szCs w:val="20"/>
        </w:rPr>
        <w:t>被</w:t>
      </w:r>
      <w:r w:rsidR="00A35960">
        <w:rPr>
          <w:rFonts w:ascii="ＭＳ Ｐゴシック" w:eastAsia="ＭＳ Ｐゴシック" w:hAnsi="ＭＳ Ｐゴシック" w:hint="eastAsia"/>
          <w:sz w:val="20"/>
          <w:szCs w:val="20"/>
        </w:rPr>
        <w:t>保険</w:t>
      </w:r>
      <w:r w:rsidR="003300AD">
        <w:rPr>
          <w:rFonts w:ascii="ＭＳ Ｐゴシック" w:eastAsia="ＭＳ Ｐゴシック" w:hAnsi="ＭＳ Ｐゴシック" w:hint="eastAsia"/>
          <w:sz w:val="20"/>
          <w:szCs w:val="20"/>
        </w:rPr>
        <w:t>者</w:t>
      </w:r>
      <w:r w:rsidR="00A35960">
        <w:rPr>
          <w:rFonts w:ascii="ＭＳ Ｐゴシック" w:eastAsia="ＭＳ Ｐゴシック" w:hAnsi="ＭＳ Ｐゴシック" w:hint="eastAsia"/>
          <w:sz w:val="20"/>
          <w:szCs w:val="20"/>
        </w:rPr>
        <w:t>証を交付すること」と答えている。</w:t>
      </w:r>
      <w:r w:rsidR="008E1D97">
        <w:rPr>
          <w:rFonts w:ascii="ＭＳ Ｐゴシック" w:eastAsia="ＭＳ Ｐゴシック" w:hAnsi="ＭＳ Ｐゴシック" w:hint="eastAsia"/>
          <w:sz w:val="20"/>
          <w:szCs w:val="20"/>
        </w:rPr>
        <w:t>これらの変化が本市に反映されているであろうか</w:t>
      </w:r>
      <w:r w:rsidR="003300AD">
        <w:rPr>
          <w:rFonts w:ascii="ＭＳ Ｐゴシック" w:eastAsia="ＭＳ Ｐゴシック" w:hAnsi="ＭＳ Ｐゴシック" w:hint="eastAsia"/>
          <w:sz w:val="20"/>
          <w:szCs w:val="20"/>
        </w:rPr>
        <w:t>。</w:t>
      </w:r>
      <w:r w:rsidR="008E1D97">
        <w:rPr>
          <w:rFonts w:ascii="ＭＳ Ｐゴシック" w:eastAsia="ＭＳ Ｐゴシック" w:hAnsi="ＭＳ Ｐゴシック" w:hint="eastAsia"/>
          <w:sz w:val="20"/>
          <w:szCs w:val="20"/>
        </w:rPr>
        <w:t>いずれにしても、人道問題である。</w:t>
      </w:r>
    </w:p>
    <w:p w:rsidR="00CC74AF" w:rsidRDefault="003300AD" w:rsidP="008E1D97">
      <w:pPr>
        <w:spacing w:line="320" w:lineRule="exact"/>
        <w:ind w:firstLineChars="100" w:firstLine="260"/>
        <w:rPr>
          <w:rFonts w:ascii="ＭＳ 明朝" w:hAnsi="ＭＳ 明朝"/>
        </w:rPr>
      </w:pPr>
      <w:r w:rsidRPr="003300AD">
        <w:rPr>
          <w:rFonts w:asciiTheme="minorEastAsia" w:eastAsiaTheme="minorEastAsia" w:hAnsiTheme="minorEastAsia" w:hint="eastAsia"/>
        </w:rPr>
        <w:t>さ</w:t>
      </w:r>
      <w:r w:rsidR="004F73B1" w:rsidRPr="003300AD">
        <w:rPr>
          <w:rFonts w:ascii="ＭＳ 明朝" w:hAnsi="ＭＳ 明朝" w:hint="eastAsia"/>
        </w:rPr>
        <w:t>いた</w:t>
      </w:r>
      <w:r w:rsidR="004F73B1" w:rsidRPr="00B62166">
        <w:rPr>
          <w:rFonts w:ascii="ＭＳ 明朝" w:hAnsi="ＭＳ 明朝" w:hint="eastAsia"/>
        </w:rPr>
        <w:t>ま市の担当者は、滞納</w:t>
      </w:r>
      <w:r w:rsidR="00462798">
        <w:rPr>
          <w:rFonts w:ascii="ＭＳ 明朝" w:hAnsi="ＭＳ 明朝" w:hint="eastAsia"/>
        </w:rPr>
        <w:t>している</w:t>
      </w:r>
      <w:r w:rsidR="004F73B1" w:rsidRPr="00B62166">
        <w:rPr>
          <w:rFonts w:ascii="ＭＳ 明朝" w:hAnsi="ＭＳ 明朝" w:hint="eastAsia"/>
        </w:rPr>
        <w:t>市民に面談</w:t>
      </w:r>
      <w:r w:rsidR="00462798">
        <w:rPr>
          <w:rFonts w:ascii="ＭＳ 明朝" w:hAnsi="ＭＳ 明朝" w:hint="eastAsia"/>
        </w:rPr>
        <w:t>を</w:t>
      </w:r>
      <w:r w:rsidR="004F73B1" w:rsidRPr="00B62166">
        <w:rPr>
          <w:rFonts w:ascii="ＭＳ 明朝" w:hAnsi="ＭＳ 明朝" w:hint="eastAsia"/>
        </w:rPr>
        <w:t>すれば必ず解決策は見つかるので、</w:t>
      </w:r>
      <w:r w:rsidR="00EA19F6">
        <w:rPr>
          <w:rFonts w:ascii="ＭＳ 明朝" w:hAnsi="ＭＳ 明朝" w:hint="eastAsia"/>
        </w:rPr>
        <w:t>ペナルティーの</w:t>
      </w:r>
      <w:r w:rsidR="004F73B1" w:rsidRPr="00B62166">
        <w:rPr>
          <w:rFonts w:ascii="ＭＳ 明朝" w:hAnsi="ＭＳ 明朝" w:hint="eastAsia"/>
        </w:rPr>
        <w:t>資格証明書や短期保険証は発行していないといったが、巨大都市でできていることが、それより小回りの利く本市でできない筈はない。人道的な見地からもペナルティ</w:t>
      </w:r>
      <w:r w:rsidR="00EA19F6">
        <w:rPr>
          <w:rFonts w:ascii="ＭＳ 明朝" w:hAnsi="ＭＳ 明朝" w:hint="eastAsia"/>
        </w:rPr>
        <w:t>ー</w:t>
      </w:r>
      <w:r w:rsidR="004F73B1" w:rsidRPr="00B62166">
        <w:rPr>
          <w:rFonts w:ascii="ＭＳ 明朝" w:hAnsi="ＭＳ 明朝" w:hint="eastAsia"/>
        </w:rPr>
        <w:t>は課さない市政にするべきではないか。</w:t>
      </w:r>
    </w:p>
    <w:p w:rsidR="004C5CA7" w:rsidRDefault="004C5CA7" w:rsidP="008E1D97">
      <w:pPr>
        <w:spacing w:line="320" w:lineRule="exact"/>
        <w:ind w:firstLineChars="100" w:firstLine="260"/>
        <w:rPr>
          <w:rFonts w:ascii="ＭＳ 明朝" w:hAnsi="ＭＳ 明朝"/>
        </w:rPr>
      </w:pPr>
    </w:p>
    <w:p w:rsidR="004F73B1" w:rsidRPr="00B62166" w:rsidRDefault="00EB72F6" w:rsidP="00111336">
      <w:pPr>
        <w:spacing w:line="420" w:lineRule="exact"/>
        <w:rPr>
          <w:rFonts w:ascii="ＭＳ Ｐゴシック" w:eastAsia="ＭＳ Ｐゴシック" w:hAnsi="ＭＳ Ｐゴシック"/>
        </w:rPr>
      </w:pPr>
      <w:r>
        <w:rPr>
          <w:rFonts w:hint="eastAsia"/>
          <w:b/>
        </w:rPr>
        <w:t>2</w:t>
      </w:r>
      <w:r w:rsidR="00345D48">
        <w:rPr>
          <w:rFonts w:hint="eastAsia"/>
          <w:b/>
        </w:rPr>
        <w:t>3</w:t>
      </w:r>
      <w:r w:rsidR="00C511CD">
        <w:rPr>
          <w:rFonts w:hint="eastAsia"/>
          <w:b/>
        </w:rPr>
        <w:t xml:space="preserve">　</w:t>
      </w:r>
      <w:r w:rsidR="004F73B1" w:rsidRPr="00B62166">
        <w:rPr>
          <w:rFonts w:hint="eastAsia"/>
          <w:b/>
        </w:rPr>
        <w:t>納付困難</w:t>
      </w:r>
      <w:r w:rsidR="00A52B47">
        <w:rPr>
          <w:rFonts w:hint="eastAsia"/>
          <w:b/>
        </w:rPr>
        <w:t>におちいった</w:t>
      </w:r>
      <w:r w:rsidR="004F73B1" w:rsidRPr="00B62166">
        <w:rPr>
          <w:rFonts w:hint="eastAsia"/>
          <w:b/>
        </w:rPr>
        <w:t>市民への対応</w:t>
      </w:r>
    </w:p>
    <w:p w:rsidR="00647BD3" w:rsidRDefault="004F73B1" w:rsidP="00111336">
      <w:pPr>
        <w:spacing w:line="420" w:lineRule="exact"/>
        <w:ind w:firstLineChars="100" w:firstLine="260"/>
        <w:rPr>
          <w:rFonts w:asciiTheme="minorEastAsia" w:eastAsiaTheme="minorEastAsia" w:hAnsiTheme="minorEastAsia"/>
        </w:rPr>
      </w:pPr>
      <w:r w:rsidRPr="00B62166">
        <w:rPr>
          <w:rFonts w:asciiTheme="minorEastAsia" w:eastAsiaTheme="minorEastAsia" w:hAnsiTheme="minorEastAsia" w:hint="eastAsia"/>
        </w:rPr>
        <w:t>延滞金は利息が14.6%から</w:t>
      </w:r>
      <w:r w:rsidR="00647BD3">
        <w:rPr>
          <w:rFonts w:asciiTheme="minorEastAsia" w:eastAsiaTheme="minorEastAsia" w:hAnsiTheme="minorEastAsia" w:hint="eastAsia"/>
        </w:rPr>
        <w:t>9</w:t>
      </w:r>
      <w:r w:rsidRPr="00B62166">
        <w:rPr>
          <w:rFonts w:asciiTheme="minorEastAsia" w:eastAsiaTheme="minorEastAsia" w:hAnsiTheme="minorEastAsia" w:hint="eastAsia"/>
        </w:rPr>
        <w:t>.</w:t>
      </w:r>
      <w:r w:rsidR="00647BD3">
        <w:rPr>
          <w:rFonts w:asciiTheme="minorEastAsia" w:eastAsiaTheme="minorEastAsia" w:hAnsiTheme="minorEastAsia" w:hint="eastAsia"/>
        </w:rPr>
        <w:t>2</w:t>
      </w:r>
      <w:r w:rsidRPr="00B62166">
        <w:rPr>
          <w:rFonts w:asciiTheme="minorEastAsia" w:eastAsiaTheme="minorEastAsia" w:hAnsiTheme="minorEastAsia" w:hint="eastAsia"/>
        </w:rPr>
        <w:t>％に下がったとはいえ、滞納</w:t>
      </w:r>
      <w:r w:rsidR="00647BD3">
        <w:rPr>
          <w:rFonts w:asciiTheme="minorEastAsia" w:eastAsiaTheme="minorEastAsia" w:hAnsiTheme="minorEastAsia" w:hint="eastAsia"/>
        </w:rPr>
        <w:t>せざるを得ないほどの</w:t>
      </w:r>
      <w:r w:rsidRPr="00B62166">
        <w:rPr>
          <w:rFonts w:asciiTheme="minorEastAsia" w:eastAsiaTheme="minorEastAsia" w:hAnsiTheme="minorEastAsia" w:hint="eastAsia"/>
        </w:rPr>
        <w:t>困難を抱えている市民の暮らしを高利貸し並みの金利で直撃する。</w:t>
      </w:r>
    </w:p>
    <w:p w:rsidR="004F73B1" w:rsidRDefault="004F73B1" w:rsidP="00111336">
      <w:pPr>
        <w:spacing w:line="420" w:lineRule="exact"/>
        <w:ind w:firstLineChars="100" w:firstLine="260"/>
        <w:rPr>
          <w:rFonts w:asciiTheme="minorEastAsia" w:eastAsiaTheme="minorEastAsia" w:hAnsiTheme="minorEastAsia"/>
        </w:rPr>
      </w:pPr>
      <w:r w:rsidRPr="00B62166">
        <w:rPr>
          <w:rFonts w:asciiTheme="minorEastAsia" w:eastAsiaTheme="minorEastAsia" w:hAnsiTheme="minorEastAsia" w:hint="eastAsia"/>
        </w:rPr>
        <w:t>市民の生業は</w:t>
      </w:r>
      <w:r w:rsidR="00647BD3">
        <w:rPr>
          <w:rFonts w:asciiTheme="minorEastAsia" w:eastAsiaTheme="minorEastAsia" w:hAnsiTheme="minorEastAsia" w:hint="eastAsia"/>
        </w:rPr>
        <w:t>、</w:t>
      </w:r>
      <w:r w:rsidRPr="00B62166">
        <w:rPr>
          <w:rFonts w:asciiTheme="minorEastAsia" w:eastAsiaTheme="minorEastAsia" w:hAnsiTheme="minorEastAsia" w:hint="eastAsia"/>
        </w:rPr>
        <w:t>順調とはいか</w:t>
      </w:r>
      <w:r w:rsidR="00C511CD">
        <w:rPr>
          <w:rFonts w:asciiTheme="minorEastAsia" w:eastAsiaTheme="minorEastAsia" w:hAnsiTheme="minorEastAsia" w:hint="eastAsia"/>
        </w:rPr>
        <w:t>ない場合があり</w:t>
      </w:r>
      <w:r w:rsidRPr="00B62166">
        <w:rPr>
          <w:rFonts w:asciiTheme="minorEastAsia" w:eastAsiaTheme="minorEastAsia" w:hAnsiTheme="minorEastAsia" w:hint="eastAsia"/>
        </w:rPr>
        <w:t>、また家族が想いもよらない病気にかかり、税金が払いたくても払えないことは、市民の暮らしの中では起こりうることである。こうしたとき、多くの市民はなんとか本税だけは分納でも払い終えようと苦闘し、新たに発生した課税分と合わせて２重の苦難を切り抜けようと努力する。こうした間にも延滞金は膨らんでいく。この延滞金について、市は他の納税者との「公平の原則」を持ちだして、差押えをかけても取り立て</w:t>
      </w:r>
      <w:r w:rsidR="00647BD3">
        <w:rPr>
          <w:rFonts w:asciiTheme="minorEastAsia" w:eastAsiaTheme="minorEastAsia" w:hAnsiTheme="minorEastAsia" w:hint="eastAsia"/>
        </w:rPr>
        <w:t>る姿勢だが</w:t>
      </w:r>
      <w:r w:rsidRPr="00B62166">
        <w:rPr>
          <w:rFonts w:asciiTheme="minorEastAsia" w:eastAsiaTheme="minorEastAsia" w:hAnsiTheme="minorEastAsia" w:hint="eastAsia"/>
        </w:rPr>
        <w:t>、このことで市民は破産に追い込まれる寸前のケースが出ている。こういう場合に「公平」の理念を高くかざすことが、人間的であるか。市民を破産に追い込むより、市民には何とか市に税金を払ってもらえるように生活を立て直す支援をすることこそが、市</w:t>
      </w:r>
      <w:r w:rsidR="00647BD3">
        <w:rPr>
          <w:rFonts w:asciiTheme="minorEastAsia" w:eastAsiaTheme="minorEastAsia" w:hAnsiTheme="minorEastAsia" w:hint="eastAsia"/>
        </w:rPr>
        <w:t>がやるべきことではないか</w:t>
      </w:r>
      <w:r w:rsidRPr="00B62166">
        <w:rPr>
          <w:rFonts w:asciiTheme="minorEastAsia" w:eastAsiaTheme="minorEastAsia" w:hAnsiTheme="minorEastAsia" w:hint="eastAsia"/>
        </w:rPr>
        <w:t>。遅れたとはいえ、納税義務</w:t>
      </w:r>
      <w:r w:rsidR="003A58A6">
        <w:rPr>
          <w:rFonts w:asciiTheme="minorEastAsia" w:eastAsiaTheme="minorEastAsia" w:hAnsiTheme="minorEastAsia" w:hint="eastAsia"/>
        </w:rPr>
        <w:t>を</w:t>
      </w:r>
      <w:r w:rsidRPr="00B62166">
        <w:rPr>
          <w:rFonts w:asciiTheme="minorEastAsia" w:eastAsiaTheme="minorEastAsia" w:hAnsiTheme="minorEastAsia" w:hint="eastAsia"/>
        </w:rPr>
        <w:t>基本的に果た</w:t>
      </w:r>
      <w:r w:rsidR="003A58A6">
        <w:rPr>
          <w:rFonts w:asciiTheme="minorEastAsia" w:eastAsiaTheme="minorEastAsia" w:hAnsiTheme="minorEastAsia" w:hint="eastAsia"/>
        </w:rPr>
        <w:t>している</w:t>
      </w:r>
      <w:r w:rsidRPr="00B62166">
        <w:rPr>
          <w:rFonts w:asciiTheme="minorEastAsia" w:eastAsiaTheme="minorEastAsia" w:hAnsiTheme="minorEastAsia" w:hint="eastAsia"/>
        </w:rPr>
        <w:t>真面目な市民に対する対応は</w:t>
      </w:r>
      <w:r w:rsidR="003A58A6">
        <w:rPr>
          <w:rFonts w:asciiTheme="minorEastAsia" w:eastAsiaTheme="minorEastAsia" w:hAnsiTheme="minorEastAsia" w:hint="eastAsia"/>
        </w:rPr>
        <w:t>、</w:t>
      </w:r>
      <w:r w:rsidRPr="00B62166">
        <w:rPr>
          <w:rFonts w:asciiTheme="minorEastAsia" w:eastAsiaTheme="minorEastAsia" w:hAnsiTheme="minorEastAsia" w:hint="eastAsia"/>
        </w:rPr>
        <w:t>見直すべき</w:t>
      </w:r>
      <w:r w:rsidR="003A58A6">
        <w:rPr>
          <w:rFonts w:asciiTheme="minorEastAsia" w:eastAsiaTheme="minorEastAsia" w:hAnsiTheme="minorEastAsia" w:hint="eastAsia"/>
        </w:rPr>
        <w:t>点があるのではないか</w:t>
      </w:r>
      <w:r w:rsidRPr="00B62166">
        <w:rPr>
          <w:rFonts w:asciiTheme="minorEastAsia" w:eastAsiaTheme="minorEastAsia" w:hAnsiTheme="minorEastAsia" w:hint="eastAsia"/>
        </w:rPr>
        <w:t>。</w:t>
      </w:r>
    </w:p>
    <w:p w:rsidR="000B4AFE" w:rsidRPr="00B62166" w:rsidRDefault="000B4AFE" w:rsidP="00111336">
      <w:pPr>
        <w:spacing w:line="420" w:lineRule="exact"/>
        <w:ind w:firstLineChars="100" w:firstLine="260"/>
        <w:rPr>
          <w:rFonts w:asciiTheme="minorEastAsia" w:eastAsiaTheme="minorEastAsia" w:hAnsiTheme="minorEastAsia"/>
        </w:rPr>
      </w:pPr>
    </w:p>
    <w:p w:rsidR="004F73B1" w:rsidRPr="00B62166" w:rsidRDefault="00EB72F6" w:rsidP="00111336">
      <w:pPr>
        <w:spacing w:line="420" w:lineRule="exact"/>
        <w:rPr>
          <w:rFonts w:ascii="ＭＳ 明朝" w:hAnsi="ＭＳ 明朝"/>
          <w:b/>
        </w:rPr>
      </w:pPr>
      <w:r>
        <w:rPr>
          <w:rFonts w:ascii="ＭＳ 明朝" w:hAnsi="ＭＳ 明朝" w:hint="eastAsia"/>
          <w:b/>
        </w:rPr>
        <w:t>2</w:t>
      </w:r>
      <w:r w:rsidR="00345D48">
        <w:rPr>
          <w:rFonts w:ascii="ＭＳ 明朝" w:hAnsi="ＭＳ 明朝" w:hint="eastAsia"/>
          <w:b/>
        </w:rPr>
        <w:t>4</w:t>
      </w:r>
      <w:r w:rsidR="00C511CD">
        <w:rPr>
          <w:rFonts w:ascii="ＭＳ 明朝" w:hAnsi="ＭＳ 明朝" w:hint="eastAsia"/>
          <w:b/>
        </w:rPr>
        <w:t xml:space="preserve">　</w:t>
      </w:r>
      <w:r w:rsidR="004F73B1" w:rsidRPr="00B62166">
        <w:rPr>
          <w:rFonts w:ascii="ＭＳ 明朝" w:hAnsi="ＭＳ 明朝" w:hint="eastAsia"/>
          <w:b/>
        </w:rPr>
        <w:t>「静岡地方税等滞納整理機構」について</w:t>
      </w:r>
    </w:p>
    <w:p w:rsidR="004F73B1" w:rsidRDefault="004F73B1" w:rsidP="00111336">
      <w:pPr>
        <w:spacing w:line="420" w:lineRule="exact"/>
        <w:ind w:firstLineChars="100" w:firstLine="260"/>
        <w:rPr>
          <w:rFonts w:ascii="ＭＳ 明朝" w:hAnsi="ＭＳ 明朝"/>
        </w:rPr>
      </w:pPr>
      <w:r w:rsidRPr="00B62166">
        <w:rPr>
          <w:rFonts w:ascii="ＭＳ 明朝" w:hAnsi="ＭＳ 明朝" w:hint="eastAsia"/>
        </w:rPr>
        <w:t>広域連合「静岡地方税等滞納整理機構」への市税滞納事案の委任については、市職員では対応困難かつ真に悪質な事案に限ることとし、安易な委任は決しておこなわないこと。もともとこの団体は、租税法律主義に基づく課税団体ではなく違法の存在であって、この団体の存立のために毎年５０件くらいの</w:t>
      </w:r>
      <w:r w:rsidR="005031BE">
        <w:rPr>
          <w:rFonts w:ascii="ＭＳ 明朝" w:hAnsi="ＭＳ 明朝" w:hint="eastAsia"/>
        </w:rPr>
        <w:t>仕事を提供しなければならなくなる</w:t>
      </w:r>
      <w:r w:rsidRPr="00B62166">
        <w:rPr>
          <w:rFonts w:ascii="ＭＳ 明朝" w:hAnsi="ＭＳ 明朝" w:hint="eastAsia"/>
        </w:rPr>
        <w:t>というのは逆立ちである。できる限り委任を少なくして、違法な団体は早期に廃止すべきである。</w:t>
      </w:r>
    </w:p>
    <w:p w:rsidR="00CC74AF" w:rsidRDefault="00CC74AF" w:rsidP="00111336">
      <w:pPr>
        <w:spacing w:line="420" w:lineRule="exact"/>
        <w:ind w:firstLineChars="100" w:firstLine="260"/>
        <w:rPr>
          <w:rFonts w:ascii="ＭＳ 明朝" w:hAnsi="ＭＳ 明朝" w:hint="eastAsia"/>
        </w:rPr>
      </w:pPr>
    </w:p>
    <w:p w:rsidR="00035AF6" w:rsidRPr="00B62166" w:rsidRDefault="00035AF6" w:rsidP="00111336">
      <w:pPr>
        <w:spacing w:line="420" w:lineRule="exact"/>
        <w:ind w:firstLineChars="100" w:firstLine="260"/>
        <w:rPr>
          <w:rFonts w:ascii="ＭＳ 明朝" w:hAnsi="ＭＳ 明朝"/>
        </w:rPr>
      </w:pPr>
    </w:p>
    <w:p w:rsidR="004F73B1" w:rsidRPr="00B62166" w:rsidRDefault="00EB72F6" w:rsidP="00111336">
      <w:pPr>
        <w:spacing w:line="420" w:lineRule="exact"/>
        <w:rPr>
          <w:rFonts w:ascii="HGS明朝B" w:eastAsia="HGS明朝B" w:hAnsi="ＭＳ 明朝"/>
        </w:rPr>
      </w:pPr>
      <w:r>
        <w:rPr>
          <w:rFonts w:ascii="HGS明朝B" w:eastAsia="HGS明朝B" w:hAnsi="ＭＳ 明朝" w:hint="eastAsia"/>
        </w:rPr>
        <w:lastRenderedPageBreak/>
        <w:t>2</w:t>
      </w:r>
      <w:r w:rsidR="00345D48">
        <w:rPr>
          <w:rFonts w:ascii="HGS明朝B" w:eastAsia="HGS明朝B" w:hAnsi="ＭＳ 明朝" w:hint="eastAsia"/>
        </w:rPr>
        <w:t>5</w:t>
      </w:r>
      <w:r w:rsidR="00C511CD">
        <w:rPr>
          <w:rFonts w:ascii="HGS明朝B" w:eastAsia="HGS明朝B" w:hAnsi="ＭＳ 明朝" w:hint="eastAsia"/>
        </w:rPr>
        <w:t xml:space="preserve">　</w:t>
      </w:r>
      <w:r w:rsidR="004F73B1" w:rsidRPr="00B62166">
        <w:rPr>
          <w:rFonts w:ascii="HGS明朝B" w:eastAsia="HGS明朝B" w:hAnsi="ＭＳ 明朝" w:hint="eastAsia"/>
        </w:rPr>
        <w:t>「花の回廊」政策のための提案</w:t>
      </w:r>
    </w:p>
    <w:p w:rsidR="004F73B1" w:rsidRPr="00B62166" w:rsidRDefault="004F73B1" w:rsidP="00111336">
      <w:pPr>
        <w:spacing w:line="420" w:lineRule="exact"/>
        <w:rPr>
          <w:rFonts w:ascii="ＭＳ 明朝" w:hAnsi="ＭＳ 明朝"/>
        </w:rPr>
      </w:pPr>
      <w:r w:rsidRPr="00B62166">
        <w:rPr>
          <w:rFonts w:ascii="ＭＳ 明朝" w:hAnsi="ＭＳ 明朝" w:hint="eastAsia"/>
        </w:rPr>
        <w:t>「花の回廊」の起点となる</w:t>
      </w:r>
      <w:r w:rsidR="00D64FBE">
        <w:rPr>
          <w:rFonts w:ascii="ＭＳ 明朝" w:hAnsi="ＭＳ 明朝" w:hint="eastAsia"/>
        </w:rPr>
        <w:t xml:space="preserve"> </w:t>
      </w:r>
      <w:r w:rsidRPr="00B62166">
        <w:rPr>
          <w:rFonts w:ascii="ＭＳ 明朝" w:hAnsi="ＭＳ 明朝" w:hint="eastAsia"/>
        </w:rPr>
        <w:t>蓮華寺池公園を充実させるための7つの提案。</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蓮華寺池公園にペンリス市で美しく咲いている「ジャカランダ」を友好のあかしとして咲かせたい。藤まつりが終わった五月下旬から六月</w:t>
      </w:r>
      <w:r w:rsidR="005031BE" w:rsidRPr="00B62166">
        <w:rPr>
          <w:rFonts w:ascii="ＭＳ 明朝" w:hAnsi="ＭＳ 明朝" w:hint="eastAsia"/>
        </w:rPr>
        <w:t>下旬</w:t>
      </w:r>
      <w:r w:rsidRPr="00B62166">
        <w:rPr>
          <w:rFonts w:ascii="ＭＳ 明朝" w:hAnsi="ＭＳ 明朝" w:hint="eastAsia"/>
        </w:rPr>
        <w:t>にかけて</w:t>
      </w:r>
      <w:r w:rsidR="005031BE">
        <w:rPr>
          <w:rFonts w:ascii="ＭＳ 明朝" w:hAnsi="ＭＳ 明朝" w:hint="eastAsia"/>
        </w:rPr>
        <w:t>の1か月間</w:t>
      </w:r>
      <w:r w:rsidRPr="00B62166">
        <w:rPr>
          <w:rFonts w:ascii="ＭＳ 明朝" w:hAnsi="ＭＳ 明朝" w:hint="eastAsia"/>
        </w:rPr>
        <w:t>、世界三大花木といわれる「ジャカランダまつり」ができるようにし</w:t>
      </w:r>
      <w:r w:rsidR="005031BE">
        <w:rPr>
          <w:rFonts w:ascii="ＭＳ 明朝" w:hAnsi="ＭＳ 明朝" w:hint="eastAsia"/>
        </w:rPr>
        <w:t>ていき</w:t>
      </w:r>
      <w:r w:rsidRPr="00B62166">
        <w:rPr>
          <w:rFonts w:ascii="ＭＳ 明朝" w:hAnsi="ＭＳ 明朝" w:hint="eastAsia"/>
        </w:rPr>
        <w:t>たい。</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本市にちなんだ花「藤袴」の群生地をつくり、日本からアジアまで長距離を飛翔する大型で美しい蝶「アサギマダラ」</w:t>
      </w:r>
      <w:r w:rsidR="00EB72F6">
        <w:rPr>
          <w:rFonts w:ascii="ＭＳ 明朝" w:hAnsi="ＭＳ 明朝" w:hint="eastAsia"/>
        </w:rPr>
        <w:t>が</w:t>
      </w:r>
      <w:r w:rsidR="00776388">
        <w:rPr>
          <w:rFonts w:ascii="ＭＳ 明朝" w:hAnsi="ＭＳ 明朝" w:hint="eastAsia"/>
        </w:rPr>
        <w:t>数百頭も</w:t>
      </w:r>
      <w:r w:rsidR="00EB72F6">
        <w:rPr>
          <w:rFonts w:ascii="ＭＳ 明朝" w:hAnsi="ＭＳ 明朝" w:hint="eastAsia"/>
        </w:rPr>
        <w:t>群舞するような場面を</w:t>
      </w:r>
      <w:r w:rsidR="00776388">
        <w:rPr>
          <w:rFonts w:ascii="ＭＳ 明朝" w:hAnsi="ＭＳ 明朝" w:hint="eastAsia"/>
        </w:rPr>
        <w:t>つくっていきたい</w:t>
      </w:r>
      <w:r w:rsidR="00EB72F6">
        <w:rPr>
          <w:rFonts w:ascii="ＭＳ 明朝" w:hAnsi="ＭＳ 明朝" w:hint="eastAsia"/>
        </w:rPr>
        <w:t>。</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蓮華(ハス)の花も藤に次いで蓮華寺池公園のシンボルである。食用のハスだけでなく数十種類もある観賞用のハスの美しさを堪能できる</w:t>
      </w:r>
      <w:r w:rsidR="005031BE">
        <w:rPr>
          <w:rFonts w:ascii="ＭＳ 明朝" w:hAnsi="ＭＳ 明朝" w:hint="eastAsia"/>
        </w:rPr>
        <w:t>コーナー</w:t>
      </w:r>
      <w:r w:rsidRPr="00B62166">
        <w:rPr>
          <w:rFonts w:ascii="ＭＳ 明朝" w:hAnsi="ＭＳ 明朝" w:hint="eastAsia"/>
        </w:rPr>
        <w:t>を造りたい。合わせて睡蓮の一角も併設したい。</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近年、藤の花が美しく咲かないといわれている。老木で根が弱っていると思われる。再生のために全力をあげること。</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つつじ・さつきも、以前はもっと美しく咲いていたと</w:t>
      </w:r>
      <w:r w:rsidR="00CC74AF">
        <w:rPr>
          <w:rFonts w:ascii="ＭＳ 明朝" w:hAnsi="ＭＳ 明朝" w:hint="eastAsia"/>
        </w:rPr>
        <w:t>の声が聞こえる</w:t>
      </w:r>
      <w:r w:rsidRPr="00B62166">
        <w:rPr>
          <w:rFonts w:ascii="ＭＳ 明朝" w:hAnsi="ＭＳ 明朝" w:hint="eastAsia"/>
        </w:rPr>
        <w:t>。素人が刈り込むので花芽までが刈り取られてしまうのが原因ではないかと</w:t>
      </w:r>
      <w:r w:rsidR="00CC74AF">
        <w:rPr>
          <w:rFonts w:ascii="ＭＳ 明朝" w:hAnsi="ＭＳ 明朝" w:hint="eastAsia"/>
        </w:rPr>
        <w:t>いう指摘がある</w:t>
      </w:r>
      <w:r w:rsidRPr="00B62166">
        <w:rPr>
          <w:rFonts w:ascii="ＭＳ 明朝" w:hAnsi="ＭＳ 明朝" w:hint="eastAsia"/>
        </w:rPr>
        <w:t>。手入れの方法を一考されたい。</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蓮華寺池公園を秋にも咲く桜の名所ともしていきたい。これはジャカランダとともに十分に人々を魅了することは、岩手県や愛知県で証明されている。現在、数本あるが位置づけが弱いので、ほとんど</w:t>
      </w:r>
      <w:r w:rsidR="00CC74AF">
        <w:rPr>
          <w:rFonts w:ascii="ＭＳ 明朝" w:hAnsi="ＭＳ 明朝" w:hint="eastAsia"/>
        </w:rPr>
        <w:t>注目され</w:t>
      </w:r>
      <w:r w:rsidR="007D6076">
        <w:rPr>
          <w:rFonts w:ascii="ＭＳ 明朝" w:hAnsi="ＭＳ 明朝" w:hint="eastAsia"/>
        </w:rPr>
        <w:t>てい</w:t>
      </w:r>
      <w:r w:rsidR="00CC74AF">
        <w:rPr>
          <w:rFonts w:ascii="ＭＳ 明朝" w:hAnsi="ＭＳ 明朝" w:hint="eastAsia"/>
        </w:rPr>
        <w:t>ない</w:t>
      </w:r>
      <w:r w:rsidRPr="00B62166">
        <w:rPr>
          <w:rFonts w:ascii="ＭＳ 明朝" w:hAnsi="ＭＳ 明朝" w:hint="eastAsia"/>
        </w:rPr>
        <w:t>。</w:t>
      </w:r>
    </w:p>
    <w:p w:rsidR="004F73B1" w:rsidRPr="00B62166" w:rsidRDefault="004F73B1" w:rsidP="00111336">
      <w:pPr>
        <w:numPr>
          <w:ilvl w:val="0"/>
          <w:numId w:val="1"/>
        </w:numPr>
        <w:spacing w:line="420" w:lineRule="exact"/>
        <w:rPr>
          <w:rFonts w:ascii="ＭＳ 明朝" w:hAnsi="ＭＳ 明朝"/>
        </w:rPr>
      </w:pPr>
      <w:r w:rsidRPr="00B62166">
        <w:rPr>
          <w:rFonts w:ascii="ＭＳ 明朝" w:hAnsi="ＭＳ 明朝" w:hint="eastAsia"/>
        </w:rPr>
        <w:t>「花の回廊」とは、言葉が政策を引っ張</w:t>
      </w:r>
      <w:r w:rsidR="007D6076">
        <w:rPr>
          <w:rFonts w:ascii="ＭＳ 明朝" w:hAnsi="ＭＳ 明朝" w:hint="eastAsia"/>
        </w:rPr>
        <w:t>っ</w:t>
      </w:r>
      <w:r w:rsidRPr="00B62166">
        <w:rPr>
          <w:rFonts w:ascii="ＭＳ 明朝" w:hAnsi="ＭＳ 明朝" w:hint="eastAsia"/>
        </w:rPr>
        <w:t>ていく</w:t>
      </w:r>
      <w:r w:rsidR="007D6076">
        <w:rPr>
          <w:rFonts w:ascii="ＭＳ 明朝" w:hAnsi="ＭＳ 明朝" w:hint="eastAsia"/>
        </w:rPr>
        <w:t>無限の</w:t>
      </w:r>
      <w:r w:rsidRPr="00B62166">
        <w:rPr>
          <w:rFonts w:ascii="ＭＳ 明朝" w:hAnsi="ＭＳ 明朝" w:hint="eastAsia"/>
        </w:rPr>
        <w:t>力をも</w:t>
      </w:r>
      <w:r w:rsidR="007D6076">
        <w:rPr>
          <w:rFonts w:ascii="ＭＳ 明朝" w:hAnsi="ＭＳ 明朝" w:hint="eastAsia"/>
        </w:rPr>
        <w:t>っている点で、大きな広がりが期待できる政策である。</w:t>
      </w:r>
      <w:r w:rsidRPr="00B62166">
        <w:rPr>
          <w:rFonts w:ascii="ＭＳ 明朝" w:hAnsi="ＭＳ 明朝" w:hint="eastAsia"/>
        </w:rPr>
        <w:t>この政策を大きく成功させるためにプロジェクトチームが必要ではないか。産業振興部や市民との連携を企画財政部として政策的にリードされたい。</w:t>
      </w:r>
    </w:p>
    <w:p w:rsidR="00866F70" w:rsidRPr="00B62166" w:rsidRDefault="00866F70" w:rsidP="00111336">
      <w:pPr>
        <w:spacing w:line="420" w:lineRule="exact"/>
      </w:pPr>
    </w:p>
    <w:p w:rsidR="00345D48" w:rsidRPr="00345D48" w:rsidRDefault="00866F70" w:rsidP="00345D48">
      <w:pPr>
        <w:spacing w:line="420" w:lineRule="exact"/>
        <w:rPr>
          <w:rFonts w:ascii="HG丸ｺﾞｼｯｸM-PRO" w:eastAsia="HG丸ｺﾞｼｯｸM-PRO" w:hAnsi="HG丸ｺﾞｼｯｸM-PRO"/>
        </w:rPr>
      </w:pPr>
      <w:r w:rsidRPr="00B62166">
        <w:rPr>
          <w:rFonts w:ascii="HG丸ｺﾞｼｯｸM-PRO" w:eastAsia="HG丸ｺﾞｼｯｸM-PRO" w:hAnsi="HG丸ｺﾞｼｯｸM-PRO" w:hint="eastAsia"/>
        </w:rPr>
        <w:t>《市民文化部関係》</w:t>
      </w:r>
    </w:p>
    <w:p w:rsidR="00345D48" w:rsidRPr="00B62166" w:rsidRDefault="00345D48" w:rsidP="00345D48">
      <w:pPr>
        <w:spacing w:line="420" w:lineRule="exact"/>
        <w:rPr>
          <w:rFonts w:ascii="ＭＳ 明朝" w:hAnsi="ＭＳ 明朝"/>
          <w:b/>
        </w:rPr>
      </w:pPr>
      <w:r>
        <w:rPr>
          <w:rFonts w:ascii="ＭＳ 明朝" w:hAnsi="ＭＳ 明朝" w:hint="eastAsia"/>
          <w:b/>
        </w:rPr>
        <w:t>26　「</w:t>
      </w:r>
      <w:r w:rsidRPr="00B62166">
        <w:rPr>
          <w:rFonts w:ascii="ＭＳ 明朝" w:hAnsi="ＭＳ 明朝" w:hint="eastAsia"/>
          <w:b/>
        </w:rPr>
        <w:t>市民文化祭実行委員会</w:t>
      </w:r>
      <w:r>
        <w:rPr>
          <w:rFonts w:ascii="ＭＳ 明朝" w:hAnsi="ＭＳ 明朝" w:hint="eastAsia"/>
          <w:b/>
        </w:rPr>
        <w:t>」</w:t>
      </w:r>
      <w:r w:rsidRPr="00B62166">
        <w:rPr>
          <w:rFonts w:ascii="ＭＳ 明朝" w:hAnsi="ＭＳ 明朝" w:hint="eastAsia"/>
          <w:b/>
        </w:rPr>
        <w:t>のあり方について</w:t>
      </w:r>
    </w:p>
    <w:p w:rsidR="00345D48" w:rsidRDefault="00345D48" w:rsidP="00345D48">
      <w:pPr>
        <w:spacing w:line="420" w:lineRule="exact"/>
        <w:ind w:firstLineChars="100" w:firstLine="260"/>
        <w:rPr>
          <w:rFonts w:ascii="ＭＳ 明朝" w:hAnsi="ＭＳ 明朝"/>
        </w:rPr>
      </w:pPr>
      <w:r w:rsidRPr="00B62166">
        <w:rPr>
          <w:rFonts w:ascii="ＭＳ 明朝" w:hAnsi="ＭＳ 明朝" w:hint="eastAsia"/>
        </w:rPr>
        <w:t>市民文化祭は市</w:t>
      </w:r>
      <w:r w:rsidR="00EB2AFD">
        <w:rPr>
          <w:rFonts w:ascii="ＭＳ 明朝" w:hAnsi="ＭＳ 明朝" w:hint="eastAsia"/>
        </w:rPr>
        <w:t>文化協会に</w:t>
      </w:r>
      <w:r w:rsidRPr="00B62166">
        <w:rPr>
          <w:rFonts w:ascii="ＭＳ 明朝" w:hAnsi="ＭＳ 明朝" w:hint="eastAsia"/>
        </w:rPr>
        <w:t>委託</w:t>
      </w:r>
      <w:r w:rsidR="00EB2AFD">
        <w:rPr>
          <w:rFonts w:ascii="ＭＳ 明朝" w:hAnsi="ＭＳ 明朝" w:hint="eastAsia"/>
        </w:rPr>
        <w:t>されているが</w:t>
      </w:r>
      <w:r w:rsidRPr="00B62166">
        <w:rPr>
          <w:rFonts w:ascii="ＭＳ 明朝" w:hAnsi="ＭＳ 明朝" w:hint="eastAsia"/>
        </w:rPr>
        <w:t>、</w:t>
      </w:r>
      <w:r w:rsidR="00EB2AFD">
        <w:rPr>
          <w:rFonts w:ascii="ＭＳ 明朝" w:hAnsi="ＭＳ 明朝" w:hint="eastAsia"/>
        </w:rPr>
        <w:t>本来、市が主体で行われなければならない。なぜなら市民文化祭は、全市民に開かれているからである。　　文化協会</w:t>
      </w:r>
      <w:r w:rsidR="004C6E34">
        <w:rPr>
          <w:rFonts w:ascii="ＭＳ 明朝" w:hAnsi="ＭＳ 明朝" w:hint="eastAsia"/>
        </w:rPr>
        <w:t>への</w:t>
      </w:r>
      <w:r w:rsidR="00EB2AFD">
        <w:rPr>
          <w:rFonts w:ascii="ＭＳ 明朝" w:hAnsi="ＭＳ 明朝" w:hint="eastAsia"/>
        </w:rPr>
        <w:t>委託</w:t>
      </w:r>
      <w:r w:rsidR="004C6E34">
        <w:rPr>
          <w:rFonts w:ascii="ＭＳ 明朝" w:hAnsi="ＭＳ 明朝" w:hint="eastAsia"/>
        </w:rPr>
        <w:t>は</w:t>
      </w:r>
      <w:r w:rsidR="00EB2AFD">
        <w:rPr>
          <w:rFonts w:ascii="ＭＳ 明朝" w:hAnsi="ＭＳ 明朝" w:hint="eastAsia"/>
        </w:rPr>
        <w:t>、実行委員会</w:t>
      </w:r>
      <w:r w:rsidR="004C6E34">
        <w:rPr>
          <w:rFonts w:ascii="ＭＳ 明朝" w:hAnsi="ＭＳ 明朝" w:hint="eastAsia"/>
        </w:rPr>
        <w:t>が</w:t>
      </w:r>
      <w:r w:rsidR="00EB2AFD">
        <w:rPr>
          <w:rFonts w:ascii="ＭＳ 明朝" w:hAnsi="ＭＳ 明朝" w:hint="eastAsia"/>
        </w:rPr>
        <w:t>文化協会主体とな</w:t>
      </w:r>
      <w:r w:rsidR="004C6E34">
        <w:rPr>
          <w:rFonts w:ascii="ＭＳ 明朝" w:hAnsi="ＭＳ 明朝" w:hint="eastAsia"/>
        </w:rPr>
        <w:t>るという狭さを生み</w:t>
      </w:r>
      <w:r w:rsidR="00EB2AFD">
        <w:rPr>
          <w:rFonts w:ascii="ＭＳ 明朝" w:hAnsi="ＭＳ 明朝" w:hint="eastAsia"/>
        </w:rPr>
        <w:t>、</w:t>
      </w:r>
      <w:r w:rsidR="004C6E34">
        <w:rPr>
          <w:rFonts w:ascii="ＭＳ 明朝" w:hAnsi="ＭＳ 明朝" w:hint="eastAsia"/>
        </w:rPr>
        <w:t>協会以外の</w:t>
      </w:r>
      <w:r w:rsidR="00EB2AFD">
        <w:rPr>
          <w:rFonts w:ascii="ＭＳ 明朝" w:hAnsi="ＭＳ 明朝" w:hint="eastAsia"/>
        </w:rPr>
        <w:t>全市民参加</w:t>
      </w:r>
      <w:r w:rsidR="004C6E34">
        <w:rPr>
          <w:rFonts w:ascii="ＭＳ 明朝" w:hAnsi="ＭＳ 明朝" w:hint="eastAsia"/>
        </w:rPr>
        <w:t>になりにくいという状況をつくりだして</w:t>
      </w:r>
      <w:r w:rsidR="00EB2AFD">
        <w:rPr>
          <w:rFonts w:ascii="ＭＳ 明朝" w:hAnsi="ＭＳ 明朝" w:hint="eastAsia"/>
        </w:rPr>
        <w:t>いる。</w:t>
      </w:r>
    </w:p>
    <w:p w:rsidR="00345D48" w:rsidRDefault="003603A3" w:rsidP="00597195">
      <w:pPr>
        <w:spacing w:line="420" w:lineRule="exact"/>
        <w:ind w:firstLineChars="100" w:firstLine="260"/>
        <w:rPr>
          <w:rFonts w:ascii="ＭＳ 明朝" w:hAnsi="ＭＳ 明朝"/>
        </w:rPr>
      </w:pPr>
      <w:r>
        <w:rPr>
          <w:rFonts w:ascii="ＭＳ 明朝" w:hAnsi="ＭＳ 明朝" w:hint="eastAsia"/>
        </w:rPr>
        <w:t>このことに気づいて岡部町では</w:t>
      </w:r>
      <w:r w:rsidR="00597195">
        <w:rPr>
          <w:rFonts w:ascii="ＭＳ 明朝" w:hAnsi="ＭＳ 明朝" w:hint="eastAsia"/>
        </w:rPr>
        <w:t>、</w:t>
      </w:r>
      <w:r>
        <w:rPr>
          <w:rFonts w:ascii="ＭＳ 明朝" w:hAnsi="ＭＳ 明朝" w:hint="eastAsia"/>
        </w:rPr>
        <w:t>文化協会の「</w:t>
      </w:r>
      <w:r w:rsidR="00597195">
        <w:rPr>
          <w:rFonts w:ascii="ＭＳ 明朝" w:hAnsi="ＭＳ 明朝" w:hint="eastAsia"/>
        </w:rPr>
        <w:t>奏踊部</w:t>
      </w:r>
      <w:r>
        <w:rPr>
          <w:rFonts w:ascii="ＭＳ 明朝" w:hAnsi="ＭＳ 明朝" w:hint="eastAsia"/>
        </w:rPr>
        <w:t>」と「</w:t>
      </w:r>
      <w:r w:rsidR="00597195">
        <w:rPr>
          <w:rFonts w:ascii="ＭＳ 明朝" w:hAnsi="ＭＳ 明朝" w:hint="eastAsia"/>
        </w:rPr>
        <w:t>詩吟部</w:t>
      </w:r>
      <w:r>
        <w:rPr>
          <w:rFonts w:ascii="ＭＳ 明朝" w:hAnsi="ＭＳ 明朝" w:hint="eastAsia"/>
        </w:rPr>
        <w:t>」</w:t>
      </w:r>
      <w:r w:rsidR="00597195">
        <w:rPr>
          <w:rFonts w:ascii="ＭＳ 明朝" w:hAnsi="ＭＳ 明朝" w:hint="eastAsia"/>
        </w:rPr>
        <w:t>だけの舞台発表会</w:t>
      </w:r>
      <w:r w:rsidR="004C6E34">
        <w:rPr>
          <w:rFonts w:ascii="ＭＳ 明朝" w:hAnsi="ＭＳ 明朝" w:hint="eastAsia"/>
        </w:rPr>
        <w:t>から</w:t>
      </w:r>
      <w:r w:rsidR="00597195">
        <w:rPr>
          <w:rFonts w:ascii="ＭＳ 明朝" w:hAnsi="ＭＳ 明朝" w:hint="eastAsia"/>
        </w:rPr>
        <w:t>全団体に呼びかける実行委員会に</w:t>
      </w:r>
      <w:r w:rsidR="004C6E34">
        <w:rPr>
          <w:rFonts w:ascii="ＭＳ 明朝" w:hAnsi="ＭＳ 明朝" w:hint="eastAsia"/>
        </w:rPr>
        <w:t>転換し、</w:t>
      </w:r>
      <w:r w:rsidR="00227124">
        <w:rPr>
          <w:rFonts w:ascii="ＭＳ 明朝" w:hAnsi="ＭＳ 明朝" w:hint="eastAsia"/>
        </w:rPr>
        <w:t>今年は</w:t>
      </w:r>
      <w:r w:rsidR="004C6E34">
        <w:rPr>
          <w:rFonts w:ascii="ＭＳ 明朝" w:hAnsi="ＭＳ 明朝" w:hint="eastAsia"/>
        </w:rPr>
        <w:t>新たに5</w:t>
      </w:r>
      <w:r w:rsidR="004C6E34">
        <w:rPr>
          <w:rFonts w:ascii="ＭＳ 明朝" w:hAnsi="ＭＳ 明朝" w:hint="eastAsia"/>
        </w:rPr>
        <w:lastRenderedPageBreak/>
        <w:t>団体の参加を得て、来年はさらに数団体が</w:t>
      </w:r>
      <w:r w:rsidR="00227124">
        <w:rPr>
          <w:rFonts w:ascii="ＭＳ 明朝" w:hAnsi="ＭＳ 明朝" w:hint="eastAsia"/>
        </w:rPr>
        <w:t>新しく</w:t>
      </w:r>
      <w:r w:rsidR="004C6E34">
        <w:rPr>
          <w:rFonts w:ascii="ＭＳ 明朝" w:hAnsi="ＭＳ 明朝" w:hint="eastAsia"/>
        </w:rPr>
        <w:t>参加</w:t>
      </w:r>
      <w:r w:rsidR="00413057">
        <w:rPr>
          <w:rFonts w:ascii="ＭＳ 明朝" w:hAnsi="ＭＳ 明朝" w:hint="eastAsia"/>
        </w:rPr>
        <w:t>を</w:t>
      </w:r>
      <w:r w:rsidR="004C6E34">
        <w:rPr>
          <w:rFonts w:ascii="ＭＳ 明朝" w:hAnsi="ＭＳ 明朝" w:hint="eastAsia"/>
        </w:rPr>
        <w:t>予定</w:t>
      </w:r>
      <w:r w:rsidR="00413057">
        <w:rPr>
          <w:rFonts w:ascii="ＭＳ 明朝" w:hAnsi="ＭＳ 明朝" w:hint="eastAsia"/>
        </w:rPr>
        <w:t>する</w:t>
      </w:r>
      <w:r w:rsidR="004C6E34">
        <w:rPr>
          <w:rFonts w:ascii="ＭＳ 明朝" w:hAnsi="ＭＳ 明朝" w:hint="eastAsia"/>
        </w:rPr>
        <w:t>というように発展の</w:t>
      </w:r>
      <w:r w:rsidR="00413057">
        <w:rPr>
          <w:rFonts w:ascii="ＭＳ 明朝" w:hAnsi="ＭＳ 明朝" w:hint="eastAsia"/>
        </w:rPr>
        <w:t>きざし</w:t>
      </w:r>
      <w:r w:rsidR="009C0C72">
        <w:rPr>
          <w:rFonts w:ascii="ＭＳ 明朝" w:hAnsi="ＭＳ 明朝" w:hint="eastAsia"/>
        </w:rPr>
        <w:t>をつくりだした</w:t>
      </w:r>
      <w:r w:rsidR="004C6E34">
        <w:rPr>
          <w:rFonts w:ascii="ＭＳ 明朝" w:hAnsi="ＭＳ 明朝" w:hint="eastAsia"/>
        </w:rPr>
        <w:t>。</w:t>
      </w:r>
      <w:r w:rsidR="002D1343">
        <w:rPr>
          <w:rFonts w:ascii="ＭＳ 明朝" w:hAnsi="ＭＳ 明朝" w:hint="eastAsia"/>
        </w:rPr>
        <w:t>文化・芸術に強い職員の</w:t>
      </w:r>
      <w:r w:rsidR="00D7463D">
        <w:rPr>
          <w:rFonts w:ascii="ＭＳ 明朝" w:hAnsi="ＭＳ 明朝" w:hint="eastAsia"/>
        </w:rPr>
        <w:t>確保</w:t>
      </w:r>
      <w:r w:rsidR="002D1343">
        <w:rPr>
          <w:rFonts w:ascii="ＭＳ 明朝" w:hAnsi="ＭＳ 明朝" w:hint="eastAsia"/>
        </w:rPr>
        <w:t>と合わせて、</w:t>
      </w:r>
      <w:r w:rsidR="00D7463D">
        <w:rPr>
          <w:rFonts w:ascii="ＭＳ 明朝" w:hAnsi="ＭＳ 明朝" w:hint="eastAsia"/>
        </w:rPr>
        <w:t>市が</w:t>
      </w:r>
      <w:r w:rsidR="002D1343">
        <w:rPr>
          <w:rFonts w:ascii="ＭＳ 明朝" w:hAnsi="ＭＳ 明朝" w:hint="eastAsia"/>
        </w:rPr>
        <w:t>文化祭</w:t>
      </w:r>
      <w:r w:rsidR="00D7463D">
        <w:rPr>
          <w:rFonts w:ascii="ＭＳ 明朝" w:hAnsi="ＭＳ 明朝" w:hint="eastAsia"/>
        </w:rPr>
        <w:t>に主体的に関わり、実行委員会のあり方を全市民参加に切り替えていく</w:t>
      </w:r>
      <w:r w:rsidR="00227124">
        <w:rPr>
          <w:rFonts w:ascii="ＭＳ 明朝" w:hAnsi="ＭＳ 明朝" w:hint="eastAsia"/>
        </w:rPr>
        <w:t>ことで</w:t>
      </w:r>
      <w:r w:rsidR="009C7543">
        <w:rPr>
          <w:rFonts w:ascii="ＭＳ 明朝" w:hAnsi="ＭＳ 明朝" w:hint="eastAsia"/>
        </w:rPr>
        <w:t>大きく前進できる</w:t>
      </w:r>
      <w:r w:rsidR="00227124">
        <w:rPr>
          <w:rFonts w:ascii="ＭＳ 明朝" w:hAnsi="ＭＳ 明朝" w:hint="eastAsia"/>
        </w:rPr>
        <w:t>と考える</w:t>
      </w:r>
      <w:r w:rsidR="002D1343">
        <w:rPr>
          <w:rFonts w:ascii="ＭＳ 明朝" w:hAnsi="ＭＳ 明朝" w:hint="eastAsia"/>
        </w:rPr>
        <w:t>。</w:t>
      </w:r>
    </w:p>
    <w:p w:rsidR="00597195" w:rsidRDefault="00597195" w:rsidP="00597195">
      <w:pPr>
        <w:spacing w:line="420" w:lineRule="exact"/>
        <w:ind w:firstLineChars="100" w:firstLine="260"/>
        <w:rPr>
          <w:rFonts w:ascii="ＭＳ 明朝" w:hAnsi="ＭＳ 明朝"/>
        </w:rPr>
      </w:pPr>
    </w:p>
    <w:p w:rsidR="00866F70" w:rsidRPr="00B62166" w:rsidRDefault="00EB72F6" w:rsidP="00111336">
      <w:pPr>
        <w:spacing w:line="420" w:lineRule="exact"/>
        <w:rPr>
          <w:rFonts w:ascii="ＭＳ 明朝" w:hAnsi="ＭＳ 明朝"/>
          <w:b/>
        </w:rPr>
      </w:pPr>
      <w:r>
        <w:rPr>
          <w:rFonts w:ascii="ＭＳ 明朝" w:hAnsi="ＭＳ 明朝" w:hint="eastAsia"/>
          <w:b/>
        </w:rPr>
        <w:t>2</w:t>
      </w:r>
      <w:r w:rsidR="00345D48">
        <w:rPr>
          <w:rFonts w:ascii="ＭＳ 明朝" w:hAnsi="ＭＳ 明朝" w:hint="eastAsia"/>
          <w:b/>
        </w:rPr>
        <w:t>7</w:t>
      </w:r>
      <w:r w:rsidR="00C511CD">
        <w:rPr>
          <w:rFonts w:ascii="ＭＳ 明朝" w:hAnsi="ＭＳ 明朝" w:hint="eastAsia"/>
          <w:b/>
        </w:rPr>
        <w:t xml:space="preserve">　</w:t>
      </w:r>
      <w:r w:rsidR="00866F70" w:rsidRPr="00B62166">
        <w:rPr>
          <w:rFonts w:ascii="ＭＳ 明朝" w:hAnsi="ＭＳ 明朝" w:hint="eastAsia"/>
          <w:b/>
        </w:rPr>
        <w:t>文化協会へメリットを</w:t>
      </w:r>
    </w:p>
    <w:p w:rsidR="00A4107D" w:rsidRDefault="00866F70" w:rsidP="00111336">
      <w:pPr>
        <w:spacing w:line="420" w:lineRule="exact"/>
        <w:ind w:firstLineChars="100" w:firstLine="260"/>
        <w:rPr>
          <w:rFonts w:ascii="ＭＳ 明朝" w:hAnsi="ＭＳ 明朝"/>
        </w:rPr>
      </w:pPr>
      <w:r w:rsidRPr="00B62166">
        <w:rPr>
          <w:rFonts w:ascii="ＭＳ 明朝" w:hAnsi="ＭＳ 明朝" w:hint="eastAsia"/>
        </w:rPr>
        <w:t>市文化協会の会員数が</w:t>
      </w:r>
      <w:r w:rsidR="004C6E34">
        <w:rPr>
          <w:rFonts w:ascii="ＭＳ 明朝" w:hAnsi="ＭＳ 明朝" w:hint="eastAsia"/>
        </w:rPr>
        <w:t>2</w:t>
      </w:r>
      <w:r w:rsidR="00227124">
        <w:rPr>
          <w:rFonts w:ascii="ＭＳ 明朝" w:hAnsi="ＭＳ 明朝" w:hint="eastAsia"/>
        </w:rPr>
        <w:t>,</w:t>
      </w:r>
      <w:r w:rsidR="004C6E34">
        <w:rPr>
          <w:rFonts w:ascii="ＭＳ 明朝" w:hAnsi="ＭＳ 明朝" w:hint="eastAsia"/>
        </w:rPr>
        <w:t>000人を割り込んで</w:t>
      </w:r>
      <w:r w:rsidRPr="00B62166">
        <w:rPr>
          <w:rFonts w:ascii="ＭＳ 明朝" w:hAnsi="ＭＳ 明朝" w:hint="eastAsia"/>
        </w:rPr>
        <w:t>激減している。加盟のメリットが感じられないうえに、役職などの過重負担がのしかかるからである。</w:t>
      </w:r>
    </w:p>
    <w:p w:rsidR="002D1343" w:rsidRPr="001A6E47" w:rsidRDefault="002D1343" w:rsidP="00D7463D">
      <w:pPr>
        <w:spacing w:line="420" w:lineRule="exact"/>
        <w:ind w:firstLineChars="100" w:firstLine="260"/>
        <w:rPr>
          <w:rFonts w:ascii="ＭＳ 明朝" w:hAnsi="ＭＳ 明朝"/>
        </w:rPr>
      </w:pPr>
      <w:r>
        <w:rPr>
          <w:rFonts w:ascii="ＭＳ 明朝" w:hAnsi="ＭＳ 明朝" w:hint="eastAsia"/>
        </w:rPr>
        <w:t>合併前の岡部町は500人を超える会員を擁していたが、この比率</w:t>
      </w:r>
      <w:r w:rsidR="000B20ED">
        <w:rPr>
          <w:rFonts w:ascii="ＭＳ 明朝" w:hAnsi="ＭＳ 明朝" w:hint="eastAsia"/>
        </w:rPr>
        <w:t>で</w:t>
      </w:r>
      <w:r w:rsidR="001A6E47">
        <w:rPr>
          <w:rFonts w:ascii="ＭＳ 明朝" w:hAnsi="ＭＳ 明朝" w:hint="eastAsia"/>
        </w:rPr>
        <w:t>いえば</w:t>
      </w:r>
      <w:r>
        <w:rPr>
          <w:rFonts w:ascii="ＭＳ 明朝" w:hAnsi="ＭＳ 明朝" w:hint="eastAsia"/>
        </w:rPr>
        <w:t>藤枝市は5</w:t>
      </w:r>
      <w:r w:rsidR="00A4107D">
        <w:rPr>
          <w:rFonts w:ascii="ＭＳ 明朝" w:hAnsi="ＭＳ 明朝" w:hint="eastAsia"/>
        </w:rPr>
        <w:t>,</w:t>
      </w:r>
      <w:r>
        <w:rPr>
          <w:rFonts w:ascii="ＭＳ 明朝" w:hAnsi="ＭＳ 明朝" w:hint="eastAsia"/>
        </w:rPr>
        <w:t>000人の会員</w:t>
      </w:r>
      <w:r w:rsidR="000B20ED">
        <w:rPr>
          <w:rFonts w:ascii="ＭＳ 明朝" w:hAnsi="ＭＳ 明朝" w:hint="eastAsia"/>
        </w:rPr>
        <w:t>ということになる</w:t>
      </w:r>
      <w:r w:rsidR="00A4107D">
        <w:rPr>
          <w:rFonts w:ascii="ＭＳ 明朝" w:hAnsi="ＭＳ 明朝" w:hint="eastAsia"/>
        </w:rPr>
        <w:t>。</w:t>
      </w:r>
      <w:r w:rsidR="001A6E47">
        <w:rPr>
          <w:rFonts w:ascii="ＭＳ 明朝" w:hAnsi="ＭＳ 明朝" w:hint="eastAsia"/>
        </w:rPr>
        <w:t>合併によって、旧岡部町の会員は、会場費が無料から有料になり、文化祭などへの参加費が無料から有料になったことで激減した。この事実は、市文化協会が従来から強く求めてきた</w:t>
      </w:r>
      <w:r w:rsidR="000B20ED">
        <w:rPr>
          <w:rFonts w:ascii="ＭＳ 明朝" w:hAnsi="ＭＳ 明朝" w:hint="eastAsia"/>
        </w:rPr>
        <w:t>「</w:t>
      </w:r>
      <w:r w:rsidR="001A6E47">
        <w:rPr>
          <w:rFonts w:ascii="ＭＳ 明朝" w:hAnsi="ＭＳ 明朝" w:hint="eastAsia"/>
        </w:rPr>
        <w:t>メリット</w:t>
      </w:r>
      <w:r w:rsidR="000B20ED">
        <w:rPr>
          <w:rFonts w:ascii="ＭＳ 明朝" w:hAnsi="ＭＳ 明朝" w:hint="eastAsia"/>
        </w:rPr>
        <w:t>」</w:t>
      </w:r>
      <w:r w:rsidR="001A6E47">
        <w:rPr>
          <w:rFonts w:ascii="ＭＳ 明朝" w:hAnsi="ＭＳ 明朝" w:hint="eastAsia"/>
        </w:rPr>
        <w:t>がいかに文化・芸術を発展させるうえで大事かということを</w:t>
      </w:r>
      <w:r w:rsidR="00357846">
        <w:rPr>
          <w:rFonts w:ascii="ＭＳ 明朝" w:hAnsi="ＭＳ 明朝" w:hint="eastAsia"/>
        </w:rPr>
        <w:t>如実に</w:t>
      </w:r>
      <w:r w:rsidR="001A6E47">
        <w:rPr>
          <w:rFonts w:ascii="ＭＳ 明朝" w:hAnsi="ＭＳ 明朝" w:hint="eastAsia"/>
        </w:rPr>
        <w:t>示している。</w:t>
      </w:r>
    </w:p>
    <w:p w:rsidR="00AE3146" w:rsidRDefault="00357846" w:rsidP="00111336">
      <w:pPr>
        <w:spacing w:line="420" w:lineRule="exact"/>
        <w:ind w:firstLineChars="100" w:firstLine="260"/>
        <w:rPr>
          <w:rFonts w:ascii="ＭＳ 明朝" w:hAnsi="ＭＳ 明朝"/>
        </w:rPr>
      </w:pPr>
      <w:r>
        <w:rPr>
          <w:rFonts w:ascii="ＭＳ 明朝" w:hAnsi="ＭＳ 明朝" w:hint="eastAsia"/>
        </w:rPr>
        <w:t>現実には、文化協会に入っていることで、市民文化祭などの仕事を担わされるデメリット</w:t>
      </w:r>
      <w:r w:rsidR="00AE3146">
        <w:rPr>
          <w:rFonts w:ascii="ＭＳ 明朝" w:hAnsi="ＭＳ 明朝" w:hint="eastAsia"/>
        </w:rPr>
        <w:t>が出てくる一方</w:t>
      </w:r>
      <w:r>
        <w:rPr>
          <w:rFonts w:ascii="ＭＳ 明朝" w:hAnsi="ＭＳ 明朝" w:hint="eastAsia"/>
        </w:rPr>
        <w:t>、</w:t>
      </w:r>
      <w:r w:rsidR="00D7463D">
        <w:rPr>
          <w:rFonts w:ascii="ＭＳ 明朝" w:hAnsi="ＭＳ 明朝" w:hint="eastAsia"/>
        </w:rPr>
        <w:t>協会に入っていない方が</w:t>
      </w:r>
      <w:r w:rsidR="00AE3146">
        <w:rPr>
          <w:rFonts w:ascii="ＭＳ 明朝" w:hAnsi="ＭＳ 明朝" w:hint="eastAsia"/>
        </w:rPr>
        <w:t>利用</w:t>
      </w:r>
      <w:r w:rsidR="00D7463D">
        <w:rPr>
          <w:rFonts w:ascii="ＭＳ 明朝" w:hAnsi="ＭＳ 明朝" w:hint="eastAsia"/>
        </w:rPr>
        <w:t>できる</w:t>
      </w:r>
      <w:r w:rsidR="00AE3146">
        <w:rPr>
          <w:rFonts w:ascii="ＭＳ 明朝" w:hAnsi="ＭＳ 明朝" w:hint="eastAsia"/>
        </w:rPr>
        <w:t>ところだけ利用して楽ができるという在り様</w:t>
      </w:r>
      <w:r w:rsidR="00227124">
        <w:rPr>
          <w:rFonts w:ascii="ＭＳ 明朝" w:hAnsi="ＭＳ 明朝" w:hint="eastAsia"/>
        </w:rPr>
        <w:t>になつていて</w:t>
      </w:r>
      <w:r w:rsidR="00AE3146">
        <w:rPr>
          <w:rFonts w:ascii="ＭＳ 明朝" w:hAnsi="ＭＳ 明朝" w:hint="eastAsia"/>
        </w:rPr>
        <w:t>、</w:t>
      </w:r>
      <w:r w:rsidR="00227124">
        <w:rPr>
          <w:rFonts w:ascii="ＭＳ 明朝" w:hAnsi="ＭＳ 明朝" w:hint="eastAsia"/>
        </w:rPr>
        <w:t>これは</w:t>
      </w:r>
      <w:r w:rsidR="00AE3146">
        <w:rPr>
          <w:rFonts w:ascii="ＭＳ 明朝" w:hAnsi="ＭＳ 明朝" w:hint="eastAsia"/>
        </w:rPr>
        <w:t>見直されなければならない</w:t>
      </w:r>
      <w:r>
        <w:rPr>
          <w:rFonts w:ascii="ＭＳ 明朝" w:hAnsi="ＭＳ 明朝" w:hint="eastAsia"/>
        </w:rPr>
        <w:t>。</w:t>
      </w:r>
      <w:r w:rsidR="00AE3146">
        <w:rPr>
          <w:rFonts w:ascii="ＭＳ 明朝" w:hAnsi="ＭＳ 明朝" w:hint="eastAsia"/>
        </w:rPr>
        <w:t>市の文化行政に貢献している市文化協会には、旧岡部町がしていたようなメリットが与えられなければならない。</w:t>
      </w:r>
    </w:p>
    <w:p w:rsidR="00AE3146" w:rsidRDefault="00AE3146" w:rsidP="00111336">
      <w:pPr>
        <w:spacing w:line="420" w:lineRule="exact"/>
        <w:rPr>
          <w:rFonts w:ascii="ＭＳ 明朝" w:hAnsi="ＭＳ 明朝"/>
          <w:b/>
        </w:rPr>
      </w:pPr>
    </w:p>
    <w:p w:rsidR="00866F70" w:rsidRPr="00B62166" w:rsidRDefault="00C511CD" w:rsidP="00111336">
      <w:pPr>
        <w:spacing w:line="420" w:lineRule="exact"/>
        <w:rPr>
          <w:rFonts w:ascii="ＭＳ 明朝" w:hAnsi="ＭＳ 明朝"/>
          <w:b/>
        </w:rPr>
      </w:pPr>
      <w:r>
        <w:rPr>
          <w:rFonts w:ascii="ＭＳ 明朝" w:hAnsi="ＭＳ 明朝" w:hint="eastAsia"/>
          <w:b/>
        </w:rPr>
        <w:t>2</w:t>
      </w:r>
      <w:r w:rsidR="00783419">
        <w:rPr>
          <w:rFonts w:ascii="ＭＳ 明朝" w:hAnsi="ＭＳ 明朝" w:hint="eastAsia"/>
          <w:b/>
        </w:rPr>
        <w:t>8</w:t>
      </w:r>
      <w:r>
        <w:rPr>
          <w:rFonts w:ascii="ＭＳ 明朝" w:hAnsi="ＭＳ 明朝" w:hint="eastAsia"/>
          <w:b/>
        </w:rPr>
        <w:t xml:space="preserve">　</w:t>
      </w:r>
      <w:r w:rsidR="00866F70" w:rsidRPr="00B62166">
        <w:rPr>
          <w:rFonts w:ascii="ＭＳ 明朝" w:hAnsi="ＭＳ 明朝" w:hint="eastAsia"/>
          <w:b/>
        </w:rPr>
        <w:t>市民会館</w:t>
      </w:r>
      <w:r w:rsidR="009D62D9">
        <w:rPr>
          <w:rFonts w:ascii="ＭＳ 明朝" w:hAnsi="ＭＳ 明朝" w:hint="eastAsia"/>
          <w:b/>
        </w:rPr>
        <w:t>改修</w:t>
      </w:r>
      <w:r w:rsidR="00D261B3" w:rsidRPr="00B62166">
        <w:rPr>
          <w:rFonts w:ascii="ＭＳ 明朝" w:hAnsi="ＭＳ 明朝" w:hint="eastAsia"/>
          <w:b/>
        </w:rPr>
        <w:t>工事の欠陥</w:t>
      </w:r>
    </w:p>
    <w:p w:rsidR="00CA2E87" w:rsidRDefault="00866F70" w:rsidP="00D64FBE">
      <w:pPr>
        <w:spacing w:line="420" w:lineRule="exact"/>
        <w:ind w:firstLineChars="100" w:firstLine="260"/>
      </w:pPr>
      <w:r w:rsidRPr="00B62166">
        <w:rPr>
          <w:rFonts w:hint="eastAsia"/>
        </w:rPr>
        <w:t>2013</w:t>
      </w:r>
      <w:r w:rsidRPr="00B62166">
        <w:rPr>
          <w:rFonts w:hint="eastAsia"/>
        </w:rPr>
        <w:t>年度完了した市民会館の耐震・リニューアル工事は、舞台に空調の吹出口がないことや客席の横に吹出口があるという</w:t>
      </w:r>
      <w:r w:rsidRPr="00B62166">
        <w:rPr>
          <w:rFonts w:hint="eastAsia"/>
        </w:rPr>
        <w:t>40</w:t>
      </w:r>
      <w:r w:rsidRPr="00B62166">
        <w:rPr>
          <w:rFonts w:hint="eastAsia"/>
        </w:rPr>
        <w:t>年前の空調設計をそのままに</w:t>
      </w:r>
      <w:r w:rsidR="00CD2311">
        <w:rPr>
          <w:rFonts w:hint="eastAsia"/>
        </w:rPr>
        <w:t>して</w:t>
      </w:r>
      <w:r w:rsidRPr="00B62166">
        <w:rPr>
          <w:rFonts w:hint="eastAsia"/>
        </w:rPr>
        <w:t>機械を入れ替えたことで、調整では解決できない深刻な欠陥を残すこととなった。すなわち緞帳を下した状態で舞台は冬寒く、夏は開演前の仕込みのとき、緞帳を上げて客席の温度を下げていても作業が困難なくらいの暑さとなる。真夏と真冬には舞台と客席に温度差が生じ、緞帳が上がるとき風が起こり、緞帳が揺れながら上がる。さらに客席の吹出口は前の両側にあり、前部分が丁度良い状態で、後の客席が暑いとか寒いとかいうようになる。</w:t>
      </w:r>
      <w:r w:rsidRPr="00B62166">
        <w:rPr>
          <w:rFonts w:hint="eastAsia"/>
        </w:rPr>
        <w:t>(</w:t>
      </w:r>
      <w:r w:rsidRPr="00B62166">
        <w:rPr>
          <w:rFonts w:hint="eastAsia"/>
        </w:rPr>
        <w:t>客席も舞台も吹出口は天井側にあるべき</w:t>
      </w:r>
      <w:r w:rsidRPr="00B62166">
        <w:rPr>
          <w:rFonts w:hint="eastAsia"/>
        </w:rPr>
        <w:t>)</w:t>
      </w:r>
      <w:r w:rsidRPr="00B62166">
        <w:rPr>
          <w:rFonts w:hint="eastAsia"/>
        </w:rPr>
        <w:t>。特に客席の吹出口の近くに座った観客は真夏と真冬はいたた</w:t>
      </w:r>
      <w:r w:rsidR="009E5C2D">
        <w:rPr>
          <w:rFonts w:hint="eastAsia"/>
        </w:rPr>
        <w:t>ま</w:t>
      </w:r>
      <w:r w:rsidRPr="00B62166">
        <w:rPr>
          <w:rFonts w:hint="eastAsia"/>
        </w:rPr>
        <w:t>れない状態になり、苦情が寄せられている。</w:t>
      </w:r>
      <w:r w:rsidRPr="00B62166">
        <w:rPr>
          <w:rFonts w:hint="eastAsia"/>
        </w:rPr>
        <w:t>10</w:t>
      </w:r>
      <w:r w:rsidRPr="00B62166">
        <w:rPr>
          <w:rFonts w:hint="eastAsia"/>
        </w:rPr>
        <w:t>億円をかけながら、このような結果を残したこと</w:t>
      </w:r>
      <w:r w:rsidR="00CA2E87">
        <w:rPr>
          <w:rFonts w:hint="eastAsia"/>
        </w:rPr>
        <w:t>に反省すべき点がある</w:t>
      </w:r>
      <w:r w:rsidRPr="00B62166">
        <w:rPr>
          <w:rFonts w:hint="eastAsia"/>
        </w:rPr>
        <w:t>。早急な応急対策</w:t>
      </w:r>
      <w:r w:rsidR="00D64FBE" w:rsidRPr="00EA19F6">
        <w:rPr>
          <w:rFonts w:hint="eastAsia"/>
        </w:rPr>
        <w:t>とともに</w:t>
      </w:r>
      <w:r w:rsidRPr="00B62166">
        <w:rPr>
          <w:rFonts w:hint="eastAsia"/>
        </w:rPr>
        <w:t>、抜本的な改修を求める。</w:t>
      </w:r>
    </w:p>
    <w:p w:rsidR="00CA2E87" w:rsidRDefault="00866F70" w:rsidP="00D64FBE">
      <w:pPr>
        <w:spacing w:line="420" w:lineRule="exact"/>
        <w:ind w:firstLineChars="100" w:firstLine="260"/>
      </w:pPr>
      <w:r w:rsidRPr="00B62166">
        <w:rPr>
          <w:rFonts w:hint="eastAsia"/>
        </w:rPr>
        <w:lastRenderedPageBreak/>
        <w:t>この問題では、指定管理者から報告が上がっていたのに、これが見落とされた原因が何だったか</w:t>
      </w:r>
      <w:r w:rsidR="00D64FBE">
        <w:rPr>
          <w:rFonts w:hint="eastAsia"/>
        </w:rPr>
        <w:t>、</w:t>
      </w:r>
      <w:r w:rsidRPr="00B62166">
        <w:rPr>
          <w:rFonts w:hint="eastAsia"/>
        </w:rPr>
        <w:t>検証されなければならない。</w:t>
      </w:r>
    </w:p>
    <w:p w:rsidR="00866F70" w:rsidRDefault="00CA2E87" w:rsidP="00D64FBE">
      <w:pPr>
        <w:spacing w:line="420" w:lineRule="exact"/>
        <w:ind w:firstLineChars="100" w:firstLine="260"/>
      </w:pPr>
      <w:r>
        <w:rPr>
          <w:rFonts w:hint="eastAsia"/>
        </w:rPr>
        <w:t>さらに</w:t>
      </w:r>
      <w:r w:rsidR="00866F70" w:rsidRPr="00B62166">
        <w:rPr>
          <w:rFonts w:hint="eastAsia"/>
        </w:rPr>
        <w:t>耐震・リニューアル工事で、新設のリハーサル室から舞台へは外通路のため、雨の日は、舞台衣装が濡れ、滑りやすいという問題がある。また二重扉</w:t>
      </w:r>
      <w:r w:rsidR="00D261B3" w:rsidRPr="00B62166">
        <w:rPr>
          <w:rFonts w:hint="eastAsia"/>
        </w:rPr>
        <w:t>の</w:t>
      </w:r>
      <w:r w:rsidR="00866F70" w:rsidRPr="00B62166">
        <w:rPr>
          <w:rFonts w:hint="eastAsia"/>
        </w:rPr>
        <w:t>ストッパーが弱いため、高齢者などに危険との指摘がある。</w:t>
      </w:r>
      <w:r w:rsidR="009E5C2D">
        <w:rPr>
          <w:rFonts w:hint="eastAsia"/>
        </w:rPr>
        <w:t>これらについて</w:t>
      </w:r>
      <w:r w:rsidR="00D64FBE" w:rsidRPr="00EA19F6">
        <w:rPr>
          <w:rFonts w:hint="eastAsia"/>
        </w:rPr>
        <w:t>も</w:t>
      </w:r>
      <w:r w:rsidR="00866F70" w:rsidRPr="00EA19F6">
        <w:rPr>
          <w:rFonts w:hint="eastAsia"/>
        </w:rPr>
        <w:t>改善</w:t>
      </w:r>
      <w:r w:rsidR="00866F70" w:rsidRPr="00B62166">
        <w:rPr>
          <w:rFonts w:hint="eastAsia"/>
        </w:rPr>
        <w:t>されたい。</w:t>
      </w:r>
    </w:p>
    <w:p w:rsidR="00CC74AF" w:rsidRPr="00B62166" w:rsidRDefault="00CC74AF" w:rsidP="00111336">
      <w:pPr>
        <w:spacing w:line="420" w:lineRule="exact"/>
        <w:ind w:firstLineChars="100" w:firstLine="260"/>
      </w:pPr>
    </w:p>
    <w:p w:rsidR="00866F70" w:rsidRPr="00B62166" w:rsidRDefault="00C511CD" w:rsidP="00111336">
      <w:pPr>
        <w:spacing w:line="420" w:lineRule="exact"/>
        <w:ind w:left="261" w:hangingChars="100" w:hanging="261"/>
        <w:rPr>
          <w:rFonts w:ascii="ＭＳ 明朝" w:hAnsi="ＭＳ 明朝"/>
          <w:b/>
        </w:rPr>
      </w:pPr>
      <w:r>
        <w:rPr>
          <w:rFonts w:ascii="ＭＳ 明朝" w:hAnsi="ＭＳ 明朝" w:hint="eastAsia"/>
          <w:b/>
        </w:rPr>
        <w:t>2</w:t>
      </w:r>
      <w:r w:rsidR="00783419">
        <w:rPr>
          <w:rFonts w:ascii="ＭＳ 明朝" w:hAnsi="ＭＳ 明朝" w:hint="eastAsia"/>
          <w:b/>
        </w:rPr>
        <w:t>9</w:t>
      </w:r>
      <w:r>
        <w:rPr>
          <w:rFonts w:ascii="ＭＳ 明朝" w:hAnsi="ＭＳ 明朝" w:hint="eastAsia"/>
          <w:b/>
        </w:rPr>
        <w:t xml:space="preserve">　宇津</w:t>
      </w:r>
      <w:r w:rsidR="00866F70" w:rsidRPr="00B62166">
        <w:rPr>
          <w:rFonts w:ascii="ＭＳ 明朝" w:hAnsi="ＭＳ 明朝" w:hint="eastAsia"/>
          <w:b/>
        </w:rPr>
        <w:t>之谷峠一帯へ光を</w:t>
      </w:r>
    </w:p>
    <w:p w:rsidR="00866F70" w:rsidRPr="00C511CD" w:rsidRDefault="00866F70" w:rsidP="00943911">
      <w:pPr>
        <w:spacing w:line="320" w:lineRule="exact"/>
        <w:ind w:firstLineChars="109" w:firstLine="283"/>
        <w:rPr>
          <w:rFonts w:ascii="ＭＳ Ｐゴシック" w:eastAsia="ＭＳ Ｐゴシック" w:hAnsi="ＭＳ Ｐゴシック"/>
          <w:sz w:val="20"/>
          <w:szCs w:val="20"/>
        </w:rPr>
      </w:pPr>
      <w:r w:rsidRPr="00B62166">
        <w:rPr>
          <w:rFonts w:ascii="ＭＳ 明朝" w:hAnsi="ＭＳ 明朝" w:hint="eastAsia"/>
        </w:rPr>
        <w:t>宇津之谷峠一帯は、古くからの道の歴史、トンネルの歴史が現存する「峠越えの博物館」ともいえるわが国有数の場所である。平安時代のつたの細道、江戸時代に秀吉が２万の軍勢で小田原攻めをしたとき通った</w:t>
      </w:r>
      <w:r w:rsidR="00C511CD">
        <w:rPr>
          <w:rFonts w:ascii="ＭＳ 明朝" w:hAnsi="ＭＳ 明朝" w:hint="eastAsia"/>
        </w:rPr>
        <w:t>江戸の</w:t>
      </w:r>
      <w:r w:rsidRPr="00B62166">
        <w:rPr>
          <w:rFonts w:ascii="ＭＳ 明朝" w:hAnsi="ＭＳ 明朝" w:hint="eastAsia"/>
        </w:rPr>
        <w:t>道。明治の道と明治トンネル。大正の道と大正トンネル。昭和の道と昭和トンネル。平成の道と平成トンネル。さらにわが国最初の有料トンネル</w:t>
      </w:r>
      <w:r w:rsidR="00C511CD">
        <w:rPr>
          <w:rFonts w:ascii="ＭＳ 明朝" w:hAnsi="ＭＳ 明朝" w:hint="eastAsia"/>
        </w:rPr>
        <w:t>となり、</w:t>
      </w:r>
      <w:r w:rsidRPr="00B62166">
        <w:rPr>
          <w:rFonts w:ascii="ＭＳ 明朝" w:hAnsi="ＭＳ 明朝" w:hint="eastAsia"/>
        </w:rPr>
        <w:t>火災のために埋まってしまった幻のトンネルが存在する。</w:t>
      </w:r>
      <w:r w:rsidRPr="00C511CD">
        <w:rPr>
          <w:rFonts w:ascii="ＭＳ Ｐゴシック" w:eastAsia="ＭＳ Ｐゴシック" w:hAnsi="ＭＳ Ｐゴシック" w:hint="eastAsia"/>
          <w:sz w:val="20"/>
          <w:szCs w:val="20"/>
        </w:rPr>
        <w:t>(このトンネルの岡部側は、後に明治トンネルとなったが、くの字に曲がった静岡側は埋まったままになっている)。</w:t>
      </w:r>
    </w:p>
    <w:p w:rsidR="00CC74AF" w:rsidRDefault="00866F70" w:rsidP="00CB4243">
      <w:pPr>
        <w:spacing w:line="420" w:lineRule="exact"/>
        <w:ind w:firstLineChars="109" w:firstLine="283"/>
        <w:rPr>
          <w:rFonts w:ascii="ＭＳ 明朝" w:hAnsi="ＭＳ 明朝"/>
        </w:rPr>
      </w:pPr>
      <w:r w:rsidRPr="00B62166">
        <w:rPr>
          <w:rFonts w:ascii="ＭＳ 明朝" w:hAnsi="ＭＳ 明朝" w:hint="eastAsia"/>
        </w:rPr>
        <w:t>また</w:t>
      </w:r>
      <w:r w:rsidR="00C511CD" w:rsidRPr="00B62166">
        <w:rPr>
          <w:rFonts w:ascii="ＭＳ 明朝" w:hAnsi="ＭＳ 明朝" w:hint="eastAsia"/>
        </w:rPr>
        <w:t>宇津之谷峠</w:t>
      </w:r>
      <w:r w:rsidR="00C511CD">
        <w:rPr>
          <w:rFonts w:ascii="ＭＳ 明朝" w:hAnsi="ＭＳ 明朝" w:hint="eastAsia"/>
        </w:rPr>
        <w:t>は</w:t>
      </w:r>
      <w:r w:rsidR="00A52B47">
        <w:rPr>
          <w:rFonts w:ascii="ＭＳ 明朝" w:hAnsi="ＭＳ 明朝" w:hint="eastAsia"/>
        </w:rPr>
        <w:t>、</w:t>
      </w:r>
      <w:r w:rsidRPr="00B62166">
        <w:rPr>
          <w:rFonts w:ascii="ＭＳ 明朝" w:hAnsi="ＭＳ 明朝" w:hint="eastAsia"/>
        </w:rPr>
        <w:t>文学と歴史、浪漫の宝庫である。藤枝市の宝としてこの地に新らたな光を当てられたい。</w:t>
      </w:r>
    </w:p>
    <w:p w:rsidR="000B4AFE" w:rsidRPr="00B62166" w:rsidRDefault="000B4AFE" w:rsidP="00CB4243">
      <w:pPr>
        <w:spacing w:line="420" w:lineRule="exact"/>
        <w:ind w:firstLineChars="109" w:firstLine="283"/>
        <w:rPr>
          <w:rFonts w:ascii="ＭＳ 明朝" w:hAnsi="ＭＳ 明朝"/>
        </w:rPr>
      </w:pPr>
    </w:p>
    <w:p w:rsidR="00866F70" w:rsidRPr="00B62166" w:rsidRDefault="00783419" w:rsidP="00111336">
      <w:pPr>
        <w:spacing w:line="420" w:lineRule="exact"/>
        <w:ind w:left="261" w:hangingChars="100" w:hanging="261"/>
        <w:rPr>
          <w:b/>
        </w:rPr>
      </w:pPr>
      <w:r>
        <w:rPr>
          <w:rFonts w:hint="eastAsia"/>
          <w:b/>
        </w:rPr>
        <w:t>30</w:t>
      </w:r>
      <w:r w:rsidR="00665EFD">
        <w:rPr>
          <w:rFonts w:hint="eastAsia"/>
          <w:b/>
        </w:rPr>
        <w:t xml:space="preserve">　</w:t>
      </w:r>
      <w:r w:rsidR="00866F70" w:rsidRPr="00B62166">
        <w:rPr>
          <w:rFonts w:hint="eastAsia"/>
          <w:b/>
        </w:rPr>
        <w:t>自治会・町内会</w:t>
      </w:r>
      <w:r w:rsidR="00C2001E" w:rsidRPr="00B62166">
        <w:rPr>
          <w:rFonts w:hint="eastAsia"/>
          <w:b/>
        </w:rPr>
        <w:t>の負担軽減</w:t>
      </w:r>
    </w:p>
    <w:p w:rsidR="00CC74AF" w:rsidRDefault="00C2001E" w:rsidP="00111336">
      <w:pPr>
        <w:spacing w:line="420" w:lineRule="exact"/>
        <w:ind w:firstLineChars="100" w:firstLine="260"/>
      </w:pPr>
      <w:r w:rsidRPr="00B62166">
        <w:rPr>
          <w:rFonts w:hint="eastAsia"/>
        </w:rPr>
        <w:t>負担が大きすぎて、自治会・町内会の役員の選考に苦労する例が目立っている。市の下請け機関化が大きな問題である。</w:t>
      </w:r>
      <w:r w:rsidR="00866F70" w:rsidRPr="00B62166">
        <w:rPr>
          <w:rFonts w:hint="eastAsia"/>
        </w:rPr>
        <w:t>成人式、敬老会は、</w:t>
      </w:r>
      <w:r w:rsidRPr="00B62166">
        <w:rPr>
          <w:rFonts w:hint="eastAsia"/>
        </w:rPr>
        <w:t>本来</w:t>
      </w:r>
      <w:r w:rsidR="00866F70" w:rsidRPr="00B62166">
        <w:rPr>
          <w:rFonts w:hint="eastAsia"/>
        </w:rPr>
        <w:t>市主催で行うべき行事である。その他の面でも</w:t>
      </w:r>
      <w:r w:rsidRPr="00B62166">
        <w:rPr>
          <w:rFonts w:hint="eastAsia"/>
        </w:rPr>
        <w:t>市</w:t>
      </w:r>
      <w:r w:rsidR="00866F70" w:rsidRPr="00B62166">
        <w:rPr>
          <w:rFonts w:hint="eastAsia"/>
        </w:rPr>
        <w:t>の下請け機関化している部分をできるだけ小さくしながら、自治会・町内会</w:t>
      </w:r>
      <w:r w:rsidRPr="00B62166">
        <w:rPr>
          <w:rFonts w:hint="eastAsia"/>
        </w:rPr>
        <w:t>の負担を減らし、</w:t>
      </w:r>
      <w:r w:rsidR="00CA2E87">
        <w:rPr>
          <w:rFonts w:hint="eastAsia"/>
        </w:rPr>
        <w:t>自治会・町内会が</w:t>
      </w:r>
      <w:r w:rsidR="00866F70" w:rsidRPr="00B62166">
        <w:rPr>
          <w:rFonts w:hint="eastAsia"/>
        </w:rPr>
        <w:t>本来の姿に立ち返れるようにされたい。</w:t>
      </w:r>
    </w:p>
    <w:p w:rsidR="00643475" w:rsidRPr="00B62166" w:rsidRDefault="00643475" w:rsidP="00111336">
      <w:pPr>
        <w:spacing w:line="420" w:lineRule="exact"/>
        <w:ind w:firstLineChars="100" w:firstLine="260"/>
      </w:pPr>
    </w:p>
    <w:p w:rsidR="00866F70" w:rsidRPr="00B62166" w:rsidRDefault="00783419" w:rsidP="00111336">
      <w:pPr>
        <w:spacing w:line="420" w:lineRule="exact"/>
        <w:ind w:left="261" w:hangingChars="100" w:hanging="261"/>
        <w:rPr>
          <w:b/>
        </w:rPr>
      </w:pPr>
      <w:r>
        <w:rPr>
          <w:rFonts w:hint="eastAsia"/>
          <w:b/>
        </w:rPr>
        <w:t>31</w:t>
      </w:r>
      <w:r w:rsidR="00665EFD">
        <w:rPr>
          <w:rFonts w:hint="eastAsia"/>
          <w:b/>
        </w:rPr>
        <w:t xml:space="preserve">　</w:t>
      </w:r>
      <w:r w:rsidR="00866F70" w:rsidRPr="00B62166">
        <w:rPr>
          <w:rFonts w:hint="eastAsia"/>
          <w:b/>
        </w:rPr>
        <w:t>地区集会所への助成</w:t>
      </w:r>
    </w:p>
    <w:p w:rsidR="00866F70" w:rsidRDefault="00866F70" w:rsidP="00111336">
      <w:pPr>
        <w:spacing w:line="420" w:lineRule="exact"/>
        <w:ind w:firstLineChars="100" w:firstLine="260"/>
      </w:pPr>
      <w:r w:rsidRPr="00B62166">
        <w:rPr>
          <w:rFonts w:hint="eastAsia"/>
        </w:rPr>
        <w:t>地区集会所の耐震補強を推進する必要からも、設置費補助金の補助率を実質２分の１以上に引き上げること。また、用地費に対する補助制度を設けること。老人憩いの家建設費補助率を引き上げること。</w:t>
      </w:r>
    </w:p>
    <w:p w:rsidR="00920F2C" w:rsidRPr="00B62166" w:rsidRDefault="00920F2C" w:rsidP="00111336">
      <w:pPr>
        <w:spacing w:line="420" w:lineRule="exact"/>
        <w:ind w:firstLineChars="100" w:firstLine="260"/>
      </w:pPr>
    </w:p>
    <w:p w:rsidR="00866F70" w:rsidRPr="00920F2C" w:rsidRDefault="00783419" w:rsidP="00111336">
      <w:pPr>
        <w:spacing w:line="420" w:lineRule="exact"/>
        <w:rPr>
          <w:b/>
        </w:rPr>
      </w:pPr>
      <w:r>
        <w:rPr>
          <w:rFonts w:hint="eastAsia"/>
        </w:rPr>
        <w:t>32</w:t>
      </w:r>
      <w:r w:rsidR="00665EFD">
        <w:rPr>
          <w:rFonts w:hint="eastAsia"/>
        </w:rPr>
        <w:t xml:space="preserve">　</w:t>
      </w:r>
      <w:r w:rsidR="00CC74AF" w:rsidRPr="00920F2C">
        <w:rPr>
          <w:rFonts w:hint="eastAsia"/>
          <w:b/>
        </w:rPr>
        <w:t>子どもの遊び場など</w:t>
      </w:r>
    </w:p>
    <w:p w:rsidR="00866F70" w:rsidRPr="00B62166" w:rsidRDefault="00866F70" w:rsidP="00111336">
      <w:pPr>
        <w:spacing w:line="420" w:lineRule="exact"/>
        <w:ind w:firstLineChars="100" w:firstLine="260"/>
      </w:pPr>
      <w:r w:rsidRPr="00B62166">
        <w:rPr>
          <w:rFonts w:hint="eastAsia"/>
        </w:rPr>
        <w:t>ふれあい広場に幼児用遊具の設置を進めるとともに、遊休民有地の活用などで各地に児童遊園地や遊び場の設置を積極的に進めること。</w:t>
      </w:r>
    </w:p>
    <w:p w:rsidR="00866F70" w:rsidRDefault="00866F70" w:rsidP="00111336">
      <w:pPr>
        <w:spacing w:line="420" w:lineRule="exact"/>
        <w:ind w:left="260" w:hangingChars="100" w:hanging="260"/>
        <w:rPr>
          <w:rFonts w:hint="eastAsia"/>
        </w:rPr>
      </w:pPr>
    </w:p>
    <w:p w:rsidR="00035AF6" w:rsidRDefault="00035AF6" w:rsidP="00111336">
      <w:pPr>
        <w:spacing w:line="420" w:lineRule="exact"/>
        <w:ind w:left="260" w:hangingChars="100" w:hanging="260"/>
      </w:pPr>
    </w:p>
    <w:p w:rsidR="00B52966" w:rsidRDefault="00470584" w:rsidP="00B52966">
      <w:pPr>
        <w:spacing w:line="420" w:lineRule="exact"/>
        <w:ind w:left="261" w:hangingChars="100" w:hanging="261"/>
        <w:rPr>
          <w:rFonts w:ascii="ＭＳ 明朝" w:hAnsi="ＭＳ 明朝"/>
          <w:b/>
        </w:rPr>
      </w:pPr>
      <w:r w:rsidRPr="00470584">
        <w:rPr>
          <w:rFonts w:ascii="ＭＳ 明朝" w:hAnsi="ＭＳ 明朝" w:hint="eastAsia"/>
          <w:b/>
        </w:rPr>
        <w:lastRenderedPageBreak/>
        <w:t>33　防犯灯</w:t>
      </w:r>
      <w:r w:rsidR="00923F24">
        <w:rPr>
          <w:rFonts w:ascii="ＭＳ 明朝" w:hAnsi="ＭＳ 明朝" w:hint="eastAsia"/>
          <w:b/>
        </w:rPr>
        <w:t>の</w:t>
      </w:r>
      <w:r w:rsidR="00B52966">
        <w:rPr>
          <w:rFonts w:ascii="ＭＳ 明朝" w:hAnsi="ＭＳ 明朝" w:hint="eastAsia"/>
          <w:b/>
        </w:rPr>
        <w:t>設置主体はどこか</w:t>
      </w:r>
    </w:p>
    <w:p w:rsidR="00470584" w:rsidRDefault="00AB6807" w:rsidP="00B52966">
      <w:pPr>
        <w:spacing w:line="420" w:lineRule="exact"/>
        <w:ind w:firstLineChars="100" w:firstLine="260"/>
        <w:rPr>
          <w:rFonts w:ascii="ＭＳ 明朝" w:hAnsi="ＭＳ 明朝"/>
        </w:rPr>
      </w:pPr>
      <w:r>
        <w:rPr>
          <w:rFonts w:ascii="ＭＳ 明朝" w:hAnsi="ＭＳ 明朝" w:hint="eastAsia"/>
        </w:rPr>
        <w:t>現在、町内会が申請して市が補助金を出す形で設置している防犯灯は、市内を明るくするためのもので、事業主体は市にあるべきではないだろうか。</w:t>
      </w:r>
    </w:p>
    <w:p w:rsidR="00AB6807" w:rsidRDefault="00AB6807" w:rsidP="00923F24">
      <w:pPr>
        <w:spacing w:line="320" w:lineRule="exact"/>
        <w:ind w:leftChars="-76" w:left="2" w:hangingChars="100" w:hanging="200"/>
        <w:rPr>
          <w:rFonts w:ascii="ＭＳ Ｐゴシック" w:eastAsia="ＭＳ Ｐゴシック" w:hAnsi="ＭＳ Ｐゴシック"/>
          <w:sz w:val="20"/>
          <w:szCs w:val="20"/>
        </w:rPr>
      </w:pPr>
      <w:r>
        <w:rPr>
          <w:rFonts w:hint="eastAsia"/>
          <w:sz w:val="20"/>
          <w:szCs w:val="20"/>
        </w:rPr>
        <w:t xml:space="preserve">　</w:t>
      </w:r>
      <w:r w:rsidR="00923F24">
        <w:rPr>
          <w:rFonts w:hint="eastAsia"/>
          <w:sz w:val="20"/>
          <w:szCs w:val="20"/>
        </w:rPr>
        <w:t xml:space="preserve">　</w:t>
      </w:r>
      <w:r>
        <w:rPr>
          <w:rFonts w:ascii="ＭＳ Ｐゴシック" w:eastAsia="ＭＳ Ｐゴシック" w:hAnsi="ＭＳ Ｐゴシック" w:hint="eastAsia"/>
          <w:sz w:val="20"/>
          <w:szCs w:val="20"/>
        </w:rPr>
        <w:t>新設の場合、ポールから立てる工事では</w:t>
      </w:r>
      <w:r w:rsidR="00923F24">
        <w:rPr>
          <w:rFonts w:ascii="ＭＳ Ｐゴシック" w:eastAsia="ＭＳ Ｐゴシック" w:hAnsi="ＭＳ Ｐゴシック" w:hint="eastAsia"/>
          <w:sz w:val="20"/>
          <w:szCs w:val="20"/>
        </w:rPr>
        <w:t>25</w:t>
      </w:r>
      <w:r w:rsidR="00171065">
        <w:rPr>
          <w:rFonts w:ascii="ＭＳ Ｐゴシック" w:eastAsia="ＭＳ Ｐゴシック" w:hAnsi="ＭＳ Ｐゴシック" w:hint="eastAsia"/>
          <w:sz w:val="20"/>
          <w:szCs w:val="20"/>
        </w:rPr>
        <w:t>.</w:t>
      </w:r>
      <w:r w:rsidR="00923F24">
        <w:rPr>
          <w:rFonts w:ascii="ＭＳ Ｐゴシック" w:eastAsia="ＭＳ Ｐゴシック" w:hAnsi="ＭＳ Ｐゴシック" w:hint="eastAsia"/>
          <w:sz w:val="20"/>
          <w:szCs w:val="20"/>
        </w:rPr>
        <w:t>000円</w:t>
      </w:r>
      <w:r>
        <w:rPr>
          <w:rFonts w:ascii="ＭＳ Ｐゴシック" w:eastAsia="ＭＳ Ｐゴシック" w:hAnsi="ＭＳ Ｐゴシック" w:hint="eastAsia"/>
          <w:sz w:val="20"/>
          <w:szCs w:val="20"/>
        </w:rPr>
        <w:t>、電柱と</w:t>
      </w:r>
      <w:r w:rsidR="00923F24">
        <w:rPr>
          <w:rFonts w:ascii="ＭＳ Ｐゴシック" w:eastAsia="ＭＳ Ｐゴシック" w:hAnsi="ＭＳ Ｐゴシック" w:hint="eastAsia"/>
          <w:sz w:val="20"/>
          <w:szCs w:val="20"/>
        </w:rPr>
        <w:t>りつ</w:t>
      </w:r>
      <w:r>
        <w:rPr>
          <w:rFonts w:ascii="ＭＳ Ｐゴシック" w:eastAsia="ＭＳ Ｐゴシック" w:hAnsi="ＭＳ Ｐゴシック" w:hint="eastAsia"/>
          <w:sz w:val="20"/>
          <w:szCs w:val="20"/>
        </w:rPr>
        <w:t>けは</w:t>
      </w:r>
      <w:r w:rsidR="00923F24">
        <w:rPr>
          <w:rFonts w:ascii="ＭＳ Ｐゴシック" w:eastAsia="ＭＳ Ｐゴシック" w:hAnsi="ＭＳ Ｐゴシック" w:hint="eastAsia"/>
          <w:sz w:val="20"/>
          <w:szCs w:val="20"/>
        </w:rPr>
        <w:t>15</w:t>
      </w:r>
      <w:r w:rsidR="00171065">
        <w:rPr>
          <w:rFonts w:ascii="ＭＳ Ｐゴシック" w:eastAsia="ＭＳ Ｐゴシック" w:hAnsi="ＭＳ Ｐゴシック" w:hint="eastAsia"/>
          <w:sz w:val="20"/>
          <w:szCs w:val="20"/>
        </w:rPr>
        <w:t>.</w:t>
      </w:r>
      <w:r w:rsidR="00923F24">
        <w:rPr>
          <w:rFonts w:ascii="ＭＳ Ｐゴシック" w:eastAsia="ＭＳ Ｐゴシック" w:hAnsi="ＭＳ Ｐゴシック" w:hint="eastAsia"/>
          <w:sz w:val="20"/>
          <w:szCs w:val="20"/>
        </w:rPr>
        <w:t>000円</w:t>
      </w:r>
      <w:r>
        <w:rPr>
          <w:rFonts w:ascii="ＭＳ Ｐゴシック" w:eastAsia="ＭＳ Ｐゴシック" w:hAnsi="ＭＳ Ｐゴシック" w:hint="eastAsia"/>
          <w:sz w:val="20"/>
          <w:szCs w:val="20"/>
        </w:rPr>
        <w:t>まで補助する。LＥＤへの切り替えは</w:t>
      </w:r>
      <w:r w:rsidR="00923F24">
        <w:rPr>
          <w:rFonts w:ascii="ＭＳ Ｐゴシック" w:eastAsia="ＭＳ Ｐゴシック" w:hAnsi="ＭＳ Ｐゴシック" w:hint="eastAsia"/>
          <w:sz w:val="20"/>
          <w:szCs w:val="20"/>
        </w:rPr>
        <w:t>2/3の補助で15</w:t>
      </w:r>
      <w:r w:rsidR="00171065">
        <w:rPr>
          <w:rFonts w:ascii="ＭＳ Ｐゴシック" w:eastAsia="ＭＳ Ｐゴシック" w:hAnsi="ＭＳ Ｐゴシック" w:hint="eastAsia"/>
          <w:sz w:val="20"/>
          <w:szCs w:val="20"/>
        </w:rPr>
        <w:t>.</w:t>
      </w:r>
      <w:r w:rsidR="00923F24">
        <w:rPr>
          <w:rFonts w:ascii="ＭＳ Ｐゴシック" w:eastAsia="ＭＳ Ｐゴシック" w:hAnsi="ＭＳ Ｐゴシック" w:hint="eastAsia"/>
          <w:sz w:val="20"/>
          <w:szCs w:val="20"/>
        </w:rPr>
        <w:t>000円限度。塗装塗り替えなどの修繕は、1/2、7</w:t>
      </w:r>
      <w:r w:rsidR="00171065">
        <w:rPr>
          <w:rFonts w:ascii="ＭＳ Ｐゴシック" w:eastAsia="ＭＳ Ｐゴシック" w:hAnsi="ＭＳ Ｐゴシック" w:hint="eastAsia"/>
          <w:sz w:val="20"/>
          <w:szCs w:val="20"/>
        </w:rPr>
        <w:t>.</w:t>
      </w:r>
      <w:r w:rsidR="00923F24">
        <w:rPr>
          <w:rFonts w:ascii="ＭＳ Ｐゴシック" w:eastAsia="ＭＳ Ｐゴシック" w:hAnsi="ＭＳ Ｐゴシック" w:hint="eastAsia"/>
          <w:sz w:val="20"/>
          <w:szCs w:val="20"/>
        </w:rPr>
        <w:t>000円限度。蛍光管の取り換えは、町内会負担となっている。</w:t>
      </w:r>
      <w:r w:rsidR="001575B2">
        <w:rPr>
          <w:rFonts w:ascii="ＭＳ Ｐゴシック" w:eastAsia="ＭＳ Ｐゴシック" w:hAnsi="ＭＳ Ｐゴシック" w:hint="eastAsia"/>
          <w:sz w:val="20"/>
          <w:szCs w:val="20"/>
        </w:rPr>
        <w:t>これは町内会に事業主体がある形態である。</w:t>
      </w:r>
      <w:r w:rsidR="00923F24">
        <w:rPr>
          <w:rFonts w:ascii="ＭＳ Ｐゴシック" w:eastAsia="ＭＳ Ｐゴシック" w:hAnsi="ＭＳ Ｐゴシック" w:hint="eastAsia"/>
          <w:sz w:val="20"/>
          <w:szCs w:val="20"/>
        </w:rPr>
        <w:t>しかし町内会が負担すべき理論的根拠があるのか。かつて市道にも地元負担があったが、このような場合と同じで、市が</w:t>
      </w:r>
      <w:r w:rsidR="001575B2">
        <w:rPr>
          <w:rFonts w:ascii="ＭＳ Ｐゴシック" w:eastAsia="ＭＳ Ｐゴシック" w:hAnsi="ＭＳ Ｐゴシック" w:hint="eastAsia"/>
          <w:sz w:val="20"/>
          <w:szCs w:val="20"/>
        </w:rPr>
        <w:t>事業主体になり、費用も</w:t>
      </w:r>
      <w:r w:rsidR="00923F24">
        <w:rPr>
          <w:rFonts w:ascii="ＭＳ Ｐゴシック" w:eastAsia="ＭＳ Ｐゴシック" w:hAnsi="ＭＳ Ｐゴシック" w:hint="eastAsia"/>
          <w:sz w:val="20"/>
          <w:szCs w:val="20"/>
        </w:rPr>
        <w:t>全額負担すべきではないか。</w:t>
      </w:r>
    </w:p>
    <w:p w:rsidR="00923F24" w:rsidRPr="00AB6807" w:rsidRDefault="00923F24" w:rsidP="00923F24">
      <w:pPr>
        <w:spacing w:line="320" w:lineRule="exact"/>
        <w:ind w:leftChars="-76" w:left="2" w:hangingChars="100" w:hanging="200"/>
        <w:rPr>
          <w:rFonts w:ascii="ＭＳ Ｐゴシック" w:eastAsia="ＭＳ Ｐゴシック" w:hAnsi="ＭＳ Ｐゴシック"/>
          <w:sz w:val="20"/>
          <w:szCs w:val="20"/>
        </w:rPr>
      </w:pPr>
    </w:p>
    <w:p w:rsidR="00470584" w:rsidRPr="00470584" w:rsidRDefault="00866F70" w:rsidP="00470584">
      <w:pPr>
        <w:spacing w:line="420" w:lineRule="exact"/>
        <w:ind w:left="260" w:hangingChars="100" w:hanging="260"/>
        <w:rPr>
          <w:rFonts w:ascii="HG丸ｺﾞｼｯｸM-PRO" w:eastAsia="HG丸ｺﾞｼｯｸM-PRO"/>
        </w:rPr>
      </w:pPr>
      <w:r w:rsidRPr="00B62166">
        <w:rPr>
          <w:rFonts w:ascii="HG丸ｺﾞｼｯｸM-PRO" w:eastAsia="HG丸ｺﾞｼｯｸM-PRO" w:hint="eastAsia"/>
        </w:rPr>
        <w:t>《健康福祉部関係》</w:t>
      </w:r>
    </w:p>
    <w:p w:rsidR="00866F70" w:rsidRPr="00B62166" w:rsidRDefault="00665EFD" w:rsidP="00111336">
      <w:pPr>
        <w:spacing w:line="420" w:lineRule="exact"/>
        <w:ind w:left="261" w:hangingChars="100" w:hanging="261"/>
        <w:rPr>
          <w:rFonts w:ascii="ＭＳ 明朝" w:hAnsi="ＭＳ 明朝"/>
          <w:b/>
        </w:rPr>
      </w:pPr>
      <w:r>
        <w:rPr>
          <w:rFonts w:ascii="ＭＳ 明朝" w:hAnsi="ＭＳ 明朝" w:hint="eastAsia"/>
          <w:b/>
        </w:rPr>
        <w:t>3</w:t>
      </w:r>
      <w:r w:rsidR="00783419">
        <w:rPr>
          <w:rFonts w:ascii="ＭＳ 明朝" w:hAnsi="ＭＳ 明朝" w:hint="eastAsia"/>
          <w:b/>
        </w:rPr>
        <w:t>4</w:t>
      </w:r>
      <w:r>
        <w:rPr>
          <w:rFonts w:ascii="ＭＳ 明朝" w:hAnsi="ＭＳ 明朝" w:hint="eastAsia"/>
          <w:b/>
        </w:rPr>
        <w:t xml:space="preserve">　</w:t>
      </w:r>
      <w:r w:rsidR="00866F70" w:rsidRPr="00B62166">
        <w:rPr>
          <w:rFonts w:ascii="ＭＳ 明朝" w:hAnsi="ＭＳ 明朝" w:hint="eastAsia"/>
          <w:b/>
        </w:rPr>
        <w:t>国保減免制度</w:t>
      </w:r>
    </w:p>
    <w:p w:rsidR="00866F70" w:rsidRDefault="00866F70" w:rsidP="00111336">
      <w:pPr>
        <w:spacing w:line="420" w:lineRule="exact"/>
        <w:ind w:leftChars="-100" w:hangingChars="100" w:hanging="260"/>
        <w:rPr>
          <w:rFonts w:ascii="ＭＳ 明朝" w:hAnsi="ＭＳ 明朝"/>
        </w:rPr>
      </w:pPr>
      <w:r w:rsidRPr="00B62166">
        <w:rPr>
          <w:rFonts w:ascii="ＭＳ 明朝" w:hAnsi="ＭＳ 明朝" w:hint="eastAsia"/>
        </w:rPr>
        <w:t xml:space="preserve">　　国保法44条の一部負担金（窓口負担）減免制度及び失業等による収入減による国保税減免制度が、ここ数年全く活用されていない。申請待ちではなく、市民に広く周知し指導援助すること。</w:t>
      </w:r>
    </w:p>
    <w:p w:rsidR="004E723E" w:rsidRDefault="004E723E" w:rsidP="00111336">
      <w:pPr>
        <w:spacing w:line="420" w:lineRule="exact"/>
        <w:ind w:leftChars="-100" w:hangingChars="100" w:hanging="260"/>
        <w:rPr>
          <w:rFonts w:ascii="ＭＳ 明朝" w:hAnsi="ＭＳ 明朝"/>
        </w:rPr>
      </w:pPr>
    </w:p>
    <w:p w:rsidR="00866F70" w:rsidRPr="00B62166" w:rsidRDefault="00665EFD" w:rsidP="00111336">
      <w:pPr>
        <w:spacing w:line="420" w:lineRule="exact"/>
        <w:ind w:left="261" w:hangingChars="100" w:hanging="261"/>
        <w:rPr>
          <w:rFonts w:ascii="ＭＳ 明朝" w:hAnsi="ＭＳ 明朝"/>
          <w:b/>
        </w:rPr>
      </w:pPr>
      <w:r>
        <w:rPr>
          <w:rFonts w:ascii="ＭＳ 明朝" w:hAnsi="ＭＳ 明朝" w:hint="eastAsia"/>
          <w:b/>
        </w:rPr>
        <w:t>3</w:t>
      </w:r>
      <w:r w:rsidR="00783419">
        <w:rPr>
          <w:rFonts w:ascii="ＭＳ 明朝" w:hAnsi="ＭＳ 明朝" w:hint="eastAsia"/>
          <w:b/>
        </w:rPr>
        <w:t>5</w:t>
      </w:r>
      <w:r>
        <w:rPr>
          <w:rFonts w:ascii="ＭＳ 明朝" w:hAnsi="ＭＳ 明朝" w:hint="eastAsia"/>
          <w:b/>
        </w:rPr>
        <w:t xml:space="preserve">　</w:t>
      </w:r>
      <w:r w:rsidR="00866F70" w:rsidRPr="00B62166">
        <w:rPr>
          <w:rFonts w:ascii="ＭＳ 明朝" w:hAnsi="ＭＳ 明朝" w:hint="eastAsia"/>
          <w:b/>
        </w:rPr>
        <w:t>国保広域化</w:t>
      </w:r>
    </w:p>
    <w:p w:rsidR="00866F70" w:rsidRDefault="00866F70" w:rsidP="00111336">
      <w:pPr>
        <w:spacing w:line="420" w:lineRule="exact"/>
        <w:rPr>
          <w:rFonts w:ascii="ＭＳ 明朝" w:hAnsi="ＭＳ 明朝"/>
        </w:rPr>
      </w:pPr>
      <w:r w:rsidRPr="00B62166">
        <w:rPr>
          <w:rFonts w:ascii="ＭＳ 明朝" w:hAnsi="ＭＳ 明朝" w:hint="eastAsia"/>
        </w:rPr>
        <w:t xml:space="preserve">　2018年度から実施の国保広域化（県単位化）</w:t>
      </w:r>
      <w:r w:rsidR="00AE29EB">
        <w:rPr>
          <w:rFonts w:ascii="ＭＳ 明朝" w:hAnsi="ＭＳ 明朝" w:hint="eastAsia"/>
        </w:rPr>
        <w:t>によって、</w:t>
      </w:r>
      <w:r w:rsidRPr="00B62166">
        <w:rPr>
          <w:rFonts w:ascii="ＭＳ 明朝" w:hAnsi="ＭＳ 明朝" w:hint="eastAsia"/>
        </w:rPr>
        <w:t>市民が最も関心を持つ保険税の値上げ</w:t>
      </w:r>
      <w:r w:rsidR="00317720">
        <w:rPr>
          <w:rFonts w:ascii="ＭＳ 明朝" w:hAnsi="ＭＳ 明朝" w:hint="eastAsia"/>
        </w:rPr>
        <w:t>が予想されることから</w:t>
      </w:r>
      <w:r w:rsidRPr="00B62166">
        <w:rPr>
          <w:rFonts w:ascii="ＭＳ 明朝" w:hAnsi="ＭＳ 明朝" w:hint="eastAsia"/>
        </w:rPr>
        <w:t>、県が示す分賦金と市が徴収し</w:t>
      </w:r>
      <w:r w:rsidR="00AE29EB">
        <w:rPr>
          <w:rFonts w:ascii="ＭＳ 明朝" w:hAnsi="ＭＳ 明朝" w:hint="eastAsia"/>
        </w:rPr>
        <w:t>ている</w:t>
      </w:r>
      <w:r w:rsidRPr="00B62166">
        <w:rPr>
          <w:rFonts w:ascii="ＭＳ 明朝" w:hAnsi="ＭＳ 明朝" w:hint="eastAsia"/>
        </w:rPr>
        <w:t>保険税の差額の穴埋めは、市の一般会計からの繰り入れを行い、納税者に対し最大限の配慮をし、これ以上の値上げを行わないこと。</w:t>
      </w:r>
    </w:p>
    <w:p w:rsidR="00920F2C" w:rsidRPr="00B62166" w:rsidRDefault="00920F2C" w:rsidP="00111336">
      <w:pPr>
        <w:spacing w:line="420" w:lineRule="exact"/>
        <w:rPr>
          <w:rFonts w:ascii="ＭＳ 明朝" w:hAnsi="ＭＳ 明朝"/>
        </w:rPr>
      </w:pPr>
    </w:p>
    <w:p w:rsidR="00866F70" w:rsidRPr="00B62166" w:rsidRDefault="00783419" w:rsidP="00111336">
      <w:pPr>
        <w:spacing w:line="420" w:lineRule="exact"/>
        <w:rPr>
          <w:rFonts w:ascii="ＭＳ 明朝" w:hAnsi="ＭＳ 明朝"/>
          <w:b/>
        </w:rPr>
      </w:pPr>
      <w:r>
        <w:rPr>
          <w:rFonts w:ascii="ＭＳ 明朝" w:hAnsi="ＭＳ 明朝" w:hint="eastAsia"/>
          <w:b/>
        </w:rPr>
        <w:t>36</w:t>
      </w:r>
      <w:r w:rsidR="00665EFD">
        <w:rPr>
          <w:rFonts w:ascii="ＭＳ 明朝" w:hAnsi="ＭＳ 明朝" w:hint="eastAsia"/>
          <w:b/>
        </w:rPr>
        <w:t xml:space="preserve">　</w:t>
      </w:r>
      <w:r w:rsidR="00866F70" w:rsidRPr="00B62166">
        <w:rPr>
          <w:rFonts w:ascii="ＭＳ 明朝" w:hAnsi="ＭＳ 明朝" w:hint="eastAsia"/>
          <w:b/>
        </w:rPr>
        <w:t>民間保育所への財政支援</w:t>
      </w:r>
    </w:p>
    <w:p w:rsidR="00866F70" w:rsidRDefault="00866F70" w:rsidP="00111336">
      <w:pPr>
        <w:spacing w:line="420" w:lineRule="exact"/>
        <w:rPr>
          <w:rFonts w:ascii="ＭＳ 明朝" w:hAnsi="ＭＳ 明朝"/>
        </w:rPr>
      </w:pPr>
      <w:r w:rsidRPr="00B62166">
        <w:rPr>
          <w:rFonts w:ascii="ＭＳ 明朝" w:hAnsi="ＭＳ 明朝" w:hint="eastAsia"/>
        </w:rPr>
        <w:t xml:space="preserve">　子ども子育て支援新制度により、保育所への給付が保育所運営費から施設型給付へ移行となるが、そのほとんどが保育士への給料負担で消えてしまう現状に変わりはない。それ以外の保育所事業を健全な形で行うためにも従来通り補助金での対応を継続し、円滑な園運営のための財政支援を拡大されたい。本年度より始まった株式会社運営による認可保育園運営については、特に使途制限がないことから、これまでの社会福祉法人運営以上に特に保育士賃金に影響がないように監査し、劣悪な保育環境を作らないように努められたい。</w:t>
      </w:r>
    </w:p>
    <w:p w:rsidR="00920F2C" w:rsidRPr="00B62166" w:rsidRDefault="00920F2C" w:rsidP="00111336">
      <w:pPr>
        <w:spacing w:line="420" w:lineRule="exact"/>
        <w:rPr>
          <w:rFonts w:ascii="ＭＳ 明朝" w:hAnsi="ＭＳ 明朝"/>
        </w:rPr>
      </w:pPr>
    </w:p>
    <w:p w:rsidR="00866F70" w:rsidRPr="00B62166" w:rsidRDefault="00665EFD" w:rsidP="00111336">
      <w:pPr>
        <w:spacing w:line="420" w:lineRule="exact"/>
        <w:rPr>
          <w:rFonts w:ascii="ＭＳ 明朝" w:hAnsi="ＭＳ 明朝"/>
          <w:b/>
        </w:rPr>
      </w:pPr>
      <w:r>
        <w:rPr>
          <w:rFonts w:ascii="ＭＳ 明朝" w:hAnsi="ＭＳ 明朝" w:hint="eastAsia"/>
          <w:b/>
        </w:rPr>
        <w:t>3</w:t>
      </w:r>
      <w:r w:rsidR="00783419">
        <w:rPr>
          <w:rFonts w:ascii="ＭＳ 明朝" w:hAnsi="ＭＳ 明朝" w:hint="eastAsia"/>
          <w:b/>
        </w:rPr>
        <w:t>7</w:t>
      </w:r>
      <w:r>
        <w:rPr>
          <w:rFonts w:ascii="ＭＳ 明朝" w:hAnsi="ＭＳ 明朝" w:hint="eastAsia"/>
          <w:b/>
        </w:rPr>
        <w:t xml:space="preserve">　</w:t>
      </w:r>
      <w:r w:rsidR="00866F70" w:rsidRPr="00B62166">
        <w:rPr>
          <w:rFonts w:ascii="ＭＳ 明朝" w:hAnsi="ＭＳ 明朝" w:hint="eastAsia"/>
          <w:b/>
        </w:rPr>
        <w:t>保育士の確保</w:t>
      </w:r>
    </w:p>
    <w:p w:rsidR="00920F2C" w:rsidRPr="00B62166" w:rsidRDefault="00866F70" w:rsidP="00111336">
      <w:pPr>
        <w:spacing w:line="420" w:lineRule="exact"/>
        <w:rPr>
          <w:rFonts w:ascii="ＭＳ 明朝" w:hAnsi="ＭＳ 明朝"/>
        </w:rPr>
      </w:pPr>
      <w:r w:rsidRPr="00B62166">
        <w:rPr>
          <w:rFonts w:ascii="ＭＳ 明朝" w:hAnsi="ＭＳ 明朝" w:hint="eastAsia"/>
        </w:rPr>
        <w:t xml:space="preserve">　保育士不足の最大の原因は、低賃金、重労働にある。保育士資格がありながら働こうとしない有資格者が多くいる中で、職場環境の改善に市も尽力すべきである。</w:t>
      </w:r>
    </w:p>
    <w:p w:rsidR="00866F70" w:rsidRPr="00B62166" w:rsidRDefault="00665EFD" w:rsidP="00111336">
      <w:pPr>
        <w:spacing w:line="420" w:lineRule="exact"/>
        <w:ind w:left="261" w:hangingChars="100" w:hanging="261"/>
        <w:rPr>
          <w:rFonts w:ascii="ＭＳ 明朝" w:hAnsi="ＭＳ 明朝"/>
          <w:b/>
        </w:rPr>
      </w:pPr>
      <w:r>
        <w:rPr>
          <w:rFonts w:ascii="ＭＳ 明朝" w:hAnsi="ＭＳ 明朝" w:hint="eastAsia"/>
          <w:b/>
        </w:rPr>
        <w:lastRenderedPageBreak/>
        <w:t>3</w:t>
      </w:r>
      <w:r w:rsidR="00783419">
        <w:rPr>
          <w:rFonts w:ascii="ＭＳ 明朝" w:hAnsi="ＭＳ 明朝" w:hint="eastAsia"/>
          <w:b/>
        </w:rPr>
        <w:t>8</w:t>
      </w:r>
      <w:r>
        <w:rPr>
          <w:rFonts w:ascii="ＭＳ 明朝" w:hAnsi="ＭＳ 明朝" w:hint="eastAsia"/>
          <w:b/>
        </w:rPr>
        <w:t xml:space="preserve">　</w:t>
      </w:r>
      <w:r w:rsidR="00866F70" w:rsidRPr="00B62166">
        <w:rPr>
          <w:rFonts w:ascii="ＭＳ 明朝" w:hAnsi="ＭＳ 明朝" w:hint="eastAsia"/>
          <w:b/>
        </w:rPr>
        <w:t>保育料の引き下げ</w:t>
      </w:r>
    </w:p>
    <w:p w:rsidR="00866F70" w:rsidRPr="00B62166" w:rsidRDefault="00866F70" w:rsidP="00111336">
      <w:pPr>
        <w:spacing w:line="420" w:lineRule="exact"/>
        <w:rPr>
          <w:rFonts w:ascii="ＭＳ 明朝" w:hAnsi="ＭＳ 明朝"/>
        </w:rPr>
      </w:pPr>
      <w:r w:rsidRPr="00B62166">
        <w:rPr>
          <w:rFonts w:ascii="ＭＳ 明朝" w:hAnsi="ＭＳ 明朝" w:hint="eastAsia"/>
        </w:rPr>
        <w:t xml:space="preserve">　保育料の引き下げに向けて、これまで以上の軽減措置を講じると同時に、高すぎる国基準保育料の引き下げを国に対し求めること。</w:t>
      </w:r>
    </w:p>
    <w:p w:rsidR="00920F2C" w:rsidRDefault="00866F70" w:rsidP="00111336">
      <w:pPr>
        <w:spacing w:line="420" w:lineRule="exact"/>
        <w:rPr>
          <w:rFonts w:ascii="ＭＳ 明朝" w:hAnsi="ＭＳ 明朝"/>
        </w:rPr>
      </w:pPr>
      <w:r w:rsidRPr="00B62166">
        <w:rPr>
          <w:rFonts w:ascii="ＭＳ 明朝" w:hAnsi="ＭＳ 明朝" w:hint="eastAsia"/>
        </w:rPr>
        <w:t xml:space="preserve">　園が独自に保育料を設定する認定こども園、小規模保育所の保育料については、過度なブランド料金の設定で幼児期から園によって差別化を図らないように設置者として指導されたい。</w:t>
      </w:r>
    </w:p>
    <w:p w:rsidR="00256357" w:rsidRPr="00B62166" w:rsidRDefault="00256357" w:rsidP="00111336">
      <w:pPr>
        <w:spacing w:line="420" w:lineRule="exact"/>
        <w:rPr>
          <w:rFonts w:ascii="ＭＳ 明朝" w:hAnsi="ＭＳ 明朝"/>
        </w:rPr>
      </w:pPr>
    </w:p>
    <w:p w:rsidR="00866F70" w:rsidRPr="00B62166" w:rsidRDefault="00665EFD" w:rsidP="00111336">
      <w:pPr>
        <w:spacing w:line="420" w:lineRule="exact"/>
        <w:ind w:left="261" w:hangingChars="100" w:hanging="261"/>
        <w:rPr>
          <w:rFonts w:ascii="ＭＳ 明朝" w:hAnsi="ＭＳ 明朝"/>
          <w:b/>
        </w:rPr>
      </w:pPr>
      <w:r>
        <w:rPr>
          <w:rFonts w:ascii="ＭＳ 明朝" w:hAnsi="ＭＳ 明朝" w:hint="eastAsia"/>
          <w:b/>
        </w:rPr>
        <w:t>3</w:t>
      </w:r>
      <w:r w:rsidR="00783419">
        <w:rPr>
          <w:rFonts w:ascii="ＭＳ 明朝" w:hAnsi="ＭＳ 明朝" w:hint="eastAsia"/>
          <w:b/>
        </w:rPr>
        <w:t>9</w:t>
      </w:r>
      <w:r>
        <w:rPr>
          <w:rFonts w:ascii="ＭＳ 明朝" w:hAnsi="ＭＳ 明朝" w:hint="eastAsia"/>
          <w:b/>
        </w:rPr>
        <w:t xml:space="preserve">　</w:t>
      </w:r>
      <w:r w:rsidR="00866F70" w:rsidRPr="00B62166">
        <w:rPr>
          <w:rFonts w:ascii="ＭＳ 明朝" w:hAnsi="ＭＳ 明朝" w:hint="eastAsia"/>
          <w:b/>
        </w:rPr>
        <w:t>多子世帯の保育料引き上げ</w:t>
      </w:r>
    </w:p>
    <w:p w:rsidR="00866F70" w:rsidRDefault="00866F70" w:rsidP="00111336">
      <w:pPr>
        <w:spacing w:line="420" w:lineRule="exact"/>
        <w:rPr>
          <w:rFonts w:ascii="ＭＳ 明朝" w:hAnsi="ＭＳ 明朝"/>
        </w:rPr>
      </w:pPr>
      <w:r w:rsidRPr="00B62166">
        <w:rPr>
          <w:rFonts w:ascii="ＭＳ 明朝" w:hAnsi="ＭＳ 明朝" w:hint="eastAsia"/>
        </w:rPr>
        <w:t xml:space="preserve">　平成22年の年少扶養控除廃止に伴い、今年度から多子世帯ほど保育料が値上げになるケースが発生している。国の政策といえども、子育てに重点を置く本市であるなら、</w:t>
      </w:r>
      <w:r w:rsidR="0044390E" w:rsidRPr="00B62166">
        <w:rPr>
          <w:rFonts w:ascii="ＭＳ 明朝" w:hAnsi="ＭＳ 明朝" w:hint="eastAsia"/>
        </w:rPr>
        <w:t>国立市や町田市のように、</w:t>
      </w:r>
      <w:r w:rsidRPr="00B62166">
        <w:rPr>
          <w:rFonts w:ascii="ＭＳ 明朝" w:hAnsi="ＭＳ 明朝" w:hint="eastAsia"/>
        </w:rPr>
        <w:t>扶養控除の再算定を行って保育料を算定し値上げを抑えるべきである。</w:t>
      </w:r>
    </w:p>
    <w:p w:rsidR="00E012F8" w:rsidRDefault="00E012F8" w:rsidP="00111336">
      <w:pPr>
        <w:spacing w:line="420" w:lineRule="exact"/>
        <w:rPr>
          <w:rFonts w:ascii="ＭＳ 明朝" w:hAnsi="ＭＳ 明朝"/>
        </w:rPr>
      </w:pPr>
    </w:p>
    <w:p w:rsidR="00866F70" w:rsidRPr="00B62166" w:rsidRDefault="00783419" w:rsidP="00111336">
      <w:pPr>
        <w:spacing w:line="420" w:lineRule="exact"/>
        <w:ind w:left="261" w:hangingChars="100" w:hanging="261"/>
        <w:rPr>
          <w:rFonts w:ascii="ＭＳ 明朝" w:hAnsi="ＭＳ 明朝"/>
          <w:b/>
        </w:rPr>
      </w:pPr>
      <w:r>
        <w:rPr>
          <w:rFonts w:ascii="ＭＳ 明朝" w:hAnsi="ＭＳ 明朝" w:hint="eastAsia"/>
          <w:b/>
        </w:rPr>
        <w:t>40</w:t>
      </w:r>
      <w:r w:rsidR="00665EFD">
        <w:rPr>
          <w:rFonts w:ascii="ＭＳ 明朝" w:hAnsi="ＭＳ 明朝" w:hint="eastAsia"/>
          <w:b/>
        </w:rPr>
        <w:t xml:space="preserve">　</w:t>
      </w:r>
      <w:r w:rsidR="00866F70" w:rsidRPr="00B62166">
        <w:rPr>
          <w:rFonts w:ascii="ＭＳ 明朝" w:hAnsi="ＭＳ 明朝" w:hint="eastAsia"/>
          <w:b/>
        </w:rPr>
        <w:t>認可保育園の拡充など</w:t>
      </w:r>
    </w:p>
    <w:p w:rsidR="00866F70" w:rsidRPr="00B62166" w:rsidRDefault="00866F70" w:rsidP="00111336">
      <w:pPr>
        <w:spacing w:line="420" w:lineRule="exact"/>
        <w:rPr>
          <w:rFonts w:ascii="ＭＳ 明朝" w:hAnsi="ＭＳ 明朝"/>
        </w:rPr>
      </w:pPr>
      <w:r w:rsidRPr="00B62166">
        <w:rPr>
          <w:rFonts w:ascii="ＭＳ 明朝" w:hAnsi="ＭＳ 明朝" w:hint="eastAsia"/>
        </w:rPr>
        <w:t xml:space="preserve">　本年度策定の「子ども子育てスマイルプラン」において、初めて認可保育園の増設計画が盛り込まれ</w:t>
      </w:r>
      <w:r w:rsidR="00307347">
        <w:rPr>
          <w:rFonts w:ascii="ＭＳ 明朝" w:hAnsi="ＭＳ 明朝" w:hint="eastAsia"/>
        </w:rPr>
        <w:t>、</w:t>
      </w:r>
      <w:r w:rsidRPr="00B62166">
        <w:rPr>
          <w:rFonts w:ascii="ＭＳ 明朝" w:hAnsi="ＭＳ 明朝" w:hint="eastAsia"/>
        </w:rPr>
        <w:t>既に２園の計画が着実に実施されている事は評価すべきである。</w:t>
      </w:r>
    </w:p>
    <w:p w:rsidR="00866F70" w:rsidRPr="00B62166" w:rsidRDefault="00866F70" w:rsidP="00111336">
      <w:pPr>
        <w:spacing w:line="420" w:lineRule="exact"/>
        <w:ind w:firstLineChars="100" w:firstLine="260"/>
        <w:rPr>
          <w:rFonts w:ascii="ＭＳ 明朝" w:hAnsi="ＭＳ 明朝"/>
        </w:rPr>
      </w:pPr>
      <w:r w:rsidRPr="00B62166">
        <w:rPr>
          <w:rFonts w:ascii="ＭＳ 明朝" w:hAnsi="ＭＳ 明朝" w:hint="eastAsia"/>
        </w:rPr>
        <w:t>今後も、待機児童対策は、保護者が安心して預けられる認可保育園の増設や拡充を中心に対策を進める</w:t>
      </w:r>
      <w:r w:rsidR="00307347">
        <w:rPr>
          <w:rFonts w:ascii="ＭＳ 明朝" w:hAnsi="ＭＳ 明朝" w:hint="eastAsia"/>
        </w:rPr>
        <w:t>こと</w:t>
      </w:r>
      <w:r w:rsidRPr="00B62166">
        <w:rPr>
          <w:rFonts w:ascii="ＭＳ 明朝" w:hAnsi="ＭＳ 明朝" w:hint="eastAsia"/>
        </w:rPr>
        <w:t>。また保護者の希望の多い病児保育所の新規建設も同プランに取り入れられているが、こちらの整備も急がれたい。</w:t>
      </w:r>
    </w:p>
    <w:p w:rsidR="00866F70" w:rsidRDefault="00866F70" w:rsidP="00111336">
      <w:pPr>
        <w:spacing w:line="420" w:lineRule="exact"/>
        <w:ind w:firstLineChars="100" w:firstLine="260"/>
        <w:rPr>
          <w:rFonts w:ascii="ＭＳ 明朝" w:hAnsi="ＭＳ 明朝"/>
        </w:rPr>
      </w:pPr>
      <w:r w:rsidRPr="00B62166">
        <w:rPr>
          <w:rFonts w:ascii="ＭＳ 明朝" w:hAnsi="ＭＳ 明朝" w:hint="eastAsia"/>
        </w:rPr>
        <w:t>国が進める認定こども園への移行は、幼稚園児と保育園児が一つの教室で過ごし昼寝の時間が共有できない、保育士と幼稚園教諭の格差問題などの子供の成長を阻害する問題がある</w:t>
      </w:r>
      <w:r w:rsidR="00307347">
        <w:rPr>
          <w:rFonts w:ascii="ＭＳ 明朝" w:hAnsi="ＭＳ 明朝" w:hint="eastAsia"/>
        </w:rPr>
        <w:t>こと</w:t>
      </w:r>
      <w:r w:rsidRPr="00B62166">
        <w:rPr>
          <w:rFonts w:ascii="ＭＳ 明朝" w:hAnsi="ＭＳ 明朝" w:hint="eastAsia"/>
        </w:rPr>
        <w:t>を示して保護者の理解を得て行うこと。</w:t>
      </w:r>
    </w:p>
    <w:p w:rsidR="000B4AFE" w:rsidRDefault="000B4AFE" w:rsidP="00111336">
      <w:pPr>
        <w:spacing w:line="420" w:lineRule="exact"/>
        <w:ind w:firstLineChars="100" w:firstLine="260"/>
        <w:rPr>
          <w:rFonts w:ascii="ＭＳ 明朝" w:hAnsi="ＭＳ 明朝"/>
        </w:rPr>
      </w:pPr>
    </w:p>
    <w:p w:rsidR="00866F70" w:rsidRPr="00B62166" w:rsidRDefault="00783419" w:rsidP="00111336">
      <w:pPr>
        <w:spacing w:line="420" w:lineRule="exact"/>
        <w:ind w:left="261" w:hangingChars="100" w:hanging="261"/>
        <w:rPr>
          <w:rFonts w:ascii="ＭＳ 明朝" w:hAnsi="ＭＳ 明朝"/>
          <w:b/>
        </w:rPr>
      </w:pPr>
      <w:r>
        <w:rPr>
          <w:rFonts w:ascii="ＭＳ 明朝" w:hAnsi="ＭＳ 明朝" w:hint="eastAsia"/>
          <w:b/>
        </w:rPr>
        <w:t>41</w:t>
      </w:r>
      <w:r w:rsidR="00665EFD">
        <w:rPr>
          <w:rFonts w:ascii="ＭＳ 明朝" w:hAnsi="ＭＳ 明朝" w:hint="eastAsia"/>
          <w:b/>
        </w:rPr>
        <w:t xml:space="preserve">　</w:t>
      </w:r>
      <w:r w:rsidR="00866F70" w:rsidRPr="00B62166">
        <w:rPr>
          <w:rFonts w:ascii="ＭＳ 明朝" w:hAnsi="ＭＳ 明朝" w:hint="eastAsia"/>
          <w:b/>
        </w:rPr>
        <w:t>小規模保育所</w:t>
      </w:r>
    </w:p>
    <w:p w:rsidR="00866F70" w:rsidRDefault="00866F70" w:rsidP="00111336">
      <w:pPr>
        <w:spacing w:line="420" w:lineRule="exact"/>
        <w:ind w:firstLineChars="100" w:firstLine="260"/>
        <w:rPr>
          <w:rFonts w:ascii="ＭＳ 明朝" w:hAnsi="ＭＳ 明朝"/>
        </w:rPr>
      </w:pPr>
      <w:r w:rsidRPr="00B62166">
        <w:rPr>
          <w:rFonts w:ascii="ＭＳ 明朝" w:hAnsi="ＭＳ 明朝" w:hint="eastAsia"/>
        </w:rPr>
        <w:t>子ども子育て支援新制度において新設された定員19名以下の小規模保育所は、特に目が離せない3歳未満児を受け入れる施設となる事から、従来の認可基準である従事者全てが保育士資格を持つ基準とするように、議会答弁通り今後も継続すること。また、給食設備や園庭設備など、従来の認可基準に必須となっている条件も完備するようにすること。</w:t>
      </w:r>
    </w:p>
    <w:p w:rsidR="00920F2C" w:rsidRPr="00B62166" w:rsidRDefault="00920F2C" w:rsidP="00111336">
      <w:pPr>
        <w:spacing w:line="420" w:lineRule="exact"/>
        <w:ind w:firstLineChars="100" w:firstLine="260"/>
        <w:rPr>
          <w:rFonts w:ascii="ＭＳ 明朝" w:hAnsi="ＭＳ 明朝"/>
        </w:rPr>
      </w:pPr>
    </w:p>
    <w:p w:rsidR="00866F70" w:rsidRPr="00B62166" w:rsidRDefault="00783419" w:rsidP="00111336">
      <w:pPr>
        <w:spacing w:line="420" w:lineRule="exact"/>
        <w:ind w:left="261" w:hangingChars="100" w:hanging="261"/>
        <w:rPr>
          <w:rFonts w:ascii="ＭＳ 明朝" w:hAnsi="ＭＳ 明朝"/>
          <w:b/>
        </w:rPr>
      </w:pPr>
      <w:r>
        <w:rPr>
          <w:rFonts w:ascii="ＭＳ 明朝" w:hAnsi="ＭＳ 明朝" w:hint="eastAsia"/>
          <w:b/>
        </w:rPr>
        <w:t>42　家庭的</w:t>
      </w:r>
      <w:r w:rsidR="00866F70" w:rsidRPr="00B62166">
        <w:rPr>
          <w:rFonts w:ascii="ＭＳ 明朝" w:hAnsi="ＭＳ 明朝" w:hint="eastAsia"/>
          <w:b/>
        </w:rPr>
        <w:t>保育従事者（保育ママ）</w:t>
      </w:r>
    </w:p>
    <w:p w:rsidR="00866F70" w:rsidRDefault="00866F70" w:rsidP="00111336">
      <w:pPr>
        <w:spacing w:line="420" w:lineRule="exact"/>
        <w:rPr>
          <w:rFonts w:ascii="ＭＳ 明朝" w:hAnsi="ＭＳ 明朝"/>
        </w:rPr>
      </w:pPr>
      <w:r w:rsidRPr="00B62166">
        <w:rPr>
          <w:rFonts w:ascii="ＭＳ 明朝" w:hAnsi="ＭＳ 明朝" w:hint="eastAsia"/>
        </w:rPr>
        <w:t xml:space="preserve">　他市に先駆けて行われている本事業も、3歳未満児の受け入れ施設となる</w:t>
      </w:r>
      <w:r w:rsidR="00AE29EB">
        <w:rPr>
          <w:rFonts w:ascii="ＭＳ 明朝" w:hAnsi="ＭＳ 明朝" w:hint="eastAsia"/>
        </w:rPr>
        <w:lastRenderedPageBreak/>
        <w:t>こと</w:t>
      </w:r>
      <w:r w:rsidRPr="00B62166">
        <w:rPr>
          <w:rFonts w:ascii="ＭＳ 明朝" w:hAnsi="ＭＳ 明朝" w:hint="eastAsia"/>
        </w:rPr>
        <w:t>から、議会答弁通り今後も保育士資格を持つものに事業従事者を限ること。</w:t>
      </w:r>
    </w:p>
    <w:p w:rsidR="00920F2C" w:rsidRPr="00B62166" w:rsidRDefault="00920F2C" w:rsidP="00111336">
      <w:pPr>
        <w:spacing w:line="420" w:lineRule="exact"/>
        <w:rPr>
          <w:rFonts w:ascii="ＭＳ 明朝" w:hAnsi="ＭＳ 明朝"/>
        </w:rPr>
      </w:pPr>
    </w:p>
    <w:p w:rsidR="00866F70" w:rsidRPr="00B62166" w:rsidRDefault="00665EFD" w:rsidP="00111336">
      <w:pPr>
        <w:spacing w:line="420" w:lineRule="exact"/>
        <w:ind w:left="261" w:hangingChars="100" w:hanging="261"/>
        <w:rPr>
          <w:rFonts w:ascii="ＭＳ 明朝" w:hAnsi="ＭＳ 明朝"/>
          <w:b/>
        </w:rPr>
      </w:pPr>
      <w:r>
        <w:rPr>
          <w:rFonts w:ascii="ＭＳ 明朝" w:hAnsi="ＭＳ 明朝" w:hint="eastAsia"/>
          <w:b/>
        </w:rPr>
        <w:t>4</w:t>
      </w:r>
      <w:r w:rsidR="00783419">
        <w:rPr>
          <w:rFonts w:ascii="ＭＳ 明朝" w:hAnsi="ＭＳ 明朝" w:hint="eastAsia"/>
          <w:b/>
        </w:rPr>
        <w:t>3</w:t>
      </w:r>
      <w:r>
        <w:rPr>
          <w:rFonts w:ascii="ＭＳ 明朝" w:hAnsi="ＭＳ 明朝" w:hint="eastAsia"/>
          <w:b/>
        </w:rPr>
        <w:t xml:space="preserve">　</w:t>
      </w:r>
      <w:r w:rsidR="00866F70" w:rsidRPr="00B62166">
        <w:rPr>
          <w:rFonts w:ascii="ＭＳ 明朝" w:hAnsi="ＭＳ 明朝" w:hint="eastAsia"/>
          <w:b/>
        </w:rPr>
        <w:t>学童保育の年齢制限など</w:t>
      </w:r>
    </w:p>
    <w:p w:rsidR="00866F70" w:rsidRPr="00B62166" w:rsidRDefault="00866F70" w:rsidP="00111336">
      <w:pPr>
        <w:spacing w:line="420" w:lineRule="exact"/>
        <w:rPr>
          <w:rFonts w:ascii="ＭＳ 明朝" w:hAnsi="ＭＳ 明朝"/>
        </w:rPr>
      </w:pPr>
      <w:r w:rsidRPr="00B62166">
        <w:rPr>
          <w:rFonts w:ascii="ＭＳ 明朝" w:hAnsi="ＭＳ 明朝" w:hint="eastAsia"/>
        </w:rPr>
        <w:t xml:space="preserve">　これまで求めてきた本項目が、2校（青島・青島北の各小学校）を残しすべて解消し大いに歓迎したい。予定通りこの2校も29年度には解消するように求めたい。</w:t>
      </w:r>
    </w:p>
    <w:p w:rsidR="00866F70" w:rsidRDefault="00866F70" w:rsidP="00111336">
      <w:pPr>
        <w:spacing w:line="420" w:lineRule="exact"/>
        <w:ind w:firstLineChars="109" w:firstLine="283"/>
        <w:rPr>
          <w:rFonts w:ascii="ＭＳ 明朝" w:hAnsi="ＭＳ 明朝"/>
        </w:rPr>
      </w:pPr>
      <w:r w:rsidRPr="00B62166">
        <w:rPr>
          <w:rFonts w:ascii="ＭＳ 明朝" w:hAnsi="ＭＳ 明朝" w:hint="eastAsia"/>
        </w:rPr>
        <w:t>また、大規模化せず定員は最大でも40名とする事、児童一人あたりの最低床面積基準を順守する</w:t>
      </w:r>
      <w:r w:rsidR="00AE29EB">
        <w:rPr>
          <w:rFonts w:ascii="ＭＳ 明朝" w:hAnsi="ＭＳ 明朝" w:hint="eastAsia"/>
        </w:rPr>
        <w:t>こと。</w:t>
      </w:r>
      <w:r w:rsidRPr="00B62166">
        <w:rPr>
          <w:rFonts w:ascii="ＭＳ 明朝" w:hAnsi="ＭＳ 明朝" w:hint="eastAsia"/>
        </w:rPr>
        <w:t>専門性の求められる指導員の待遇は臨時職員ではなく、正規職員化を含め継続して</w:t>
      </w:r>
      <w:r w:rsidR="00317720">
        <w:rPr>
          <w:rFonts w:ascii="ＭＳ 明朝" w:hAnsi="ＭＳ 明朝" w:hint="eastAsia"/>
        </w:rPr>
        <w:t>務められ</w:t>
      </w:r>
      <w:r w:rsidRPr="00B62166">
        <w:rPr>
          <w:rFonts w:ascii="ＭＳ 明朝" w:hAnsi="ＭＳ 明朝" w:hint="eastAsia"/>
        </w:rPr>
        <w:t>スキルアップできる労働条件に改</w:t>
      </w:r>
      <w:r w:rsidR="00317720">
        <w:rPr>
          <w:rFonts w:ascii="ＭＳ 明朝" w:hAnsi="ＭＳ 明朝" w:hint="eastAsia"/>
        </w:rPr>
        <w:t>めること</w:t>
      </w:r>
      <w:r w:rsidRPr="00B62166">
        <w:rPr>
          <w:rFonts w:ascii="ＭＳ 明朝" w:hAnsi="ＭＳ 明朝" w:hint="eastAsia"/>
        </w:rPr>
        <w:t>を今後も求めたい。</w:t>
      </w:r>
    </w:p>
    <w:p w:rsidR="00E012F8" w:rsidRPr="00B62166" w:rsidRDefault="00E012F8" w:rsidP="00111336">
      <w:pPr>
        <w:spacing w:line="420" w:lineRule="exact"/>
        <w:ind w:firstLineChars="109" w:firstLine="283"/>
        <w:rPr>
          <w:rFonts w:ascii="ＭＳ 明朝" w:hAnsi="ＭＳ 明朝"/>
        </w:rPr>
      </w:pPr>
    </w:p>
    <w:p w:rsidR="00866F70" w:rsidRPr="00B62166" w:rsidRDefault="00441192" w:rsidP="00111336">
      <w:pPr>
        <w:spacing w:line="420" w:lineRule="exact"/>
        <w:ind w:left="261" w:hangingChars="100" w:hanging="261"/>
        <w:rPr>
          <w:rFonts w:ascii="ＭＳ 明朝" w:hAnsi="ＭＳ 明朝"/>
          <w:b/>
        </w:rPr>
      </w:pPr>
      <w:r>
        <w:rPr>
          <w:rFonts w:ascii="ＭＳ 明朝" w:hAnsi="ＭＳ 明朝" w:hint="eastAsia"/>
          <w:b/>
        </w:rPr>
        <w:t>4</w:t>
      </w:r>
      <w:r w:rsidR="00783419">
        <w:rPr>
          <w:rFonts w:ascii="ＭＳ 明朝" w:hAnsi="ＭＳ 明朝" w:hint="eastAsia"/>
          <w:b/>
        </w:rPr>
        <w:t>4</w:t>
      </w:r>
      <w:r>
        <w:rPr>
          <w:rFonts w:ascii="ＭＳ 明朝" w:hAnsi="ＭＳ 明朝" w:hint="eastAsia"/>
          <w:b/>
        </w:rPr>
        <w:t xml:space="preserve">　</w:t>
      </w:r>
      <w:r w:rsidR="00866F70" w:rsidRPr="00B62166">
        <w:rPr>
          <w:rFonts w:ascii="ＭＳ 明朝" w:hAnsi="ＭＳ 明朝" w:hint="eastAsia"/>
          <w:b/>
        </w:rPr>
        <w:t>児童館の建設</w:t>
      </w:r>
    </w:p>
    <w:p w:rsidR="00920F2C" w:rsidRDefault="00866F70" w:rsidP="00111336">
      <w:pPr>
        <w:spacing w:line="420" w:lineRule="exact"/>
        <w:rPr>
          <w:rFonts w:ascii="ＭＳ 明朝" w:hAnsi="ＭＳ 明朝"/>
        </w:rPr>
      </w:pPr>
      <w:r w:rsidRPr="00B62166">
        <w:rPr>
          <w:rFonts w:ascii="ＭＳ 明朝" w:hAnsi="ＭＳ 明朝" w:hint="eastAsia"/>
        </w:rPr>
        <w:t xml:space="preserve">　児童福祉施設の中で唯一全ての児童（0歳～18歳まで）が利用できる</w:t>
      </w:r>
      <w:r w:rsidR="00AE29EB">
        <w:rPr>
          <w:rFonts w:ascii="ＭＳ 明朝" w:hAnsi="ＭＳ 明朝" w:hint="eastAsia"/>
        </w:rPr>
        <w:t>のが</w:t>
      </w:r>
      <w:r w:rsidRPr="00B62166">
        <w:rPr>
          <w:rFonts w:ascii="ＭＳ 明朝" w:hAnsi="ＭＳ 明朝" w:hint="eastAsia"/>
        </w:rPr>
        <w:t>児童館</w:t>
      </w:r>
      <w:r w:rsidR="00AE29EB">
        <w:rPr>
          <w:rFonts w:ascii="ＭＳ 明朝" w:hAnsi="ＭＳ 明朝" w:hint="eastAsia"/>
        </w:rPr>
        <w:t>だ</w:t>
      </w:r>
      <w:r w:rsidRPr="00B62166">
        <w:rPr>
          <w:rFonts w:ascii="ＭＳ 明朝" w:hAnsi="ＭＳ 明朝" w:hint="eastAsia"/>
        </w:rPr>
        <w:t>が</w:t>
      </w:r>
      <w:r w:rsidR="00AE29EB">
        <w:rPr>
          <w:rFonts w:ascii="ＭＳ 明朝" w:hAnsi="ＭＳ 明朝" w:hint="eastAsia"/>
        </w:rPr>
        <w:t>、</w:t>
      </w:r>
      <w:r w:rsidRPr="00B62166">
        <w:rPr>
          <w:rFonts w:ascii="ＭＳ 明朝" w:hAnsi="ＭＳ 明朝" w:hint="eastAsia"/>
        </w:rPr>
        <w:t>本市には存在しない。子育てを標榜する町であるならばぜひ整備を急がれたい。地域の子育てセンターやＶＩＶＩの「おやこ館」は未就学児を対象とした施設であり児童館とは根本的に異なる。既存の公民館施設の活用も含め、新設・整備を進めること。</w:t>
      </w:r>
    </w:p>
    <w:p w:rsidR="00256357" w:rsidRPr="00B62166" w:rsidRDefault="00256357" w:rsidP="00111336">
      <w:pPr>
        <w:spacing w:line="420" w:lineRule="exact"/>
        <w:rPr>
          <w:rFonts w:ascii="ＭＳ 明朝" w:hAnsi="ＭＳ 明朝"/>
        </w:rPr>
      </w:pPr>
    </w:p>
    <w:p w:rsidR="00866F70" w:rsidRPr="00B62166" w:rsidRDefault="00441192" w:rsidP="00111336">
      <w:pPr>
        <w:spacing w:line="420" w:lineRule="exact"/>
        <w:ind w:left="261" w:hangingChars="100" w:hanging="261"/>
        <w:rPr>
          <w:rFonts w:ascii="ＭＳ 明朝" w:hAnsi="ＭＳ 明朝"/>
          <w:b/>
        </w:rPr>
      </w:pPr>
      <w:r>
        <w:rPr>
          <w:rFonts w:ascii="ＭＳ 明朝" w:hAnsi="ＭＳ 明朝" w:hint="eastAsia"/>
          <w:b/>
        </w:rPr>
        <w:t>4</w:t>
      </w:r>
      <w:r w:rsidR="00783419">
        <w:rPr>
          <w:rFonts w:ascii="ＭＳ 明朝" w:hAnsi="ＭＳ 明朝" w:hint="eastAsia"/>
          <w:b/>
        </w:rPr>
        <w:t>5</w:t>
      </w:r>
      <w:r>
        <w:rPr>
          <w:rFonts w:ascii="ＭＳ 明朝" w:hAnsi="ＭＳ 明朝" w:hint="eastAsia"/>
          <w:b/>
        </w:rPr>
        <w:t xml:space="preserve">　</w:t>
      </w:r>
      <w:r w:rsidR="00866F70" w:rsidRPr="00B62166">
        <w:rPr>
          <w:rFonts w:ascii="ＭＳ 明朝" w:hAnsi="ＭＳ 明朝" w:hint="eastAsia"/>
          <w:b/>
        </w:rPr>
        <w:t>こども医療費助成</w:t>
      </w:r>
    </w:p>
    <w:p w:rsidR="00866F70" w:rsidRPr="00B62166" w:rsidRDefault="00866F70" w:rsidP="00111336">
      <w:pPr>
        <w:spacing w:line="420" w:lineRule="exact"/>
        <w:ind w:leftChars="-100" w:hangingChars="100" w:hanging="260"/>
        <w:rPr>
          <w:rFonts w:ascii="ＭＳ 明朝" w:hAnsi="ＭＳ 明朝"/>
        </w:rPr>
      </w:pPr>
      <w:r w:rsidRPr="00B62166">
        <w:rPr>
          <w:rFonts w:ascii="ＭＳ 明朝" w:hAnsi="ＭＳ 明朝" w:hint="eastAsia"/>
        </w:rPr>
        <w:t xml:space="preserve">　　他市との比較対象になりやすいこども医療費助成は、北村市長誕生直後に本市が先駆けて</w:t>
      </w:r>
      <w:r w:rsidR="0007570D">
        <w:rPr>
          <w:rFonts w:ascii="ＭＳ 明朝" w:hAnsi="ＭＳ 明朝" w:hint="eastAsia"/>
        </w:rPr>
        <w:t>実施したが、その後</w:t>
      </w:r>
      <w:r w:rsidR="0007570D" w:rsidRPr="00B62166">
        <w:rPr>
          <w:rFonts w:ascii="ＭＳ 明朝" w:hAnsi="ＭＳ 明朝" w:hint="eastAsia"/>
        </w:rPr>
        <w:t>多くの市</w:t>
      </w:r>
      <w:r w:rsidR="0007570D">
        <w:rPr>
          <w:rFonts w:ascii="ＭＳ 明朝" w:hAnsi="ＭＳ 明朝" w:hint="eastAsia"/>
        </w:rPr>
        <w:t>町</w:t>
      </w:r>
      <w:r w:rsidR="0007570D" w:rsidRPr="00B62166">
        <w:rPr>
          <w:rFonts w:ascii="ＭＳ 明朝" w:hAnsi="ＭＳ 明朝" w:hint="eastAsia"/>
        </w:rPr>
        <w:t>で</w:t>
      </w:r>
      <w:r w:rsidRPr="00B62166">
        <w:rPr>
          <w:rFonts w:ascii="ＭＳ 明朝" w:hAnsi="ＭＳ 明朝" w:hint="eastAsia"/>
        </w:rPr>
        <w:t>保護者や学校の世論に押され自己負担ゼロ</w:t>
      </w:r>
      <w:r w:rsidR="0007570D">
        <w:rPr>
          <w:rFonts w:ascii="ＭＳ 明朝" w:hAnsi="ＭＳ 明朝" w:hint="eastAsia"/>
        </w:rPr>
        <w:t>になっているのに、</w:t>
      </w:r>
      <w:r w:rsidRPr="00B62166">
        <w:rPr>
          <w:rFonts w:ascii="ＭＳ 明朝" w:hAnsi="ＭＳ 明朝" w:hint="eastAsia"/>
        </w:rPr>
        <w:t>本市</w:t>
      </w:r>
      <w:r w:rsidR="0007570D">
        <w:rPr>
          <w:rFonts w:ascii="ＭＳ 明朝" w:hAnsi="ＭＳ 明朝" w:hint="eastAsia"/>
        </w:rPr>
        <w:t>はそうなっていない</w:t>
      </w:r>
      <w:r w:rsidRPr="00B62166">
        <w:rPr>
          <w:rFonts w:ascii="ＭＳ 明朝" w:hAnsi="ＭＳ 明朝" w:hint="eastAsia"/>
        </w:rPr>
        <w:t>。</w:t>
      </w:r>
    </w:p>
    <w:p w:rsidR="00866F70" w:rsidRDefault="0007570D" w:rsidP="00111336">
      <w:pPr>
        <w:spacing w:line="420" w:lineRule="exact"/>
        <w:ind w:firstLineChars="109" w:firstLine="283"/>
        <w:rPr>
          <w:rFonts w:ascii="ＭＳ 明朝" w:hAnsi="ＭＳ 明朝"/>
        </w:rPr>
      </w:pPr>
      <w:r>
        <w:rPr>
          <w:rFonts w:ascii="ＭＳ 明朝" w:hAnsi="ＭＳ 明朝" w:hint="eastAsia"/>
        </w:rPr>
        <w:t>また</w:t>
      </w:r>
      <w:r w:rsidR="00866F70" w:rsidRPr="00B62166">
        <w:rPr>
          <w:rFonts w:ascii="ＭＳ 明朝" w:hAnsi="ＭＳ 明朝" w:hint="eastAsia"/>
        </w:rPr>
        <w:t>本市だけに残る中学生</w:t>
      </w:r>
      <w:r>
        <w:rPr>
          <w:rFonts w:ascii="ＭＳ 明朝" w:hAnsi="ＭＳ 明朝" w:hint="eastAsia"/>
        </w:rPr>
        <w:t>の</w:t>
      </w:r>
      <w:r w:rsidR="00866F70" w:rsidRPr="00B62166">
        <w:rPr>
          <w:rFonts w:ascii="ＭＳ 明朝" w:hAnsi="ＭＳ 明朝" w:hint="eastAsia"/>
        </w:rPr>
        <w:t>医療費償還払い</w:t>
      </w:r>
      <w:r>
        <w:rPr>
          <w:rFonts w:ascii="ＭＳ 明朝" w:hAnsi="ＭＳ 明朝" w:hint="eastAsia"/>
        </w:rPr>
        <w:t>方</w:t>
      </w:r>
      <w:r w:rsidR="00866F70" w:rsidRPr="00B62166">
        <w:rPr>
          <w:rFonts w:ascii="ＭＳ 明朝" w:hAnsi="ＭＳ 明朝" w:hint="eastAsia"/>
        </w:rPr>
        <w:t>式は、保護者の負担が大きくなんら続ける理由がない。受給者証にす</w:t>
      </w:r>
      <w:r>
        <w:rPr>
          <w:rFonts w:ascii="ＭＳ 明朝" w:hAnsi="ＭＳ 明朝" w:hint="eastAsia"/>
        </w:rPr>
        <w:t>る</w:t>
      </w:r>
      <w:r w:rsidR="00866F70" w:rsidRPr="00B62166">
        <w:rPr>
          <w:rFonts w:ascii="ＭＳ 明朝" w:hAnsi="ＭＳ 明朝" w:hint="eastAsia"/>
        </w:rPr>
        <w:t>か、払い戻し場所を公民館等にも広げるべきである。</w:t>
      </w:r>
    </w:p>
    <w:p w:rsidR="00920F2C" w:rsidRPr="00B62166" w:rsidRDefault="00920F2C" w:rsidP="00111336">
      <w:pPr>
        <w:spacing w:line="420" w:lineRule="exact"/>
        <w:ind w:firstLineChars="109" w:firstLine="283"/>
        <w:rPr>
          <w:rFonts w:ascii="ＭＳ 明朝" w:hAnsi="ＭＳ 明朝"/>
        </w:rPr>
      </w:pPr>
    </w:p>
    <w:p w:rsidR="00866F70" w:rsidRPr="00B62166" w:rsidRDefault="00441192" w:rsidP="00111336">
      <w:pPr>
        <w:spacing w:line="420" w:lineRule="exact"/>
        <w:ind w:left="261" w:hangingChars="100" w:hanging="261"/>
        <w:rPr>
          <w:rFonts w:ascii="ＭＳ 明朝" w:hAnsi="ＭＳ 明朝"/>
        </w:rPr>
      </w:pPr>
      <w:r>
        <w:rPr>
          <w:rFonts w:ascii="ＭＳ 明朝" w:hAnsi="ＭＳ 明朝" w:hint="eastAsia"/>
          <w:b/>
        </w:rPr>
        <w:t>4</w:t>
      </w:r>
      <w:r w:rsidR="00783419">
        <w:rPr>
          <w:rFonts w:ascii="ＭＳ 明朝" w:hAnsi="ＭＳ 明朝" w:hint="eastAsia"/>
          <w:b/>
        </w:rPr>
        <w:t>6</w:t>
      </w:r>
      <w:r>
        <w:rPr>
          <w:rFonts w:ascii="ＭＳ 明朝" w:hAnsi="ＭＳ 明朝" w:hint="eastAsia"/>
          <w:b/>
        </w:rPr>
        <w:t xml:space="preserve">　</w:t>
      </w:r>
      <w:r w:rsidR="00866F70" w:rsidRPr="00B62166">
        <w:rPr>
          <w:rFonts w:ascii="ＭＳ 明朝" w:hAnsi="ＭＳ 明朝" w:hint="eastAsia"/>
          <w:b/>
        </w:rPr>
        <w:t>母子家庭等援助費（入学祝金）</w:t>
      </w:r>
    </w:p>
    <w:p w:rsidR="00866F70" w:rsidRPr="00B62166" w:rsidRDefault="00866F70" w:rsidP="00111336">
      <w:pPr>
        <w:spacing w:line="420" w:lineRule="exact"/>
        <w:rPr>
          <w:rFonts w:ascii="ＭＳ 明朝" w:hAnsi="ＭＳ 明朝"/>
        </w:rPr>
      </w:pPr>
      <w:r w:rsidRPr="00B62166">
        <w:rPr>
          <w:rFonts w:ascii="ＭＳ 明朝" w:hAnsi="ＭＳ 明朝" w:hint="eastAsia"/>
        </w:rPr>
        <w:t xml:space="preserve">　</w:t>
      </w:r>
      <w:r w:rsidR="0007570D">
        <w:rPr>
          <w:rFonts w:ascii="ＭＳ 明朝" w:hAnsi="ＭＳ 明朝" w:hint="eastAsia"/>
        </w:rPr>
        <w:t>福祉施策を</w:t>
      </w:r>
      <w:r w:rsidRPr="00B62166">
        <w:rPr>
          <w:rFonts w:ascii="ＭＳ 明朝" w:hAnsi="ＭＳ 明朝" w:hint="eastAsia"/>
        </w:rPr>
        <w:t>「切る・削る」市政が横行した当時の弱い者いじめの典型ともいえる本制度の減額（5万円→3万円）は、早急に5万円に戻すべきである。代替措置として取り入れたとしている高等職業訓練促進給付金制度も、年10人くらいにしか利用されておらず、多くの母子世帯には役に立っていない。</w:t>
      </w:r>
    </w:p>
    <w:p w:rsidR="00866F70" w:rsidRDefault="00866F70" w:rsidP="00111336">
      <w:pPr>
        <w:spacing w:line="420" w:lineRule="exact"/>
        <w:ind w:left="260" w:hangingChars="100" w:hanging="260"/>
        <w:rPr>
          <w:rFonts w:ascii="ＭＳ 明朝" w:hAnsi="ＭＳ 明朝"/>
        </w:rPr>
      </w:pPr>
      <w:r w:rsidRPr="00B62166">
        <w:rPr>
          <w:rFonts w:ascii="ＭＳ 明朝" w:hAnsi="ＭＳ 明朝" w:hint="eastAsia"/>
        </w:rPr>
        <w:t>※２８・２９の介護人手当、針きゅうマッサージの所得制限、紙おむつ券に</w:t>
      </w:r>
      <w:r w:rsidRPr="00B62166">
        <w:rPr>
          <w:rFonts w:ascii="ＭＳ 明朝" w:hAnsi="ＭＳ 明朝" w:hint="eastAsia"/>
        </w:rPr>
        <w:lastRenderedPageBreak/>
        <w:t>ついても、“負の遺産”</w:t>
      </w:r>
      <w:r w:rsidR="0007570D">
        <w:rPr>
          <w:rFonts w:ascii="ＭＳ 明朝" w:hAnsi="ＭＳ 明朝" w:hint="eastAsia"/>
        </w:rPr>
        <w:t>であり</w:t>
      </w:r>
      <w:r w:rsidRPr="00B62166">
        <w:rPr>
          <w:rFonts w:ascii="ＭＳ 明朝" w:hAnsi="ＭＳ 明朝" w:hint="eastAsia"/>
        </w:rPr>
        <w:t>母子世帯援助費と同様</w:t>
      </w:r>
      <w:r w:rsidR="0007570D">
        <w:rPr>
          <w:rFonts w:ascii="ＭＳ 明朝" w:hAnsi="ＭＳ 明朝" w:hint="eastAsia"/>
        </w:rPr>
        <w:t>元に戻すべきである。</w:t>
      </w:r>
    </w:p>
    <w:p w:rsidR="00920F2C" w:rsidRPr="00B62166" w:rsidRDefault="00920F2C" w:rsidP="00111336">
      <w:pPr>
        <w:spacing w:line="420" w:lineRule="exact"/>
        <w:ind w:left="260" w:hangingChars="100" w:hanging="260"/>
        <w:rPr>
          <w:rFonts w:ascii="ＭＳ 明朝" w:hAnsi="ＭＳ 明朝"/>
        </w:rPr>
      </w:pPr>
    </w:p>
    <w:p w:rsidR="00866F70" w:rsidRPr="00B62166" w:rsidRDefault="00441192" w:rsidP="00111336">
      <w:pPr>
        <w:spacing w:line="420" w:lineRule="exact"/>
        <w:ind w:left="261" w:hangingChars="100" w:hanging="261"/>
        <w:rPr>
          <w:rFonts w:ascii="ＭＳ 明朝" w:hAnsi="ＭＳ 明朝"/>
          <w:b/>
        </w:rPr>
      </w:pPr>
      <w:r>
        <w:rPr>
          <w:rFonts w:ascii="ＭＳ 明朝" w:hAnsi="ＭＳ 明朝" w:hint="eastAsia"/>
          <w:b/>
        </w:rPr>
        <w:t>4</w:t>
      </w:r>
      <w:r w:rsidR="00783419">
        <w:rPr>
          <w:rFonts w:ascii="ＭＳ 明朝" w:hAnsi="ＭＳ 明朝" w:hint="eastAsia"/>
          <w:b/>
        </w:rPr>
        <w:t>7</w:t>
      </w:r>
      <w:r>
        <w:rPr>
          <w:rFonts w:ascii="ＭＳ 明朝" w:hAnsi="ＭＳ 明朝" w:hint="eastAsia"/>
          <w:b/>
        </w:rPr>
        <w:t xml:space="preserve">　</w:t>
      </w:r>
      <w:r w:rsidR="00866F70" w:rsidRPr="00B62166">
        <w:rPr>
          <w:rFonts w:ascii="ＭＳ 明朝" w:hAnsi="ＭＳ 明朝" w:hint="eastAsia"/>
          <w:b/>
        </w:rPr>
        <w:t>介護予防総合事業</w:t>
      </w:r>
    </w:p>
    <w:p w:rsidR="00EA19F6" w:rsidRDefault="00866F70" w:rsidP="00111336">
      <w:pPr>
        <w:spacing w:line="420" w:lineRule="exact"/>
        <w:rPr>
          <w:rFonts w:ascii="ＭＳ 明朝" w:hAnsi="ＭＳ 明朝"/>
        </w:rPr>
      </w:pPr>
      <w:r w:rsidRPr="00B62166">
        <w:rPr>
          <w:rFonts w:ascii="ＭＳ 明朝" w:hAnsi="ＭＳ 明朝" w:hint="eastAsia"/>
        </w:rPr>
        <w:t xml:space="preserve">　17年度から実施される要支援１・２の介護予防サービス（訪問、通所介護）は、新たな制度化においても、議会答弁通り本人の選択によるサービスの継続を行い、行政主導による安易なボランティアサービスへの移管を行わないこと。</w:t>
      </w:r>
    </w:p>
    <w:p w:rsidR="00866F70" w:rsidRDefault="00866F70" w:rsidP="00111336">
      <w:pPr>
        <w:spacing w:line="420" w:lineRule="exact"/>
        <w:rPr>
          <w:rFonts w:ascii="ＭＳ 明朝" w:hAnsi="ＭＳ 明朝"/>
        </w:rPr>
      </w:pPr>
      <w:r w:rsidRPr="00B62166">
        <w:rPr>
          <w:rFonts w:ascii="ＭＳ 明朝" w:hAnsi="ＭＳ 明朝" w:hint="eastAsia"/>
        </w:rPr>
        <w:t xml:space="preserve">　また、窓口に来た新規申請者についても、チェックリストの乱用による介護申請はずし</w:t>
      </w:r>
      <w:r w:rsidR="009330E0">
        <w:rPr>
          <w:rFonts w:ascii="ＭＳ 明朝" w:hAnsi="ＭＳ 明朝" w:hint="eastAsia"/>
        </w:rPr>
        <w:t>はしないで</w:t>
      </w:r>
      <w:r w:rsidRPr="00B62166">
        <w:rPr>
          <w:rFonts w:ascii="ＭＳ 明朝" w:hAnsi="ＭＳ 明朝" w:hint="eastAsia"/>
        </w:rPr>
        <w:t>、議会答弁通りに本人の意思による必要な申請手続きを行うこと。</w:t>
      </w:r>
    </w:p>
    <w:p w:rsidR="009330E0" w:rsidRDefault="009330E0" w:rsidP="00CA4F2B">
      <w:pPr>
        <w:spacing w:line="420" w:lineRule="exact"/>
        <w:rPr>
          <w:rFonts w:ascii="ＭＳ 明朝" w:hAnsi="ＭＳ 明朝"/>
        </w:rPr>
      </w:pPr>
      <w:r w:rsidRPr="009330E0">
        <w:rPr>
          <w:rFonts w:ascii="ＭＳ 明朝" w:hAnsi="ＭＳ 明朝" w:hint="eastAsia"/>
        </w:rPr>
        <w:t xml:space="preserve">　医療行為が必要</w:t>
      </w:r>
      <w:r w:rsidR="00CA4F2B">
        <w:rPr>
          <w:rFonts w:ascii="ＭＳ 明朝" w:hAnsi="ＭＳ 明朝" w:hint="eastAsia"/>
        </w:rPr>
        <w:t>で強い希望があるのに、</w:t>
      </w:r>
      <w:r w:rsidR="00CA4F2B" w:rsidRPr="009330E0">
        <w:rPr>
          <w:rFonts w:ascii="ＭＳ 明朝" w:hAnsi="ＭＳ 明朝" w:hint="eastAsia"/>
        </w:rPr>
        <w:t>国の</w:t>
      </w:r>
      <w:r w:rsidR="00CA4F2B">
        <w:rPr>
          <w:rFonts w:ascii="ＭＳ 明朝" w:hAnsi="ＭＳ 明朝" w:hint="eastAsia"/>
        </w:rPr>
        <w:t>方針で</w:t>
      </w:r>
      <w:r w:rsidRPr="009330E0">
        <w:rPr>
          <w:rFonts w:ascii="ＭＳ 明朝" w:hAnsi="ＭＳ 明朝" w:hint="eastAsia"/>
        </w:rPr>
        <w:t>在宅介護へ</w:t>
      </w:r>
      <w:r w:rsidR="00480684">
        <w:rPr>
          <w:rFonts w:ascii="ＭＳ 明朝" w:hAnsi="ＭＳ 明朝" w:hint="eastAsia"/>
        </w:rPr>
        <w:t>移行させら</w:t>
      </w:r>
      <w:r w:rsidRPr="009330E0">
        <w:rPr>
          <w:rFonts w:ascii="ＭＳ 明朝" w:hAnsi="ＭＳ 明朝" w:hint="eastAsia"/>
        </w:rPr>
        <w:t>れ</w:t>
      </w:r>
      <w:r w:rsidR="00CA4F2B">
        <w:rPr>
          <w:rFonts w:ascii="ＭＳ 明朝" w:hAnsi="ＭＳ 明朝" w:hint="eastAsia"/>
        </w:rPr>
        <w:t>てい</w:t>
      </w:r>
      <w:r w:rsidRPr="009330E0">
        <w:rPr>
          <w:rFonts w:ascii="ＭＳ 明朝" w:hAnsi="ＭＳ 明朝" w:hint="eastAsia"/>
        </w:rPr>
        <w:t>る</w:t>
      </w:r>
      <w:r w:rsidR="00CA4F2B">
        <w:rPr>
          <w:rFonts w:ascii="ＭＳ 明朝" w:hAnsi="ＭＳ 明朝" w:hint="eastAsia"/>
        </w:rPr>
        <w:t>ケースがかなり出ている。本人や家族の願いの方向で改善すること。</w:t>
      </w:r>
    </w:p>
    <w:p w:rsidR="00307347" w:rsidRPr="00E012F8" w:rsidRDefault="00307347" w:rsidP="00CA4F2B">
      <w:pPr>
        <w:spacing w:line="420" w:lineRule="exact"/>
        <w:rPr>
          <w:rFonts w:ascii="ＭＳ 明朝" w:hAnsi="ＭＳ 明朝"/>
        </w:rPr>
      </w:pPr>
    </w:p>
    <w:p w:rsidR="00866F70" w:rsidRPr="00B62166" w:rsidRDefault="00441192" w:rsidP="00111336">
      <w:pPr>
        <w:spacing w:line="420" w:lineRule="exact"/>
        <w:ind w:left="261" w:hangingChars="100" w:hanging="261"/>
        <w:rPr>
          <w:rFonts w:ascii="ＭＳ 明朝" w:hAnsi="ＭＳ 明朝"/>
          <w:b/>
        </w:rPr>
      </w:pPr>
      <w:r>
        <w:rPr>
          <w:rFonts w:ascii="ＭＳ 明朝" w:hAnsi="ＭＳ 明朝" w:hint="eastAsia"/>
          <w:b/>
        </w:rPr>
        <w:t>4</w:t>
      </w:r>
      <w:r w:rsidR="00783419">
        <w:rPr>
          <w:rFonts w:ascii="ＭＳ 明朝" w:hAnsi="ＭＳ 明朝" w:hint="eastAsia"/>
          <w:b/>
        </w:rPr>
        <w:t>8</w:t>
      </w:r>
      <w:r>
        <w:rPr>
          <w:rFonts w:ascii="ＭＳ 明朝" w:hAnsi="ＭＳ 明朝" w:hint="eastAsia"/>
          <w:b/>
        </w:rPr>
        <w:t xml:space="preserve">　</w:t>
      </w:r>
      <w:r w:rsidR="00866F70" w:rsidRPr="00B62166">
        <w:rPr>
          <w:rFonts w:ascii="ＭＳ 明朝" w:hAnsi="ＭＳ 明朝" w:hint="eastAsia"/>
          <w:b/>
        </w:rPr>
        <w:t>介護料滞納者に対しての分納制度</w:t>
      </w:r>
    </w:p>
    <w:p w:rsidR="00866F70" w:rsidRPr="00B62166" w:rsidRDefault="00441192" w:rsidP="00111336">
      <w:pPr>
        <w:spacing w:line="420" w:lineRule="exact"/>
        <w:rPr>
          <w:rFonts w:ascii="ＭＳ 明朝" w:hAnsi="ＭＳ 明朝"/>
        </w:rPr>
      </w:pPr>
      <w:r>
        <w:rPr>
          <w:rFonts w:ascii="ＭＳ 明朝" w:hAnsi="ＭＳ 明朝" w:hint="eastAsia"/>
        </w:rPr>
        <w:t xml:space="preserve">　</w:t>
      </w:r>
      <w:r w:rsidR="00866F70" w:rsidRPr="00B62166">
        <w:rPr>
          <w:rFonts w:ascii="ＭＳ 明朝" w:hAnsi="ＭＳ 明朝" w:hint="eastAsia"/>
        </w:rPr>
        <w:t>高年齢の滞納者の多くは、市税だけでなく、介護保険料の滞納を抱えている。介護保険料の滞納</w:t>
      </w:r>
      <w:r w:rsidR="0090492F">
        <w:rPr>
          <w:rFonts w:ascii="ＭＳ 明朝" w:hAnsi="ＭＳ 明朝" w:hint="eastAsia"/>
        </w:rPr>
        <w:t>ペナルティーは</w:t>
      </w:r>
      <w:r w:rsidR="00866F70" w:rsidRPr="00B62166">
        <w:rPr>
          <w:rFonts w:ascii="ＭＳ 明朝" w:hAnsi="ＭＳ 明朝" w:hint="eastAsia"/>
        </w:rPr>
        <w:t>、国保と比べて過酷であり一律に科せられる。介護保険料も相談に行けば分納等の措置を講じ</w:t>
      </w:r>
      <w:r w:rsidR="00EA19F6">
        <w:rPr>
          <w:rFonts w:ascii="ＭＳ 明朝" w:hAnsi="ＭＳ 明朝" w:hint="eastAsia"/>
        </w:rPr>
        <w:t>、</w:t>
      </w:r>
      <w:r w:rsidR="00866F70" w:rsidRPr="00B62166">
        <w:rPr>
          <w:rFonts w:ascii="ＭＳ 明朝" w:hAnsi="ＭＳ 明朝" w:hint="eastAsia"/>
        </w:rPr>
        <w:t>一概に</w:t>
      </w:r>
      <w:r w:rsidR="0090492F">
        <w:rPr>
          <w:rFonts w:ascii="ＭＳ 明朝" w:hAnsi="ＭＳ 明朝" w:hint="eastAsia"/>
        </w:rPr>
        <w:t>ペナルティーを</w:t>
      </w:r>
      <w:r w:rsidR="00866F70" w:rsidRPr="00B62166">
        <w:rPr>
          <w:rFonts w:ascii="ＭＳ 明朝" w:hAnsi="ＭＳ 明朝" w:hint="eastAsia"/>
        </w:rPr>
        <w:t>課さないとするが、市民のほとんどは納税課相談だけにとどまる。</w:t>
      </w:r>
    </w:p>
    <w:p w:rsidR="00920F2C" w:rsidRDefault="00866F70" w:rsidP="00A52B47">
      <w:pPr>
        <w:spacing w:line="420" w:lineRule="exact"/>
        <w:ind w:firstLineChars="100" w:firstLine="260"/>
        <w:rPr>
          <w:rFonts w:ascii="ＭＳ 明朝" w:hAnsi="ＭＳ 明朝"/>
        </w:rPr>
      </w:pPr>
      <w:r w:rsidRPr="00B62166">
        <w:rPr>
          <w:rFonts w:ascii="ＭＳ 明朝" w:hAnsi="ＭＳ 明朝" w:hint="eastAsia"/>
        </w:rPr>
        <w:t>介護保険滞納者に対して、納税課の分納相談だけに留まらず、介護福祉課として保険料分納の取扱いを進め、介護サービスの取上げを行わないようにするべきである。</w:t>
      </w:r>
    </w:p>
    <w:p w:rsidR="00256357" w:rsidRPr="00B62166" w:rsidRDefault="00256357" w:rsidP="00A52B47">
      <w:pPr>
        <w:spacing w:line="420" w:lineRule="exact"/>
        <w:ind w:firstLineChars="100" w:firstLine="260"/>
        <w:rPr>
          <w:rFonts w:ascii="ＭＳ 明朝" w:hAnsi="ＭＳ 明朝"/>
        </w:rPr>
      </w:pPr>
    </w:p>
    <w:p w:rsidR="00866F70" w:rsidRPr="00B62166" w:rsidRDefault="00441192" w:rsidP="00111336">
      <w:pPr>
        <w:spacing w:line="420" w:lineRule="exact"/>
        <w:ind w:left="261" w:hangingChars="100" w:hanging="261"/>
        <w:rPr>
          <w:rFonts w:ascii="ＭＳ 明朝" w:hAnsi="ＭＳ 明朝"/>
          <w:b/>
        </w:rPr>
      </w:pPr>
      <w:r>
        <w:rPr>
          <w:rFonts w:ascii="ＭＳ 明朝" w:hAnsi="ＭＳ 明朝" w:hint="eastAsia"/>
          <w:b/>
        </w:rPr>
        <w:t>4</w:t>
      </w:r>
      <w:r w:rsidR="00783419">
        <w:rPr>
          <w:rFonts w:ascii="ＭＳ 明朝" w:hAnsi="ＭＳ 明朝" w:hint="eastAsia"/>
          <w:b/>
        </w:rPr>
        <w:t>9</w:t>
      </w:r>
      <w:r>
        <w:rPr>
          <w:rFonts w:ascii="ＭＳ 明朝" w:hAnsi="ＭＳ 明朝" w:hint="eastAsia"/>
          <w:b/>
        </w:rPr>
        <w:t xml:space="preserve">　</w:t>
      </w:r>
      <w:r w:rsidR="00866F70" w:rsidRPr="00B62166">
        <w:rPr>
          <w:rFonts w:ascii="ＭＳ 明朝" w:hAnsi="ＭＳ 明朝" w:hint="eastAsia"/>
          <w:b/>
        </w:rPr>
        <w:t>日常生活用具給付等事業</w:t>
      </w:r>
    </w:p>
    <w:p w:rsidR="00920F2C" w:rsidRDefault="00866F70" w:rsidP="00111336">
      <w:pPr>
        <w:spacing w:line="420" w:lineRule="exact"/>
        <w:rPr>
          <w:rFonts w:ascii="ＭＳ 明朝" w:hAnsi="ＭＳ 明朝"/>
        </w:rPr>
      </w:pPr>
      <w:r w:rsidRPr="00B62166">
        <w:rPr>
          <w:rFonts w:ascii="ＭＳ 明朝" w:hAnsi="ＭＳ 明朝" w:hint="eastAsia"/>
        </w:rPr>
        <w:t xml:space="preserve">　障</w:t>
      </w:r>
      <w:r w:rsidR="00643475">
        <w:rPr>
          <w:rFonts w:ascii="ＭＳ 明朝" w:hAnsi="ＭＳ 明朝" w:hint="eastAsia"/>
        </w:rPr>
        <w:t>害</w:t>
      </w:r>
      <w:r w:rsidRPr="00B62166">
        <w:rPr>
          <w:rFonts w:ascii="ＭＳ 明朝" w:hAnsi="ＭＳ 明朝" w:hint="eastAsia"/>
        </w:rPr>
        <w:t>者、介護保険利用者に対する本制度の周知を図ること。また増額を実施す</w:t>
      </w:r>
      <w:r w:rsidR="00441192">
        <w:rPr>
          <w:rFonts w:ascii="ＭＳ 明朝" w:hAnsi="ＭＳ 明朝" w:hint="eastAsia"/>
        </w:rPr>
        <w:t>る</w:t>
      </w:r>
      <w:r w:rsidRPr="00B62166">
        <w:rPr>
          <w:rFonts w:ascii="ＭＳ 明朝" w:hAnsi="ＭＳ 明朝" w:hint="eastAsia"/>
        </w:rPr>
        <w:t>こと。</w:t>
      </w:r>
    </w:p>
    <w:p w:rsidR="00C64760" w:rsidRPr="00B62166" w:rsidRDefault="00C64760" w:rsidP="00111336">
      <w:pPr>
        <w:spacing w:line="420" w:lineRule="exact"/>
        <w:rPr>
          <w:rFonts w:ascii="ＭＳ 明朝" w:hAnsi="ＭＳ 明朝"/>
        </w:rPr>
      </w:pPr>
    </w:p>
    <w:p w:rsidR="00866F70" w:rsidRPr="00B62166" w:rsidRDefault="00783419" w:rsidP="00111336">
      <w:pPr>
        <w:spacing w:line="420" w:lineRule="exact"/>
        <w:ind w:left="261" w:hangingChars="100" w:hanging="261"/>
        <w:rPr>
          <w:rFonts w:ascii="ＭＳ 明朝" w:hAnsi="ＭＳ 明朝"/>
          <w:b/>
        </w:rPr>
      </w:pPr>
      <w:r>
        <w:rPr>
          <w:rFonts w:ascii="ＭＳ 明朝" w:hAnsi="ＭＳ 明朝" w:hint="eastAsia"/>
          <w:b/>
        </w:rPr>
        <w:t>50</w:t>
      </w:r>
      <w:r w:rsidR="00441192">
        <w:rPr>
          <w:rFonts w:ascii="ＭＳ 明朝" w:hAnsi="ＭＳ 明朝" w:hint="eastAsia"/>
          <w:b/>
        </w:rPr>
        <w:t xml:space="preserve">　</w:t>
      </w:r>
      <w:r w:rsidR="00866F70" w:rsidRPr="00B62166">
        <w:rPr>
          <w:rFonts w:ascii="ＭＳ 明朝" w:hAnsi="ＭＳ 明朝" w:hint="eastAsia"/>
          <w:b/>
        </w:rPr>
        <w:t>一人暮らし老人等食事サービス</w:t>
      </w:r>
    </w:p>
    <w:p w:rsidR="00866F70" w:rsidRDefault="00866F70" w:rsidP="00111336">
      <w:pPr>
        <w:spacing w:line="420" w:lineRule="exact"/>
        <w:rPr>
          <w:rFonts w:ascii="ＭＳ 明朝" w:hAnsi="ＭＳ 明朝"/>
        </w:rPr>
      </w:pPr>
      <w:r w:rsidRPr="00B62166">
        <w:rPr>
          <w:rFonts w:ascii="ＭＳ 明朝" w:hAnsi="ＭＳ 明朝" w:hint="eastAsia"/>
        </w:rPr>
        <w:t xml:space="preserve">　毎日配食に拡大されたい。希望者には老人世帯にもサービスの拡大を検討されたい。</w:t>
      </w:r>
    </w:p>
    <w:p w:rsidR="00920F2C" w:rsidRPr="00B62166" w:rsidRDefault="00920F2C" w:rsidP="00111336">
      <w:pPr>
        <w:spacing w:line="420" w:lineRule="exact"/>
        <w:rPr>
          <w:rFonts w:ascii="ＭＳ 明朝" w:hAnsi="ＭＳ 明朝"/>
        </w:rPr>
      </w:pPr>
    </w:p>
    <w:p w:rsidR="00866F70" w:rsidRPr="00B62166" w:rsidRDefault="00783419" w:rsidP="00111336">
      <w:pPr>
        <w:spacing w:line="420" w:lineRule="exact"/>
        <w:ind w:left="261" w:hangingChars="100" w:hanging="261"/>
        <w:rPr>
          <w:rFonts w:ascii="ＭＳ 明朝" w:hAnsi="ＭＳ 明朝"/>
          <w:b/>
        </w:rPr>
      </w:pPr>
      <w:r>
        <w:rPr>
          <w:rFonts w:ascii="ＭＳ 明朝" w:hAnsi="ＭＳ 明朝" w:hint="eastAsia"/>
          <w:b/>
        </w:rPr>
        <w:t>51</w:t>
      </w:r>
      <w:r w:rsidR="00441192">
        <w:rPr>
          <w:rFonts w:ascii="ＭＳ 明朝" w:hAnsi="ＭＳ 明朝" w:hint="eastAsia"/>
          <w:b/>
        </w:rPr>
        <w:t xml:space="preserve">　</w:t>
      </w:r>
      <w:r w:rsidR="00866F70" w:rsidRPr="00B62166">
        <w:rPr>
          <w:rFonts w:ascii="ＭＳ 明朝" w:hAnsi="ＭＳ 明朝" w:hint="eastAsia"/>
          <w:b/>
        </w:rPr>
        <w:t>特別養護老人ホームの増設</w:t>
      </w:r>
    </w:p>
    <w:p w:rsidR="00920F2C" w:rsidRPr="00B62166" w:rsidRDefault="00866F70" w:rsidP="00035AF6">
      <w:pPr>
        <w:spacing w:line="420" w:lineRule="exact"/>
        <w:ind w:left="1"/>
        <w:rPr>
          <w:rFonts w:ascii="ＭＳ 明朝" w:hAnsi="ＭＳ 明朝"/>
        </w:rPr>
      </w:pPr>
      <w:r w:rsidRPr="00B62166">
        <w:rPr>
          <w:rFonts w:ascii="ＭＳ 明朝" w:hAnsi="ＭＳ 明朝" w:hint="eastAsia"/>
          <w:b/>
        </w:rPr>
        <w:t xml:space="preserve">　</w:t>
      </w:r>
      <w:r w:rsidRPr="00B62166">
        <w:rPr>
          <w:rFonts w:ascii="ＭＳ 明朝" w:hAnsi="ＭＳ 明朝" w:hint="eastAsia"/>
        </w:rPr>
        <w:t>増設を望む市民の声は、もはや永遠の声となりつつある。待機者、保険給付費など進捗状況を勘案して整備していくべきである。</w:t>
      </w:r>
    </w:p>
    <w:p w:rsidR="00866F70" w:rsidRPr="00B62166" w:rsidRDefault="00783A4B" w:rsidP="00111336">
      <w:pPr>
        <w:spacing w:line="420" w:lineRule="exact"/>
        <w:ind w:left="261" w:hangingChars="100" w:hanging="261"/>
        <w:rPr>
          <w:rFonts w:ascii="ＭＳ 明朝" w:hAnsi="ＭＳ 明朝"/>
          <w:b/>
        </w:rPr>
      </w:pPr>
      <w:r>
        <w:rPr>
          <w:rFonts w:ascii="ＭＳ 明朝" w:hAnsi="ＭＳ 明朝" w:hint="eastAsia"/>
          <w:b/>
        </w:rPr>
        <w:lastRenderedPageBreak/>
        <w:t>5</w:t>
      </w:r>
      <w:r w:rsidR="00783419">
        <w:rPr>
          <w:rFonts w:ascii="ＭＳ 明朝" w:hAnsi="ＭＳ 明朝" w:hint="eastAsia"/>
          <w:b/>
        </w:rPr>
        <w:t>2</w:t>
      </w:r>
      <w:r w:rsidR="00441192">
        <w:rPr>
          <w:rFonts w:ascii="ＭＳ 明朝" w:hAnsi="ＭＳ 明朝" w:hint="eastAsia"/>
          <w:b/>
        </w:rPr>
        <w:t xml:space="preserve">　</w:t>
      </w:r>
      <w:r w:rsidR="00866F70" w:rsidRPr="00B62166">
        <w:rPr>
          <w:rFonts w:ascii="ＭＳ 明朝" w:hAnsi="ＭＳ 明朝" w:hint="eastAsia"/>
          <w:b/>
        </w:rPr>
        <w:t>申請に基づく生活保護</w:t>
      </w:r>
    </w:p>
    <w:p w:rsidR="00866F70" w:rsidRDefault="00866F70" w:rsidP="007A2434">
      <w:pPr>
        <w:spacing w:line="420" w:lineRule="exact"/>
        <w:rPr>
          <w:rFonts w:ascii="ＭＳ 明朝" w:hAnsi="ＭＳ 明朝"/>
        </w:rPr>
      </w:pPr>
      <w:r w:rsidRPr="00B62166">
        <w:rPr>
          <w:rFonts w:ascii="ＭＳ 明朝" w:hAnsi="ＭＳ 明朝" w:hint="eastAsia"/>
        </w:rPr>
        <w:t xml:space="preserve">　今年度から実施の自立支援制度が、生活保護申請を妨げるものになる事がないように、相談者に対しまず申請書を渡して説明を行い、就労支援など必要な支援は申請と同時に行うこと。多様化する相談者の形態に対応するために、ケースワーカーはじめ職員配置を手厚く行い、特に残業時間が多い自立支援課職員の負担軽減に努めること。</w:t>
      </w:r>
    </w:p>
    <w:p w:rsidR="00CA4F2B" w:rsidRDefault="00CA4F2B" w:rsidP="007A2434">
      <w:pPr>
        <w:spacing w:line="420" w:lineRule="exact"/>
        <w:rPr>
          <w:rFonts w:ascii="ＭＳ 明朝" w:hAnsi="ＭＳ 明朝"/>
        </w:rPr>
      </w:pPr>
    </w:p>
    <w:p w:rsidR="00307347" w:rsidRPr="007A2434" w:rsidRDefault="00307347" w:rsidP="007A2434">
      <w:pPr>
        <w:spacing w:line="420" w:lineRule="exact"/>
        <w:rPr>
          <w:rFonts w:ascii="ＭＳ 明朝" w:hAnsi="ＭＳ 明朝"/>
        </w:rPr>
      </w:pPr>
    </w:p>
    <w:p w:rsidR="00866F70" w:rsidRPr="00B62166" w:rsidRDefault="00866F70" w:rsidP="00111336">
      <w:pPr>
        <w:spacing w:line="420" w:lineRule="exact"/>
        <w:rPr>
          <w:rFonts w:ascii="HG丸ｺﾞｼｯｸM-PRO" w:eastAsia="HG丸ｺﾞｼｯｸM-PRO"/>
        </w:rPr>
      </w:pPr>
      <w:r w:rsidRPr="00B62166">
        <w:rPr>
          <w:rFonts w:ascii="HG丸ｺﾞｼｯｸM-PRO" w:eastAsia="HG丸ｺﾞｼｯｸM-PRO" w:hint="eastAsia"/>
        </w:rPr>
        <w:t>《産業振興部関係》</w:t>
      </w:r>
    </w:p>
    <w:p w:rsidR="00866F70" w:rsidRPr="00B62166" w:rsidRDefault="00CB1276" w:rsidP="00111336">
      <w:pPr>
        <w:spacing w:line="420" w:lineRule="exact"/>
        <w:rPr>
          <w:b/>
        </w:rPr>
      </w:pPr>
      <w:r>
        <w:rPr>
          <w:rFonts w:hint="eastAsia"/>
          <w:b/>
        </w:rPr>
        <w:t>5</w:t>
      </w:r>
      <w:r w:rsidR="00783419">
        <w:rPr>
          <w:rFonts w:hint="eastAsia"/>
          <w:b/>
        </w:rPr>
        <w:t>3</w:t>
      </w:r>
      <w:r>
        <w:rPr>
          <w:rFonts w:hint="eastAsia"/>
          <w:b/>
        </w:rPr>
        <w:t xml:space="preserve">　</w:t>
      </w:r>
      <w:r w:rsidR="00866F70" w:rsidRPr="00B62166">
        <w:rPr>
          <w:rFonts w:hint="eastAsia"/>
          <w:b/>
        </w:rPr>
        <w:t>最重要部門としての位置づけ</w:t>
      </w:r>
    </w:p>
    <w:p w:rsidR="00866F70" w:rsidRDefault="00866F70" w:rsidP="00111336">
      <w:pPr>
        <w:spacing w:line="420" w:lineRule="exact"/>
        <w:ind w:firstLineChars="100" w:firstLine="260"/>
      </w:pPr>
      <w:r w:rsidRPr="00B62166">
        <w:rPr>
          <w:rFonts w:hint="eastAsia"/>
        </w:rPr>
        <w:t>産業振興部は、地域経済を発展させるという本市の最重要政策を担っている。この位置づけを明確にして、人事の上でも特別に重視する必要がある。地域の経済を担っている人たちのなかには、鍛え抜かれた人が多く、相手にしてもらえるだけの地域経済のプロをじっくり育て</w:t>
      </w:r>
      <w:r w:rsidR="0062689B">
        <w:rPr>
          <w:rFonts w:hint="eastAsia"/>
        </w:rPr>
        <w:t>なければ</w:t>
      </w:r>
      <w:r w:rsidRPr="00B62166">
        <w:rPr>
          <w:rFonts w:hint="eastAsia"/>
        </w:rPr>
        <w:t>ならない。市の中でも弱い分野になっているので</w:t>
      </w:r>
      <w:r w:rsidR="0062689B">
        <w:rPr>
          <w:rFonts w:hint="eastAsia"/>
        </w:rPr>
        <w:t>、</w:t>
      </w:r>
      <w:r w:rsidRPr="00B62166">
        <w:rPr>
          <w:rFonts w:hint="eastAsia"/>
        </w:rPr>
        <w:t>長期的な戦略を持ってこの課題に取り組み、さらに地域振興条例の制定も検討すること。</w:t>
      </w:r>
    </w:p>
    <w:p w:rsidR="004E723E" w:rsidRDefault="004E723E" w:rsidP="00111336">
      <w:pPr>
        <w:spacing w:line="420" w:lineRule="exact"/>
        <w:ind w:firstLineChars="100" w:firstLine="260"/>
      </w:pPr>
    </w:p>
    <w:p w:rsidR="00866F70" w:rsidRPr="00B62166" w:rsidRDefault="00CB1276" w:rsidP="00111336">
      <w:pPr>
        <w:spacing w:line="420" w:lineRule="exact"/>
        <w:rPr>
          <w:b/>
        </w:rPr>
      </w:pPr>
      <w:r>
        <w:rPr>
          <w:rFonts w:hint="eastAsia"/>
          <w:b/>
        </w:rPr>
        <w:t>5</w:t>
      </w:r>
      <w:r w:rsidR="00783419">
        <w:rPr>
          <w:rFonts w:hint="eastAsia"/>
          <w:b/>
        </w:rPr>
        <w:t>4</w:t>
      </w:r>
      <w:r>
        <w:rPr>
          <w:rFonts w:hint="eastAsia"/>
          <w:b/>
        </w:rPr>
        <w:t xml:space="preserve">　</w:t>
      </w:r>
      <w:r w:rsidR="00866F70" w:rsidRPr="00B62166">
        <w:rPr>
          <w:rFonts w:hint="eastAsia"/>
          <w:b/>
        </w:rPr>
        <w:t>中山間地域の定住人口対策</w:t>
      </w:r>
    </w:p>
    <w:p w:rsidR="00866F70" w:rsidRDefault="00307347" w:rsidP="00111336">
      <w:pPr>
        <w:spacing w:line="420" w:lineRule="exact"/>
        <w:ind w:firstLineChars="100" w:firstLine="260"/>
      </w:pPr>
      <w:r>
        <w:rPr>
          <w:rFonts w:hint="eastAsia"/>
        </w:rPr>
        <w:t>交流人口だけでなく、定住人口増</w:t>
      </w:r>
      <w:r w:rsidR="006D4A38">
        <w:rPr>
          <w:rFonts w:hint="eastAsia"/>
        </w:rPr>
        <w:t>を実現して</w:t>
      </w:r>
      <w:r>
        <w:rPr>
          <w:rFonts w:hint="eastAsia"/>
        </w:rPr>
        <w:t>こそ</w:t>
      </w:r>
      <w:r w:rsidR="00866F70" w:rsidRPr="00B62166">
        <w:rPr>
          <w:rFonts w:hint="eastAsia"/>
        </w:rPr>
        <w:t>中山間地域の活性化</w:t>
      </w:r>
      <w:r>
        <w:rPr>
          <w:rFonts w:hint="eastAsia"/>
        </w:rPr>
        <w:t>といえる。</w:t>
      </w:r>
      <w:r w:rsidR="006D4A38">
        <w:rPr>
          <w:rFonts w:hint="eastAsia"/>
        </w:rPr>
        <w:t>この問題では</w:t>
      </w:r>
      <w:r w:rsidR="006D4A38">
        <w:rPr>
          <w:rFonts w:hint="eastAsia"/>
        </w:rPr>
        <w:t>6</w:t>
      </w:r>
      <w:r w:rsidR="006D4A38">
        <w:rPr>
          <w:rFonts w:hint="eastAsia"/>
        </w:rPr>
        <w:t>年間強調してきて、ようやく市が定住可能用地の調査</w:t>
      </w:r>
      <w:r w:rsidR="006E3C4C">
        <w:rPr>
          <w:rFonts w:hint="eastAsia"/>
        </w:rPr>
        <w:t>に予算</w:t>
      </w:r>
      <w:r w:rsidR="006D4A38">
        <w:rPr>
          <w:rFonts w:hint="eastAsia"/>
        </w:rPr>
        <w:t>をつけるようになったことは喜ばしい。これらについては</w:t>
      </w:r>
      <w:r w:rsidR="00866F70" w:rsidRPr="00B62166">
        <w:rPr>
          <w:rFonts w:hint="eastAsia"/>
        </w:rPr>
        <w:t>、市によるミニ宅地開発、空き家</w:t>
      </w:r>
      <w:r w:rsidR="006D4A38">
        <w:rPr>
          <w:rFonts w:hint="eastAsia"/>
        </w:rPr>
        <w:t>や空き工場</w:t>
      </w:r>
      <w:r w:rsidR="00866F70" w:rsidRPr="00B62166">
        <w:rPr>
          <w:rFonts w:hint="eastAsia"/>
        </w:rPr>
        <w:t>などの利用可能宅地の確保、</w:t>
      </w:r>
      <w:r w:rsidR="006D4A38" w:rsidRPr="00B62166">
        <w:rPr>
          <w:rFonts w:hint="eastAsia"/>
        </w:rPr>
        <w:t>空</w:t>
      </w:r>
      <w:r w:rsidR="0090492F">
        <w:rPr>
          <w:rFonts w:hint="eastAsia"/>
        </w:rPr>
        <w:t>き家</w:t>
      </w:r>
      <w:r w:rsidR="00866F70" w:rsidRPr="00B62166">
        <w:rPr>
          <w:rFonts w:hint="eastAsia"/>
        </w:rPr>
        <w:t>バンクを柱とする定住人口増加対策を活性化計画の中心に据えること</w:t>
      </w:r>
      <w:r w:rsidR="006E3C4C">
        <w:rPr>
          <w:rFonts w:hint="eastAsia"/>
        </w:rPr>
        <w:t>が求められる</w:t>
      </w:r>
      <w:r w:rsidR="00866F70" w:rsidRPr="00B62166">
        <w:rPr>
          <w:rFonts w:hint="eastAsia"/>
        </w:rPr>
        <w:t>。</w:t>
      </w:r>
    </w:p>
    <w:p w:rsidR="00920F2C" w:rsidRPr="00B62166" w:rsidRDefault="00920F2C" w:rsidP="00111336">
      <w:pPr>
        <w:spacing w:line="420" w:lineRule="exact"/>
        <w:ind w:firstLineChars="100" w:firstLine="260"/>
      </w:pPr>
    </w:p>
    <w:p w:rsidR="00866F70" w:rsidRPr="00B62166" w:rsidRDefault="00CB1276" w:rsidP="00111336">
      <w:pPr>
        <w:spacing w:line="420" w:lineRule="exact"/>
        <w:rPr>
          <w:b/>
        </w:rPr>
      </w:pPr>
      <w:r>
        <w:rPr>
          <w:rFonts w:hint="eastAsia"/>
          <w:b/>
        </w:rPr>
        <w:t>5</w:t>
      </w:r>
      <w:r w:rsidR="00783419">
        <w:rPr>
          <w:rFonts w:hint="eastAsia"/>
          <w:b/>
        </w:rPr>
        <w:t>5</w:t>
      </w:r>
      <w:r>
        <w:rPr>
          <w:rFonts w:hint="eastAsia"/>
          <w:b/>
        </w:rPr>
        <w:t xml:space="preserve">　</w:t>
      </w:r>
      <w:r w:rsidR="00866F70" w:rsidRPr="00B62166">
        <w:rPr>
          <w:rFonts w:hint="eastAsia"/>
          <w:b/>
        </w:rPr>
        <w:t>住宅リフォーム制度</w:t>
      </w:r>
    </w:p>
    <w:p w:rsidR="00866F70" w:rsidRDefault="00866F70" w:rsidP="00111336">
      <w:pPr>
        <w:spacing w:line="420" w:lineRule="exact"/>
        <w:ind w:firstLineChars="100" w:firstLine="260"/>
      </w:pPr>
      <w:r w:rsidRPr="00B62166">
        <w:rPr>
          <w:rFonts w:hint="eastAsia"/>
        </w:rPr>
        <w:t>地域経済に波及効果が高いことが立証されている住宅リフォーム制度をつくること。</w:t>
      </w:r>
    </w:p>
    <w:p w:rsidR="00920F2C" w:rsidRPr="00B62166" w:rsidRDefault="00920F2C" w:rsidP="00111336">
      <w:pPr>
        <w:spacing w:line="420" w:lineRule="exact"/>
        <w:ind w:firstLineChars="100" w:firstLine="260"/>
      </w:pPr>
    </w:p>
    <w:p w:rsidR="00866F70" w:rsidRPr="00B62166" w:rsidRDefault="00CB1276" w:rsidP="00111336">
      <w:pPr>
        <w:spacing w:line="420" w:lineRule="exact"/>
        <w:rPr>
          <w:b/>
        </w:rPr>
      </w:pPr>
      <w:r>
        <w:rPr>
          <w:rFonts w:hint="eastAsia"/>
          <w:b/>
        </w:rPr>
        <w:t>5</w:t>
      </w:r>
      <w:r w:rsidR="00783419">
        <w:rPr>
          <w:rFonts w:hint="eastAsia"/>
          <w:b/>
        </w:rPr>
        <w:t>6</w:t>
      </w:r>
      <w:r>
        <w:rPr>
          <w:rFonts w:hint="eastAsia"/>
          <w:b/>
        </w:rPr>
        <w:t xml:space="preserve">　</w:t>
      </w:r>
      <w:r w:rsidR="00866F70" w:rsidRPr="00B62166">
        <w:rPr>
          <w:rFonts w:hint="eastAsia"/>
          <w:b/>
        </w:rPr>
        <w:t>中小商工業者融資制度の改善</w:t>
      </w:r>
    </w:p>
    <w:p w:rsidR="00866F70" w:rsidRDefault="00866F70" w:rsidP="00111336">
      <w:pPr>
        <w:spacing w:line="420" w:lineRule="exact"/>
        <w:ind w:firstLineChars="100" w:firstLine="260"/>
      </w:pPr>
      <w:r w:rsidRPr="00B62166">
        <w:rPr>
          <w:rFonts w:hint="eastAsia"/>
        </w:rPr>
        <w:t>商工業者の実態調査・把握に努め、緊急経営改善融資制度などの弾力的な対応を図るとともに、無担保、無保証の緊急かけこみ融資制度（</w:t>
      </w:r>
      <w:r w:rsidRPr="00B62166">
        <w:t>100</w:t>
      </w:r>
      <w:r w:rsidRPr="00B62166">
        <w:rPr>
          <w:rFonts w:hint="eastAsia"/>
        </w:rPr>
        <w:t>万円限度）を設けること。小口資金融資限度額を</w:t>
      </w:r>
      <w:r w:rsidRPr="00B62166">
        <w:t>800</w:t>
      </w:r>
      <w:r w:rsidRPr="00B62166">
        <w:rPr>
          <w:rFonts w:hint="eastAsia"/>
        </w:rPr>
        <w:t>万円に引き上げること。</w:t>
      </w:r>
    </w:p>
    <w:p w:rsidR="004E723E" w:rsidRPr="00B62166" w:rsidRDefault="004E723E" w:rsidP="00111336">
      <w:pPr>
        <w:spacing w:line="420" w:lineRule="exact"/>
        <w:ind w:firstLineChars="100" w:firstLine="260"/>
      </w:pPr>
    </w:p>
    <w:p w:rsidR="00866F70" w:rsidRPr="00B62166" w:rsidRDefault="00CB1276" w:rsidP="00111336">
      <w:pPr>
        <w:spacing w:line="420" w:lineRule="exact"/>
        <w:ind w:left="261" w:hangingChars="100" w:hanging="261"/>
        <w:rPr>
          <w:b/>
        </w:rPr>
      </w:pPr>
      <w:r>
        <w:rPr>
          <w:rFonts w:hint="eastAsia"/>
          <w:b/>
        </w:rPr>
        <w:lastRenderedPageBreak/>
        <w:t>5</w:t>
      </w:r>
      <w:r w:rsidR="00783419">
        <w:rPr>
          <w:rFonts w:hint="eastAsia"/>
          <w:b/>
        </w:rPr>
        <w:t>7</w:t>
      </w:r>
      <w:r>
        <w:rPr>
          <w:rFonts w:hint="eastAsia"/>
          <w:b/>
        </w:rPr>
        <w:t xml:space="preserve">　</w:t>
      </w:r>
      <w:r w:rsidR="00866F70" w:rsidRPr="00B62166">
        <w:rPr>
          <w:rFonts w:hint="eastAsia"/>
          <w:b/>
        </w:rPr>
        <w:t>市営駐車場の市民サービス向上</w:t>
      </w:r>
    </w:p>
    <w:p w:rsidR="00866F70" w:rsidRDefault="00866F70" w:rsidP="00111336">
      <w:pPr>
        <w:spacing w:line="420" w:lineRule="exact"/>
        <w:ind w:firstLineChars="100" w:firstLine="260"/>
      </w:pPr>
      <w:r w:rsidRPr="00B62166">
        <w:rPr>
          <w:rFonts w:hint="eastAsia"/>
        </w:rPr>
        <w:t>駅前市営駐車場の駐車料金について、文化センター利用者は無料、一般利用者は半額として、利用の向上及び商店街振興を図ること。</w:t>
      </w:r>
    </w:p>
    <w:p w:rsidR="00920F2C" w:rsidRPr="00B62166" w:rsidRDefault="00920F2C" w:rsidP="00111336">
      <w:pPr>
        <w:spacing w:line="420" w:lineRule="exact"/>
        <w:ind w:firstLineChars="100" w:firstLine="260"/>
      </w:pPr>
    </w:p>
    <w:p w:rsidR="00866F70" w:rsidRPr="00B62166" w:rsidRDefault="00CB1276" w:rsidP="00111336">
      <w:pPr>
        <w:spacing w:line="420" w:lineRule="exact"/>
        <w:rPr>
          <w:b/>
        </w:rPr>
      </w:pPr>
      <w:r>
        <w:rPr>
          <w:rFonts w:hint="eastAsia"/>
          <w:b/>
        </w:rPr>
        <w:t>5</w:t>
      </w:r>
      <w:r w:rsidR="00783419">
        <w:rPr>
          <w:rFonts w:hint="eastAsia"/>
          <w:b/>
        </w:rPr>
        <w:t>8</w:t>
      </w:r>
      <w:r>
        <w:rPr>
          <w:rFonts w:hint="eastAsia"/>
          <w:b/>
        </w:rPr>
        <w:t xml:space="preserve">　</w:t>
      </w:r>
      <w:r w:rsidR="00866F70" w:rsidRPr="00B62166">
        <w:rPr>
          <w:rFonts w:hint="eastAsia"/>
          <w:b/>
        </w:rPr>
        <w:t>鳥獣被害対策</w:t>
      </w:r>
    </w:p>
    <w:p w:rsidR="00256357" w:rsidRDefault="00866F70" w:rsidP="004C5CA7">
      <w:pPr>
        <w:spacing w:line="420" w:lineRule="exact"/>
        <w:ind w:firstLineChars="100" w:firstLine="260"/>
      </w:pPr>
      <w:r w:rsidRPr="00B62166">
        <w:rPr>
          <w:rFonts w:hint="eastAsia"/>
        </w:rPr>
        <w:t>増大し深刻化している農作物等の</w:t>
      </w:r>
      <w:r w:rsidR="0007570D">
        <w:rPr>
          <w:rFonts w:hint="eastAsia"/>
        </w:rPr>
        <w:t>いのしし</w:t>
      </w:r>
      <w:r w:rsidRPr="00B62166">
        <w:rPr>
          <w:rFonts w:hint="eastAsia"/>
        </w:rPr>
        <w:t>被害について、有効性の高い電気柵設置への助成を増やし、貸し出す檻の確保を図るなど、その対策をさらに強めること。また、有害鳥獣駆除事業の猟友会への委託料</w:t>
      </w:r>
      <w:r w:rsidR="0007570D">
        <w:rPr>
          <w:rFonts w:hint="eastAsia"/>
        </w:rPr>
        <w:t>や</w:t>
      </w:r>
      <w:r w:rsidR="00575C28">
        <w:rPr>
          <w:rFonts w:hint="eastAsia"/>
        </w:rPr>
        <w:t>報償金の予算を増やし</w:t>
      </w:r>
      <w:r w:rsidRPr="00B62166">
        <w:rPr>
          <w:rFonts w:hint="eastAsia"/>
        </w:rPr>
        <w:t>、いっそうの効果増大を図るとともに、</w:t>
      </w:r>
      <w:r w:rsidR="0007570D">
        <w:rPr>
          <w:rFonts w:hint="eastAsia"/>
        </w:rPr>
        <w:t>猟友会などに対し</w:t>
      </w:r>
      <w:r w:rsidR="00D64DB3">
        <w:rPr>
          <w:rFonts w:hint="eastAsia"/>
        </w:rPr>
        <w:t>有害鳥獣駆除許可権者としての指導性を確立すること</w:t>
      </w:r>
      <w:r w:rsidRPr="00B62166">
        <w:rPr>
          <w:rFonts w:hint="eastAsia"/>
        </w:rPr>
        <w:t>。</w:t>
      </w:r>
    </w:p>
    <w:p w:rsidR="00227124" w:rsidRPr="00B62166" w:rsidRDefault="00227124" w:rsidP="00A466E3">
      <w:pPr>
        <w:spacing w:line="420" w:lineRule="exact"/>
      </w:pPr>
    </w:p>
    <w:p w:rsidR="00866F70" w:rsidRPr="00B62166" w:rsidRDefault="00CB1276" w:rsidP="00111336">
      <w:pPr>
        <w:spacing w:line="420" w:lineRule="exact"/>
        <w:rPr>
          <w:b/>
        </w:rPr>
      </w:pPr>
      <w:r>
        <w:rPr>
          <w:rFonts w:hint="eastAsia"/>
          <w:b/>
        </w:rPr>
        <w:t>5</w:t>
      </w:r>
      <w:r w:rsidR="00783419">
        <w:rPr>
          <w:rFonts w:hint="eastAsia"/>
          <w:b/>
        </w:rPr>
        <w:t>9</w:t>
      </w:r>
      <w:r>
        <w:rPr>
          <w:rFonts w:hint="eastAsia"/>
          <w:b/>
        </w:rPr>
        <w:t xml:space="preserve">　</w:t>
      </w:r>
      <w:r w:rsidR="00866F70" w:rsidRPr="00B62166">
        <w:rPr>
          <w:rFonts w:hint="eastAsia"/>
          <w:b/>
        </w:rPr>
        <w:t>「玉露の里」直営化の検討</w:t>
      </w:r>
    </w:p>
    <w:p w:rsidR="00866F70" w:rsidRDefault="00866F70" w:rsidP="00111336">
      <w:pPr>
        <w:spacing w:line="420" w:lineRule="exact"/>
        <w:ind w:firstLineChars="100" w:firstLine="260"/>
      </w:pPr>
      <w:r w:rsidRPr="00B62166">
        <w:rPr>
          <w:rFonts w:hint="eastAsia"/>
        </w:rPr>
        <w:t>「玉露の里」の指定管理者による運営は、産業振興</w:t>
      </w:r>
      <w:r w:rsidR="009B1753">
        <w:rPr>
          <w:rFonts w:hint="eastAsia"/>
        </w:rPr>
        <w:t>という</w:t>
      </w:r>
      <w:r w:rsidRPr="00B62166">
        <w:rPr>
          <w:rFonts w:hint="eastAsia"/>
        </w:rPr>
        <w:t>本来の目的から</w:t>
      </w:r>
      <w:r w:rsidR="00341A3C">
        <w:rPr>
          <w:rFonts w:hint="eastAsia"/>
        </w:rPr>
        <w:t>遠く</w:t>
      </w:r>
      <w:r w:rsidRPr="00B62166">
        <w:rPr>
          <w:rFonts w:hint="eastAsia"/>
        </w:rPr>
        <w:t>離れ、地元住民とも遊離している。直営に戻すこと。また、文化・芸術のための施設、社会教育施設、スポーツ施設、社会福祉施設</w:t>
      </w:r>
      <w:r w:rsidR="009B1753">
        <w:rPr>
          <w:rFonts w:hint="eastAsia"/>
        </w:rPr>
        <w:t>の指定管理者</w:t>
      </w:r>
      <w:r w:rsidRPr="00B62166">
        <w:rPr>
          <w:rFonts w:hint="eastAsia"/>
        </w:rPr>
        <w:t>については、基本的に直営に戻すべきである。</w:t>
      </w:r>
    </w:p>
    <w:p w:rsidR="004A328A" w:rsidRDefault="004A328A" w:rsidP="00111336">
      <w:pPr>
        <w:spacing w:line="420" w:lineRule="exact"/>
        <w:ind w:left="261" w:hangingChars="100" w:hanging="261"/>
        <w:rPr>
          <w:b/>
        </w:rPr>
      </w:pPr>
    </w:p>
    <w:p w:rsidR="00866F70" w:rsidRPr="00B62166" w:rsidRDefault="00783419" w:rsidP="00111336">
      <w:pPr>
        <w:spacing w:line="420" w:lineRule="exact"/>
        <w:ind w:left="261" w:hangingChars="100" w:hanging="261"/>
        <w:rPr>
          <w:b/>
        </w:rPr>
      </w:pPr>
      <w:r>
        <w:rPr>
          <w:rFonts w:hint="eastAsia"/>
          <w:b/>
        </w:rPr>
        <w:t>60</w:t>
      </w:r>
      <w:r>
        <w:rPr>
          <w:rFonts w:hint="eastAsia"/>
          <w:b/>
        </w:rPr>
        <w:t xml:space="preserve">　</w:t>
      </w:r>
      <w:r w:rsidR="00866F70" w:rsidRPr="00B62166">
        <w:rPr>
          <w:rFonts w:hint="eastAsia"/>
          <w:b/>
        </w:rPr>
        <w:t>びく石に新しい光を</w:t>
      </w:r>
    </w:p>
    <w:p w:rsidR="00866F70" w:rsidRDefault="00866F70" w:rsidP="00111336">
      <w:pPr>
        <w:spacing w:line="420" w:lineRule="exact"/>
        <w:ind w:firstLineChars="100" w:firstLine="260"/>
      </w:pPr>
      <w:r w:rsidRPr="00B62166">
        <w:rPr>
          <w:rFonts w:hint="eastAsia"/>
        </w:rPr>
        <w:t>笹川からの八十八石登山道を展望石から上にとって左手方向に新しいハイキングコースを開き、滝や巨石群を見られるようにすること。頂上の眺望のために、地権者に木を切らせてもらう交渉</w:t>
      </w:r>
      <w:r w:rsidR="009B1753">
        <w:rPr>
          <w:rFonts w:hint="eastAsia"/>
        </w:rPr>
        <w:t>を</w:t>
      </w:r>
      <w:r w:rsidRPr="00B62166">
        <w:rPr>
          <w:rFonts w:hint="eastAsia"/>
        </w:rPr>
        <w:t>すること。芸術的ともいえる巨石</w:t>
      </w:r>
      <w:r w:rsidR="0038279F" w:rsidRPr="00B62166">
        <w:rPr>
          <w:rFonts w:hint="eastAsia"/>
        </w:rPr>
        <w:t>群</w:t>
      </w:r>
      <w:r w:rsidRPr="00B62166">
        <w:rPr>
          <w:rFonts w:hint="eastAsia"/>
        </w:rPr>
        <w:t>を</w:t>
      </w:r>
      <w:r w:rsidR="009B1753">
        <w:rPr>
          <w:rFonts w:hint="eastAsia"/>
        </w:rPr>
        <w:t>ひとつ一つ</w:t>
      </w:r>
      <w:r w:rsidRPr="00B62166">
        <w:rPr>
          <w:rFonts w:hint="eastAsia"/>
        </w:rPr>
        <w:t>鑑賞できるように</w:t>
      </w:r>
      <w:r w:rsidR="00341A3C">
        <w:rPr>
          <w:rFonts w:hint="eastAsia"/>
        </w:rPr>
        <w:t>、</w:t>
      </w:r>
      <w:r w:rsidR="0038279F" w:rsidRPr="00B62166">
        <w:rPr>
          <w:rFonts w:hint="eastAsia"/>
        </w:rPr>
        <w:t>その</w:t>
      </w:r>
      <w:r w:rsidRPr="00B62166">
        <w:rPr>
          <w:rFonts w:hint="eastAsia"/>
        </w:rPr>
        <w:t>周辺</w:t>
      </w:r>
      <w:r w:rsidR="00341A3C">
        <w:rPr>
          <w:rFonts w:hint="eastAsia"/>
        </w:rPr>
        <w:t>の</w:t>
      </w:r>
      <w:r w:rsidRPr="00B62166">
        <w:rPr>
          <w:rFonts w:hint="eastAsia"/>
        </w:rPr>
        <w:t>整備</w:t>
      </w:r>
      <w:r w:rsidR="00341A3C">
        <w:rPr>
          <w:rFonts w:hint="eastAsia"/>
        </w:rPr>
        <w:t>に着手すること</w:t>
      </w:r>
      <w:r w:rsidRPr="00B62166">
        <w:rPr>
          <w:rFonts w:hint="eastAsia"/>
        </w:rPr>
        <w:t>。</w:t>
      </w:r>
    </w:p>
    <w:p w:rsidR="005A01F1" w:rsidRPr="000B4AFE" w:rsidRDefault="005A01F1" w:rsidP="00E012F8">
      <w:pPr>
        <w:spacing w:line="420" w:lineRule="exact"/>
      </w:pPr>
    </w:p>
    <w:p w:rsidR="00866F70" w:rsidRPr="00B62166" w:rsidRDefault="00866F70" w:rsidP="00111336">
      <w:pPr>
        <w:tabs>
          <w:tab w:val="left" w:pos="426"/>
        </w:tabs>
        <w:spacing w:line="420" w:lineRule="exact"/>
        <w:rPr>
          <w:rFonts w:ascii="HG丸ｺﾞｼｯｸM-PRO" w:eastAsia="HG丸ｺﾞｼｯｸM-PRO"/>
        </w:rPr>
      </w:pPr>
      <w:r w:rsidRPr="00B62166">
        <w:rPr>
          <w:rFonts w:ascii="HG丸ｺﾞｼｯｸM-PRO" w:eastAsia="HG丸ｺﾞｼｯｸM-PRO" w:hint="eastAsia"/>
        </w:rPr>
        <w:t>《都市建設部関係》</w:t>
      </w:r>
    </w:p>
    <w:p w:rsidR="00866F70" w:rsidRPr="00B62166" w:rsidRDefault="00783419" w:rsidP="00111336">
      <w:pPr>
        <w:spacing w:line="420" w:lineRule="exact"/>
        <w:ind w:left="261" w:hangingChars="100" w:hanging="261"/>
        <w:rPr>
          <w:b/>
        </w:rPr>
      </w:pPr>
      <w:r>
        <w:rPr>
          <w:rFonts w:hint="eastAsia"/>
          <w:b/>
        </w:rPr>
        <w:t>6</w:t>
      </w:r>
      <w:r w:rsidR="00575C28">
        <w:rPr>
          <w:rFonts w:hint="eastAsia"/>
          <w:b/>
        </w:rPr>
        <w:t>1</w:t>
      </w:r>
      <w:r w:rsidR="00CB1276">
        <w:rPr>
          <w:rFonts w:hint="eastAsia"/>
          <w:b/>
        </w:rPr>
        <w:t xml:space="preserve">　</w:t>
      </w:r>
      <w:r w:rsidR="00866F70" w:rsidRPr="00B62166">
        <w:rPr>
          <w:rFonts w:hint="eastAsia"/>
          <w:b/>
        </w:rPr>
        <w:t>道路百年の大計</w:t>
      </w:r>
    </w:p>
    <w:p w:rsidR="00866F70" w:rsidRPr="00B62166" w:rsidRDefault="00866F70" w:rsidP="00111336">
      <w:pPr>
        <w:spacing w:line="420" w:lineRule="exact"/>
        <w:ind w:firstLineChars="100" w:firstLine="260"/>
      </w:pPr>
      <w:r w:rsidRPr="00B62166">
        <w:rPr>
          <w:rFonts w:hint="eastAsia"/>
        </w:rPr>
        <w:t>国道一号線</w:t>
      </w:r>
      <w:r w:rsidR="00473F66">
        <w:rPr>
          <w:rFonts w:hint="eastAsia"/>
        </w:rPr>
        <w:t>は、藤枝バイパスが国道となったことで、県道島田岡部線となっているが、深刻な渋滞を引き起こしており、これによる損失は計り知れないものがある</w:t>
      </w:r>
      <w:r w:rsidR="00EB059B">
        <w:rPr>
          <w:rFonts w:hint="eastAsia"/>
        </w:rPr>
        <w:t>。</w:t>
      </w:r>
      <w:r w:rsidR="00473F66">
        <w:rPr>
          <w:rFonts w:hint="eastAsia"/>
        </w:rPr>
        <w:t>この</w:t>
      </w:r>
      <w:r w:rsidR="00EB059B">
        <w:rPr>
          <w:rFonts w:hint="eastAsia"/>
        </w:rPr>
        <w:t>重要</w:t>
      </w:r>
      <w:r w:rsidR="00473F66">
        <w:rPr>
          <w:rFonts w:hint="eastAsia"/>
        </w:rPr>
        <w:t>幹線道路の</w:t>
      </w:r>
      <w:r w:rsidR="00473F66" w:rsidRPr="00B62166">
        <w:rPr>
          <w:rFonts w:hint="eastAsia"/>
        </w:rPr>
        <w:t>渋滞を起こさないために、</w:t>
      </w:r>
      <w:r w:rsidRPr="00B62166">
        <w:rPr>
          <w:rFonts w:hint="eastAsia"/>
        </w:rPr>
        <w:t>「道路百年の大計として」</w:t>
      </w:r>
      <w:r w:rsidR="00473F66">
        <w:rPr>
          <w:rFonts w:hint="eastAsia"/>
        </w:rPr>
        <w:t>これに</w:t>
      </w:r>
      <w:r w:rsidRPr="00B62166">
        <w:rPr>
          <w:rFonts w:hint="eastAsia"/>
        </w:rPr>
        <w:t>並行する</w:t>
      </w:r>
      <w:r w:rsidR="00473F66">
        <w:rPr>
          <w:rFonts w:hint="eastAsia"/>
        </w:rPr>
        <w:t>もう</w:t>
      </w:r>
      <w:r w:rsidR="00473F66">
        <w:rPr>
          <w:rFonts w:hint="eastAsia"/>
        </w:rPr>
        <w:t>1</w:t>
      </w:r>
      <w:r w:rsidR="00473F66">
        <w:rPr>
          <w:rFonts w:hint="eastAsia"/>
        </w:rPr>
        <w:t>本の</w:t>
      </w:r>
      <w:r w:rsidRPr="00B62166">
        <w:rPr>
          <w:rFonts w:hint="eastAsia"/>
        </w:rPr>
        <w:t>幹線道路計画が用意され</w:t>
      </w:r>
      <w:r w:rsidR="00473F66">
        <w:rPr>
          <w:rFonts w:hint="eastAsia"/>
        </w:rPr>
        <w:t>るべ</w:t>
      </w:r>
      <w:r w:rsidRPr="00B62166">
        <w:rPr>
          <w:rFonts w:hint="eastAsia"/>
        </w:rPr>
        <w:t>きであったが、</w:t>
      </w:r>
      <w:r w:rsidR="00EB059B">
        <w:rPr>
          <w:rFonts w:hint="eastAsia"/>
        </w:rPr>
        <w:t>これは未だにできていない</w:t>
      </w:r>
      <w:r w:rsidRPr="00B62166">
        <w:rPr>
          <w:rFonts w:hint="eastAsia"/>
        </w:rPr>
        <w:t>。</w:t>
      </w:r>
      <w:r w:rsidRPr="00B62166">
        <w:rPr>
          <w:rFonts w:hint="eastAsia"/>
        </w:rPr>
        <w:t>(</w:t>
      </w:r>
      <w:r w:rsidRPr="00B62166">
        <w:rPr>
          <w:rFonts w:hint="eastAsia"/>
        </w:rPr>
        <w:t>島田市のはなみずき道路のように</w:t>
      </w:r>
      <w:r w:rsidRPr="00B62166">
        <w:rPr>
          <w:rFonts w:hint="eastAsia"/>
        </w:rPr>
        <w:t>)</w:t>
      </w:r>
      <w:r w:rsidRPr="00B62166">
        <w:rPr>
          <w:rFonts w:hint="eastAsia"/>
        </w:rPr>
        <w:t>。</w:t>
      </w:r>
    </w:p>
    <w:p w:rsidR="009979E6" w:rsidRPr="00B62166" w:rsidRDefault="00EB059B" w:rsidP="00035AF6">
      <w:pPr>
        <w:spacing w:line="420" w:lineRule="exact"/>
        <w:ind w:firstLineChars="100" w:firstLine="260"/>
      </w:pPr>
      <w:r>
        <w:rPr>
          <w:rFonts w:hint="eastAsia"/>
        </w:rPr>
        <w:t>このために</w:t>
      </w:r>
      <w:r w:rsidR="00866F70" w:rsidRPr="00B62166">
        <w:rPr>
          <w:rFonts w:hint="eastAsia"/>
        </w:rPr>
        <w:t>、三輪立花線の朝比奈川架橋を早く完成させ、西への未整備区間の延長に着手する</w:t>
      </w:r>
      <w:r>
        <w:rPr>
          <w:rFonts w:hint="eastAsia"/>
        </w:rPr>
        <w:t>必要がある</w:t>
      </w:r>
      <w:r w:rsidR="00866F70" w:rsidRPr="00B62166">
        <w:rPr>
          <w:rFonts w:hint="eastAsia"/>
        </w:rPr>
        <w:t>。</w:t>
      </w:r>
      <w:r>
        <w:rPr>
          <w:rFonts w:hint="eastAsia"/>
        </w:rPr>
        <w:t>この道路の終点となる立花から、</w:t>
      </w:r>
      <w:r w:rsidR="00866F70" w:rsidRPr="00B62166">
        <w:rPr>
          <w:rFonts w:hint="eastAsia"/>
        </w:rPr>
        <w:t>さらに</w:t>
      </w:r>
      <w:r>
        <w:rPr>
          <w:rFonts w:hint="eastAsia"/>
        </w:rPr>
        <w:t>県道島田岡部線</w:t>
      </w:r>
      <w:r w:rsidR="00866F70" w:rsidRPr="00B62166">
        <w:rPr>
          <w:rFonts w:hint="eastAsia"/>
        </w:rPr>
        <w:t>に並行して西への延長計画を検討すること</w:t>
      </w:r>
      <w:r>
        <w:rPr>
          <w:rFonts w:hint="eastAsia"/>
        </w:rPr>
        <w:t>を提案したい</w:t>
      </w:r>
      <w:r w:rsidR="00866F70" w:rsidRPr="00B62166">
        <w:rPr>
          <w:rFonts w:hint="eastAsia"/>
        </w:rPr>
        <w:t>。</w:t>
      </w:r>
    </w:p>
    <w:p w:rsidR="00866F70" w:rsidRPr="00B62166" w:rsidRDefault="00CB1276" w:rsidP="00111336">
      <w:pPr>
        <w:spacing w:line="420" w:lineRule="exact"/>
        <w:rPr>
          <w:b/>
        </w:rPr>
      </w:pPr>
      <w:r>
        <w:rPr>
          <w:rFonts w:hint="eastAsia"/>
          <w:b/>
        </w:rPr>
        <w:lastRenderedPageBreak/>
        <w:t>6</w:t>
      </w:r>
      <w:r w:rsidR="00575C28">
        <w:rPr>
          <w:rFonts w:hint="eastAsia"/>
          <w:b/>
        </w:rPr>
        <w:t>2</w:t>
      </w:r>
      <w:r>
        <w:rPr>
          <w:rFonts w:hint="eastAsia"/>
          <w:b/>
        </w:rPr>
        <w:t xml:space="preserve">　</w:t>
      </w:r>
      <w:r w:rsidR="00866F70" w:rsidRPr="00B62166">
        <w:rPr>
          <w:rFonts w:hint="eastAsia"/>
          <w:b/>
        </w:rPr>
        <w:t>藤枝バイパス４車線化</w:t>
      </w:r>
    </w:p>
    <w:p w:rsidR="00866F70" w:rsidRDefault="00866F70" w:rsidP="00111336">
      <w:pPr>
        <w:spacing w:line="420" w:lineRule="exact"/>
        <w:ind w:firstLineChars="100" w:firstLine="260"/>
      </w:pPr>
      <w:r w:rsidRPr="00B62166">
        <w:rPr>
          <w:rFonts w:hint="eastAsia"/>
        </w:rPr>
        <w:t>藤枝バイパスの仮宿インターから野田までの</w:t>
      </w:r>
      <w:r w:rsidRPr="00B62166">
        <w:rPr>
          <w:rFonts w:hint="eastAsia"/>
        </w:rPr>
        <w:t>10.7</w:t>
      </w:r>
      <w:r w:rsidRPr="00B62166">
        <w:rPr>
          <w:rFonts w:hint="eastAsia"/>
        </w:rPr>
        <w:t>キロ間の</w:t>
      </w:r>
      <w:r w:rsidRPr="00B62166">
        <w:rPr>
          <w:rFonts w:hint="eastAsia"/>
        </w:rPr>
        <w:t>4</w:t>
      </w:r>
      <w:r w:rsidRPr="00B62166">
        <w:rPr>
          <w:rFonts w:hint="eastAsia"/>
        </w:rPr>
        <w:t>車線化について、「事業化」が早期に決まるよう関係機関への働きかけをいっそう強めること。</w:t>
      </w:r>
    </w:p>
    <w:p w:rsidR="00256357" w:rsidRPr="00B62166" w:rsidRDefault="00256357" w:rsidP="00A52B47">
      <w:pPr>
        <w:spacing w:line="420" w:lineRule="exact"/>
      </w:pPr>
    </w:p>
    <w:p w:rsidR="00866F70" w:rsidRPr="00B62166" w:rsidRDefault="00CB1276" w:rsidP="00111336">
      <w:pPr>
        <w:spacing w:line="420" w:lineRule="exact"/>
        <w:rPr>
          <w:b/>
        </w:rPr>
      </w:pPr>
      <w:r>
        <w:rPr>
          <w:rFonts w:hint="eastAsia"/>
          <w:b/>
        </w:rPr>
        <w:t>6</w:t>
      </w:r>
      <w:r w:rsidR="00575C28">
        <w:rPr>
          <w:rFonts w:hint="eastAsia"/>
          <w:b/>
        </w:rPr>
        <w:t>3</w:t>
      </w:r>
      <w:r>
        <w:rPr>
          <w:rFonts w:hint="eastAsia"/>
          <w:b/>
        </w:rPr>
        <w:t xml:space="preserve">　</w:t>
      </w:r>
      <w:r w:rsidR="00866F70" w:rsidRPr="00B62166">
        <w:rPr>
          <w:rFonts w:hint="eastAsia"/>
          <w:b/>
        </w:rPr>
        <w:t>狭隘道路の拡幅整備</w:t>
      </w:r>
    </w:p>
    <w:p w:rsidR="00CA2E87" w:rsidRDefault="00866F70" w:rsidP="00227124">
      <w:pPr>
        <w:spacing w:line="420" w:lineRule="exact"/>
        <w:ind w:firstLineChars="100" w:firstLine="260"/>
      </w:pPr>
      <w:r w:rsidRPr="00B62166">
        <w:rPr>
          <w:rFonts w:hint="eastAsia"/>
        </w:rPr>
        <w:t>救急車やバキュームカーが入れないような狭隘道路の解消を計画的に進めること。</w:t>
      </w:r>
      <w:r w:rsidR="00A449BE">
        <w:rPr>
          <w:rFonts w:hint="eastAsia"/>
        </w:rPr>
        <w:t>狭隘道路は用地を市民の寄付により拡幅するとしている一方で、６メートル以上の道路は市が買い上げており、整合性に問題がある。</w:t>
      </w:r>
      <w:r w:rsidR="00A449BE" w:rsidRPr="00B62166">
        <w:rPr>
          <w:rFonts w:hint="eastAsia"/>
        </w:rPr>
        <w:t>狭隘</w:t>
      </w:r>
      <w:r w:rsidR="00A449BE">
        <w:rPr>
          <w:rFonts w:hint="eastAsia"/>
        </w:rPr>
        <w:t>道路も買い上げを基本とすること。</w:t>
      </w:r>
    </w:p>
    <w:p w:rsidR="00A466E3" w:rsidRPr="00B62166" w:rsidRDefault="00A466E3" w:rsidP="00227124">
      <w:pPr>
        <w:spacing w:line="420" w:lineRule="exact"/>
        <w:ind w:firstLineChars="100" w:firstLine="260"/>
      </w:pPr>
    </w:p>
    <w:p w:rsidR="00866F70" w:rsidRPr="00B62166" w:rsidRDefault="00CB1276" w:rsidP="00111336">
      <w:pPr>
        <w:spacing w:line="420" w:lineRule="exact"/>
        <w:rPr>
          <w:b/>
        </w:rPr>
      </w:pPr>
      <w:r>
        <w:rPr>
          <w:rFonts w:hint="eastAsia"/>
          <w:b/>
        </w:rPr>
        <w:t>6</w:t>
      </w:r>
      <w:r w:rsidR="00575C28">
        <w:rPr>
          <w:rFonts w:hint="eastAsia"/>
          <w:b/>
        </w:rPr>
        <w:t>4</w:t>
      </w:r>
      <w:r>
        <w:rPr>
          <w:rFonts w:hint="eastAsia"/>
          <w:b/>
        </w:rPr>
        <w:t xml:space="preserve">　</w:t>
      </w:r>
      <w:r w:rsidR="00866F70" w:rsidRPr="00B62166">
        <w:rPr>
          <w:rFonts w:hint="eastAsia"/>
          <w:b/>
        </w:rPr>
        <w:t>市役所と家庭を舗装で結ぶ</w:t>
      </w:r>
    </w:p>
    <w:p w:rsidR="005B61FE" w:rsidRDefault="00866F70" w:rsidP="00E012F8">
      <w:pPr>
        <w:spacing w:line="420" w:lineRule="exact"/>
        <w:ind w:firstLineChars="100" w:firstLine="260"/>
      </w:pPr>
      <w:r w:rsidRPr="00B62166">
        <w:rPr>
          <w:rFonts w:hint="eastAsia"/>
        </w:rPr>
        <w:t>市役所と家庭が舗装で結ばれていない個所の解消を、市道だけでなく私道についても計画を立ててすすめること。</w:t>
      </w:r>
    </w:p>
    <w:p w:rsidR="00CA2E87" w:rsidRDefault="00CA2E87" w:rsidP="00E012F8">
      <w:pPr>
        <w:spacing w:line="420" w:lineRule="exact"/>
        <w:ind w:firstLineChars="100" w:firstLine="260"/>
      </w:pPr>
    </w:p>
    <w:p w:rsidR="00866F70" w:rsidRPr="00B62166" w:rsidRDefault="00CB1276" w:rsidP="00111336">
      <w:pPr>
        <w:spacing w:line="420" w:lineRule="exact"/>
        <w:rPr>
          <w:b/>
        </w:rPr>
      </w:pPr>
      <w:r>
        <w:rPr>
          <w:rFonts w:hint="eastAsia"/>
          <w:b/>
        </w:rPr>
        <w:t>6</w:t>
      </w:r>
      <w:r w:rsidR="00575C28">
        <w:rPr>
          <w:rFonts w:hint="eastAsia"/>
          <w:b/>
        </w:rPr>
        <w:t>5</w:t>
      </w:r>
      <w:r>
        <w:rPr>
          <w:rFonts w:hint="eastAsia"/>
          <w:b/>
        </w:rPr>
        <w:t xml:space="preserve">　</w:t>
      </w:r>
      <w:r w:rsidR="00866F70" w:rsidRPr="00B62166">
        <w:rPr>
          <w:rFonts w:hint="eastAsia"/>
          <w:b/>
        </w:rPr>
        <w:t>八幡橋左折鋭角度の改良</w:t>
      </w:r>
    </w:p>
    <w:p w:rsidR="00866F70" w:rsidRPr="00B62166" w:rsidRDefault="00473F66" w:rsidP="00111336">
      <w:pPr>
        <w:spacing w:line="420" w:lineRule="exact"/>
        <w:ind w:firstLineChars="100" w:firstLine="260"/>
      </w:pPr>
      <w:r>
        <w:rPr>
          <w:rFonts w:hint="eastAsia"/>
        </w:rPr>
        <w:t>県道島田岡部線</w:t>
      </w:r>
      <w:r>
        <w:rPr>
          <w:rFonts w:hint="eastAsia"/>
        </w:rPr>
        <w:t>(</w:t>
      </w:r>
      <w:r>
        <w:rPr>
          <w:rFonts w:hint="eastAsia"/>
        </w:rPr>
        <w:t>旧国</w:t>
      </w:r>
      <w:r>
        <w:rPr>
          <w:rFonts w:hint="eastAsia"/>
        </w:rPr>
        <w:t>1)</w:t>
      </w:r>
      <w:r w:rsidR="00866F70" w:rsidRPr="00B62166">
        <w:rPr>
          <w:rFonts w:hint="eastAsia"/>
        </w:rPr>
        <w:t>八幡橋</w:t>
      </w:r>
      <w:r w:rsidR="00866F70" w:rsidRPr="00B62166">
        <w:rPr>
          <w:rFonts w:hint="eastAsia"/>
        </w:rPr>
        <w:t>(</w:t>
      </w:r>
      <w:r w:rsidR="00866F70" w:rsidRPr="00B62166">
        <w:rPr>
          <w:rFonts w:hint="eastAsia"/>
        </w:rPr>
        <w:t>はちまんばし</w:t>
      </w:r>
      <w:r w:rsidR="00866F70" w:rsidRPr="00B62166">
        <w:rPr>
          <w:rFonts w:hint="eastAsia"/>
        </w:rPr>
        <w:t>)</w:t>
      </w:r>
      <w:r w:rsidR="00866F70" w:rsidRPr="00B62166">
        <w:rPr>
          <w:rFonts w:hint="eastAsia"/>
        </w:rPr>
        <w:t>から藤岡</w:t>
      </w:r>
      <w:r w:rsidR="00866F70" w:rsidRPr="00B62166">
        <w:rPr>
          <w:rFonts w:hint="eastAsia"/>
        </w:rPr>
        <w:t>3</w:t>
      </w:r>
      <w:r w:rsidR="00866F70" w:rsidRPr="00B62166">
        <w:rPr>
          <w:rFonts w:hint="eastAsia"/>
        </w:rPr>
        <w:t>丁目方向に左折する場合、角度が鋭角すぎて危険である。改良を</w:t>
      </w:r>
      <w:r w:rsidR="005B61FE">
        <w:rPr>
          <w:rFonts w:hint="eastAsia"/>
        </w:rPr>
        <w:t>県</w:t>
      </w:r>
      <w:r w:rsidR="00866F70" w:rsidRPr="00B62166">
        <w:rPr>
          <w:rFonts w:hint="eastAsia"/>
        </w:rPr>
        <w:t>に働きかけられたい。</w:t>
      </w:r>
    </w:p>
    <w:p w:rsidR="009D6D45" w:rsidRDefault="009D6D45" w:rsidP="00111336">
      <w:pPr>
        <w:tabs>
          <w:tab w:val="left" w:pos="567"/>
        </w:tabs>
        <w:spacing w:line="420" w:lineRule="exact"/>
        <w:rPr>
          <w:b/>
        </w:rPr>
      </w:pPr>
    </w:p>
    <w:p w:rsidR="00866F70" w:rsidRPr="00B62166" w:rsidRDefault="00473F66" w:rsidP="00111336">
      <w:pPr>
        <w:tabs>
          <w:tab w:val="left" w:pos="567"/>
        </w:tabs>
        <w:spacing w:line="420" w:lineRule="exact"/>
        <w:rPr>
          <w:b/>
        </w:rPr>
      </w:pPr>
      <w:r>
        <w:rPr>
          <w:rFonts w:hint="eastAsia"/>
          <w:b/>
        </w:rPr>
        <w:t>6</w:t>
      </w:r>
      <w:r w:rsidR="00575C28">
        <w:rPr>
          <w:rFonts w:hint="eastAsia"/>
          <w:b/>
        </w:rPr>
        <w:t>6</w:t>
      </w:r>
      <w:r>
        <w:rPr>
          <w:rFonts w:hint="eastAsia"/>
          <w:b/>
        </w:rPr>
        <w:t xml:space="preserve">　</w:t>
      </w:r>
      <w:r w:rsidR="00866F70" w:rsidRPr="00B62166">
        <w:rPr>
          <w:rFonts w:hint="eastAsia"/>
          <w:b/>
        </w:rPr>
        <w:t>デマンドタクシーの拡大等</w:t>
      </w:r>
    </w:p>
    <w:p w:rsidR="00866F70" w:rsidRPr="00B62166" w:rsidRDefault="00866F70" w:rsidP="00111336">
      <w:pPr>
        <w:tabs>
          <w:tab w:val="left" w:pos="567"/>
        </w:tabs>
        <w:spacing w:line="420" w:lineRule="exact"/>
        <w:ind w:firstLineChars="100" w:firstLine="260"/>
      </w:pPr>
      <w:r w:rsidRPr="00B62166">
        <w:rPr>
          <w:rFonts w:hint="eastAsia"/>
        </w:rPr>
        <w:t>静鉄ジャストラインの路線バス運行については、維持、確保を図るよう努力をつくすこと。自主運行バスについては、市立総合病院直通路線など、路線とバス台数、運行回数を増やして市民の利便性向上を図ること。</w:t>
      </w:r>
    </w:p>
    <w:p w:rsidR="00866F70" w:rsidRDefault="00866F70" w:rsidP="00111336">
      <w:pPr>
        <w:tabs>
          <w:tab w:val="left" w:pos="567"/>
        </w:tabs>
        <w:spacing w:line="420" w:lineRule="exact"/>
        <w:ind w:firstLineChars="100" w:firstLine="260"/>
      </w:pPr>
      <w:r w:rsidRPr="00B62166">
        <w:rPr>
          <w:rFonts w:hint="eastAsia"/>
        </w:rPr>
        <w:t>好評のデマンドタクシーについては、バスが通っていない仮宿や下当間への導入も含めてさらに拡大の検討を進めること。</w:t>
      </w:r>
    </w:p>
    <w:p w:rsidR="00920F2C" w:rsidRPr="00B62166" w:rsidRDefault="00920F2C" w:rsidP="00111336">
      <w:pPr>
        <w:tabs>
          <w:tab w:val="left" w:pos="567"/>
        </w:tabs>
        <w:spacing w:line="420" w:lineRule="exact"/>
        <w:ind w:firstLineChars="100" w:firstLine="260"/>
      </w:pPr>
    </w:p>
    <w:p w:rsidR="00866F70" w:rsidRPr="00B62166" w:rsidRDefault="00CB1276" w:rsidP="00111336">
      <w:pPr>
        <w:spacing w:line="420" w:lineRule="exact"/>
        <w:rPr>
          <w:b/>
        </w:rPr>
      </w:pPr>
      <w:r>
        <w:rPr>
          <w:rFonts w:hint="eastAsia"/>
          <w:b/>
        </w:rPr>
        <w:t>6</w:t>
      </w:r>
      <w:r w:rsidR="00575C28">
        <w:rPr>
          <w:rFonts w:hint="eastAsia"/>
          <w:b/>
        </w:rPr>
        <w:t>7</w:t>
      </w:r>
      <w:r>
        <w:rPr>
          <w:rFonts w:hint="eastAsia"/>
          <w:b/>
        </w:rPr>
        <w:t xml:space="preserve">　</w:t>
      </w:r>
      <w:r w:rsidR="00866F70" w:rsidRPr="00B62166">
        <w:rPr>
          <w:rFonts w:hint="eastAsia"/>
          <w:b/>
        </w:rPr>
        <w:t>身近な市民要望―位置づけに見合う予算を</w:t>
      </w:r>
    </w:p>
    <w:p w:rsidR="00866F70" w:rsidRDefault="00866F70" w:rsidP="00111336">
      <w:pPr>
        <w:spacing w:line="420" w:lineRule="exact"/>
        <w:ind w:firstLineChars="100" w:firstLine="260"/>
      </w:pPr>
      <w:r w:rsidRPr="00B62166">
        <w:rPr>
          <w:rFonts w:hint="eastAsia"/>
        </w:rPr>
        <w:t>市民の要望の強い河川・水路改修と市道改良（道路新設改良費）事業は、「仕事と雇用を増やす」面からも、当初予算の段階から積極的に事業費を増額し、計画的に市民の生活環境整備を進めること。</w:t>
      </w:r>
      <w:r w:rsidRPr="00B62166">
        <w:rPr>
          <w:rFonts w:hint="eastAsia"/>
        </w:rPr>
        <w:t>6</w:t>
      </w:r>
      <w:r w:rsidRPr="00B62166">
        <w:rPr>
          <w:rFonts w:hint="eastAsia"/>
        </w:rPr>
        <w:t>年間に予算額は増額され、市は「最重点課題」</w:t>
      </w:r>
      <w:r w:rsidR="00EE61A1">
        <w:rPr>
          <w:rFonts w:hint="eastAsia"/>
        </w:rPr>
        <w:t>(</w:t>
      </w:r>
      <w:r w:rsidR="00EE61A1">
        <w:rPr>
          <w:rFonts w:hint="eastAsia"/>
        </w:rPr>
        <w:t>企画財政部長答弁</w:t>
      </w:r>
      <w:r w:rsidR="00EE61A1">
        <w:rPr>
          <w:rFonts w:hint="eastAsia"/>
        </w:rPr>
        <w:t>)</w:t>
      </w:r>
      <w:r w:rsidRPr="00B62166">
        <w:rPr>
          <w:rFonts w:hint="eastAsia"/>
        </w:rPr>
        <w:t>に位置づけてはいるが、一般会計決算総額対比でみるとまだ</w:t>
      </w:r>
      <w:r w:rsidRPr="000B4AFE">
        <w:rPr>
          <w:rFonts w:hint="eastAsia"/>
        </w:rPr>
        <w:t>1.09</w:t>
      </w:r>
      <w:r w:rsidRPr="000B4AFE">
        <w:rPr>
          <w:rFonts w:hint="eastAsia"/>
        </w:rPr>
        <w:t>％</w:t>
      </w:r>
      <w:r w:rsidRPr="00B62166">
        <w:rPr>
          <w:rFonts w:hint="eastAsia"/>
        </w:rPr>
        <w:t>(26</w:t>
      </w:r>
      <w:r w:rsidRPr="00B62166">
        <w:rPr>
          <w:rFonts w:hint="eastAsia"/>
        </w:rPr>
        <w:t>年度</w:t>
      </w:r>
      <w:r w:rsidRPr="00B62166">
        <w:rPr>
          <w:rFonts w:hint="eastAsia"/>
        </w:rPr>
        <w:t>)</w:t>
      </w:r>
      <w:r w:rsidRPr="00B62166">
        <w:rPr>
          <w:rFonts w:hint="eastAsia"/>
        </w:rPr>
        <w:t>の水準であり、これを位置づけにふさわしく引き上げていくこと。</w:t>
      </w:r>
    </w:p>
    <w:p w:rsidR="00205287" w:rsidRDefault="00205287" w:rsidP="00111336">
      <w:pPr>
        <w:spacing w:line="420" w:lineRule="exact"/>
        <w:ind w:firstLineChars="100" w:firstLine="260"/>
      </w:pPr>
      <w:r>
        <w:rPr>
          <w:rFonts w:hint="eastAsia"/>
        </w:rPr>
        <w:lastRenderedPageBreak/>
        <w:t>県道吉永藤枝線の新幹線ガード下の歩道は、フェンス</w:t>
      </w:r>
      <w:r w:rsidR="000B4AFE">
        <w:rPr>
          <w:rFonts w:hint="eastAsia"/>
        </w:rPr>
        <w:t>で止められており、通学路として危険であると市民から指摘されている</w:t>
      </w:r>
      <w:r w:rsidR="00A449BE">
        <w:rPr>
          <w:rFonts w:hint="eastAsia"/>
        </w:rPr>
        <w:t>。土地所有者のＪＲ東海と協議し、フェンスを撤去して通学路</w:t>
      </w:r>
      <w:r w:rsidR="00776388">
        <w:rPr>
          <w:rFonts w:hint="eastAsia"/>
        </w:rPr>
        <w:t>の</w:t>
      </w:r>
      <w:r w:rsidR="00A449BE">
        <w:rPr>
          <w:rFonts w:hint="eastAsia"/>
        </w:rPr>
        <w:t>拡幅に努めること。</w:t>
      </w:r>
    </w:p>
    <w:p w:rsidR="00205287" w:rsidRPr="00B62166" w:rsidRDefault="00205287" w:rsidP="00111336">
      <w:pPr>
        <w:spacing w:line="420" w:lineRule="exact"/>
        <w:ind w:firstLineChars="100" w:firstLine="260"/>
      </w:pPr>
    </w:p>
    <w:p w:rsidR="00866F70" w:rsidRPr="00B62166" w:rsidRDefault="00CB1276" w:rsidP="00111336">
      <w:pPr>
        <w:spacing w:line="420" w:lineRule="exact"/>
        <w:rPr>
          <w:b/>
        </w:rPr>
      </w:pPr>
      <w:r>
        <w:rPr>
          <w:rFonts w:hint="eastAsia"/>
          <w:b/>
        </w:rPr>
        <w:t>6</w:t>
      </w:r>
      <w:r w:rsidR="00575C28">
        <w:rPr>
          <w:rFonts w:hint="eastAsia"/>
          <w:b/>
        </w:rPr>
        <w:t>8</w:t>
      </w:r>
      <w:r>
        <w:rPr>
          <w:rFonts w:hint="eastAsia"/>
          <w:b/>
        </w:rPr>
        <w:t xml:space="preserve">　</w:t>
      </w:r>
      <w:r w:rsidR="00866F70" w:rsidRPr="00B62166">
        <w:rPr>
          <w:rFonts w:hint="eastAsia"/>
          <w:b/>
        </w:rPr>
        <w:t>道路照明灯の増設</w:t>
      </w:r>
    </w:p>
    <w:p w:rsidR="00866F70" w:rsidRDefault="00866F70" w:rsidP="00111336">
      <w:pPr>
        <w:spacing w:line="420" w:lineRule="exact"/>
        <w:ind w:firstLineChars="100" w:firstLine="260"/>
      </w:pPr>
      <w:r w:rsidRPr="00B62166">
        <w:rPr>
          <w:rFonts w:hint="eastAsia"/>
        </w:rPr>
        <w:t>主要な市道の交差点等の道路照明灯の設置及び維持管理は、基本的に市の責任であることを明確にし、増設など十分な明るさを確保するよう計画的に進め、また、太陽光利用への切換えなど検討していくこと。</w:t>
      </w:r>
    </w:p>
    <w:p w:rsidR="00920F2C" w:rsidRPr="00B62166" w:rsidRDefault="00920F2C" w:rsidP="00111336">
      <w:pPr>
        <w:spacing w:line="420" w:lineRule="exact"/>
        <w:ind w:firstLineChars="100" w:firstLine="260"/>
      </w:pPr>
    </w:p>
    <w:p w:rsidR="00866F70" w:rsidRPr="00B62166" w:rsidRDefault="00575C28" w:rsidP="00111336">
      <w:pPr>
        <w:spacing w:line="420" w:lineRule="exact"/>
        <w:rPr>
          <w:b/>
        </w:rPr>
      </w:pPr>
      <w:r>
        <w:rPr>
          <w:rFonts w:hint="eastAsia"/>
          <w:b/>
        </w:rPr>
        <w:t>69</w:t>
      </w:r>
      <w:r w:rsidR="00CB1276">
        <w:rPr>
          <w:rFonts w:hint="eastAsia"/>
          <w:b/>
        </w:rPr>
        <w:t xml:space="preserve">　</w:t>
      </w:r>
      <w:r w:rsidR="00866F70" w:rsidRPr="00B62166">
        <w:rPr>
          <w:rFonts w:hint="eastAsia"/>
          <w:b/>
        </w:rPr>
        <w:t>兵太夫地区の水害対策</w:t>
      </w:r>
    </w:p>
    <w:p w:rsidR="00920F2C" w:rsidRDefault="00866F70" w:rsidP="00111336">
      <w:pPr>
        <w:spacing w:line="420" w:lineRule="exact"/>
        <w:ind w:firstLineChars="100" w:firstLine="260"/>
      </w:pPr>
      <w:r w:rsidRPr="00B62166">
        <w:rPr>
          <w:rFonts w:hint="eastAsia"/>
        </w:rPr>
        <w:t>水路氾濫常襲地域である兵太夫中地区の水害対策には、</w:t>
      </w:r>
      <w:r w:rsidR="00205287">
        <w:rPr>
          <w:rFonts w:hint="eastAsia"/>
        </w:rPr>
        <w:t>今年度から中期的な対策である水路拡幅が予算化されたが、抜本的な対策となる</w:t>
      </w:r>
      <w:r w:rsidRPr="00B62166">
        <w:rPr>
          <w:rFonts w:hint="eastAsia"/>
        </w:rPr>
        <w:t>調整池が必要であり、国の補助制度を活用するなど検討をすすめること。</w:t>
      </w:r>
    </w:p>
    <w:p w:rsidR="00C64760" w:rsidRPr="00B62166" w:rsidRDefault="00C64760" w:rsidP="00111336">
      <w:pPr>
        <w:spacing w:line="420" w:lineRule="exact"/>
        <w:ind w:firstLineChars="100" w:firstLine="260"/>
      </w:pPr>
    </w:p>
    <w:p w:rsidR="00866F70" w:rsidRPr="00B62166" w:rsidRDefault="00783419" w:rsidP="00111336">
      <w:pPr>
        <w:spacing w:line="420" w:lineRule="exact"/>
        <w:rPr>
          <w:b/>
        </w:rPr>
      </w:pPr>
      <w:r>
        <w:rPr>
          <w:rFonts w:hint="eastAsia"/>
        </w:rPr>
        <w:t>7</w:t>
      </w:r>
      <w:r w:rsidR="00575C28">
        <w:rPr>
          <w:rFonts w:hint="eastAsia"/>
        </w:rPr>
        <w:t>0</w:t>
      </w:r>
      <w:r w:rsidR="00CB1276">
        <w:rPr>
          <w:rFonts w:hint="eastAsia"/>
        </w:rPr>
        <w:t xml:space="preserve">　</w:t>
      </w:r>
      <w:r w:rsidR="00866F70" w:rsidRPr="00B62166">
        <w:rPr>
          <w:rFonts w:hint="eastAsia"/>
          <w:b/>
        </w:rPr>
        <w:t>2</w:t>
      </w:r>
      <w:r w:rsidR="00866F70" w:rsidRPr="00B62166">
        <w:rPr>
          <w:rFonts w:hint="eastAsia"/>
          <w:b/>
        </w:rPr>
        <w:t>級河川の著しい荒廃</w:t>
      </w:r>
    </w:p>
    <w:p w:rsidR="00866F70" w:rsidRDefault="00866F70" w:rsidP="00111336">
      <w:pPr>
        <w:spacing w:line="420" w:lineRule="exact"/>
        <w:ind w:firstLineChars="100" w:firstLine="260"/>
      </w:pPr>
      <w:r w:rsidRPr="00B62166">
        <w:t>2</w:t>
      </w:r>
      <w:r w:rsidRPr="00B62166">
        <w:rPr>
          <w:rFonts w:hint="eastAsia"/>
        </w:rPr>
        <w:t>級河川の瀬戸川上流、朝比奈川、葉梨川は多くの地点で土砂の堆積、草木の繁茂など荒廃が著しく、河川流量断面を狭め、</w:t>
      </w:r>
      <w:r w:rsidR="00CA2E87">
        <w:rPr>
          <w:rFonts w:hint="eastAsia"/>
        </w:rPr>
        <w:t>直視できないほどの状況で市民の心を痛めている</w:t>
      </w:r>
      <w:r w:rsidRPr="00B62166">
        <w:rPr>
          <w:rFonts w:hint="eastAsia"/>
        </w:rPr>
        <w:t>。危機感を持って県に別枠予算を含め抜本的対策を要求すること。昔のように住民の暮らしのなかに川を取り戻せるように、息の長い取り組みをしていくこと。</w:t>
      </w:r>
    </w:p>
    <w:p w:rsidR="005A01F1" w:rsidRDefault="005A01F1" w:rsidP="00111336">
      <w:pPr>
        <w:spacing w:line="420" w:lineRule="exact"/>
        <w:ind w:left="260" w:hangingChars="100" w:hanging="260"/>
      </w:pPr>
    </w:p>
    <w:p w:rsidR="00866F70" w:rsidRPr="00B62166" w:rsidRDefault="00783419" w:rsidP="00111336">
      <w:pPr>
        <w:spacing w:line="420" w:lineRule="exact"/>
        <w:ind w:left="260" w:hangingChars="100" w:hanging="260"/>
        <w:rPr>
          <w:b/>
        </w:rPr>
      </w:pPr>
      <w:r>
        <w:rPr>
          <w:rFonts w:hint="eastAsia"/>
        </w:rPr>
        <w:t>7</w:t>
      </w:r>
      <w:r w:rsidR="00575C28">
        <w:rPr>
          <w:rFonts w:hint="eastAsia"/>
        </w:rPr>
        <w:t>1</w:t>
      </w:r>
      <w:r w:rsidR="00CB1276">
        <w:rPr>
          <w:rFonts w:hint="eastAsia"/>
        </w:rPr>
        <w:t xml:space="preserve">　</w:t>
      </w:r>
      <w:r w:rsidR="00866F70" w:rsidRPr="00B62166">
        <w:rPr>
          <w:rFonts w:hint="eastAsia"/>
          <w:b/>
        </w:rPr>
        <w:t>住宅入り口の占用料</w:t>
      </w:r>
    </w:p>
    <w:p w:rsidR="00866F70" w:rsidRDefault="00866F70" w:rsidP="00111336">
      <w:pPr>
        <w:spacing w:line="420" w:lineRule="exact"/>
        <w:ind w:firstLineChars="100" w:firstLine="260"/>
      </w:pPr>
      <w:r w:rsidRPr="00B62166">
        <w:rPr>
          <w:rFonts w:hint="eastAsia"/>
        </w:rPr>
        <w:t>旧岡部町で実現していた住宅の入り口に係る河川・下水路占用料は、道路の延長との考え方ですべて無料とすること。大井川用水路の占用料も、土地改良区と協議して無料化を図ること。</w:t>
      </w:r>
    </w:p>
    <w:p w:rsidR="00920F2C" w:rsidRPr="00B62166" w:rsidRDefault="00920F2C" w:rsidP="00111336">
      <w:pPr>
        <w:spacing w:line="420" w:lineRule="exact"/>
        <w:ind w:firstLineChars="100" w:firstLine="260"/>
      </w:pPr>
    </w:p>
    <w:p w:rsidR="00866F70" w:rsidRPr="00B62166" w:rsidRDefault="00EB059B" w:rsidP="00111336">
      <w:pPr>
        <w:spacing w:line="420" w:lineRule="exact"/>
        <w:rPr>
          <w:b/>
        </w:rPr>
      </w:pPr>
      <w:r>
        <w:rPr>
          <w:rFonts w:hint="eastAsia"/>
          <w:b/>
        </w:rPr>
        <w:t>7</w:t>
      </w:r>
      <w:r w:rsidR="00575C28">
        <w:rPr>
          <w:rFonts w:hint="eastAsia"/>
          <w:b/>
        </w:rPr>
        <w:t>2</w:t>
      </w:r>
      <w:r w:rsidR="00CB1276">
        <w:rPr>
          <w:rFonts w:hint="eastAsia"/>
          <w:b/>
        </w:rPr>
        <w:t xml:space="preserve">　</w:t>
      </w:r>
      <w:r w:rsidR="00866F70" w:rsidRPr="00B62166">
        <w:rPr>
          <w:rFonts w:hint="eastAsia"/>
          <w:b/>
        </w:rPr>
        <w:t>河川堤防の草刈り</w:t>
      </w:r>
    </w:p>
    <w:p w:rsidR="00866F70" w:rsidRDefault="00866F70" w:rsidP="00111336">
      <w:pPr>
        <w:spacing w:line="420" w:lineRule="exact"/>
        <w:ind w:firstLineChars="100" w:firstLine="260"/>
      </w:pPr>
      <w:r w:rsidRPr="00B62166">
        <w:rPr>
          <w:rFonts w:hint="eastAsia"/>
        </w:rPr>
        <w:t>河川堤防の草刈作業は、高齢化が進んで住民に間で矛盾が起こっており、基本的には管理者の責任で実施するよう改善すること。</w:t>
      </w:r>
    </w:p>
    <w:p w:rsidR="00920F2C" w:rsidRPr="00B62166" w:rsidRDefault="00920F2C" w:rsidP="00111336">
      <w:pPr>
        <w:spacing w:line="420" w:lineRule="exact"/>
        <w:ind w:firstLineChars="100" w:firstLine="260"/>
      </w:pPr>
    </w:p>
    <w:p w:rsidR="00866F70" w:rsidRPr="00B62166" w:rsidRDefault="00CB1276" w:rsidP="00111336">
      <w:pPr>
        <w:spacing w:line="420" w:lineRule="exact"/>
        <w:rPr>
          <w:b/>
        </w:rPr>
      </w:pPr>
      <w:r>
        <w:rPr>
          <w:rFonts w:hint="eastAsia"/>
          <w:b/>
        </w:rPr>
        <w:t>7</w:t>
      </w:r>
      <w:r w:rsidR="00575C28">
        <w:rPr>
          <w:rFonts w:hint="eastAsia"/>
          <w:b/>
        </w:rPr>
        <w:t>3</w:t>
      </w:r>
      <w:r>
        <w:rPr>
          <w:rFonts w:hint="eastAsia"/>
          <w:b/>
        </w:rPr>
        <w:t xml:space="preserve">　</w:t>
      </w:r>
      <w:r w:rsidR="00866F70" w:rsidRPr="00B62166">
        <w:rPr>
          <w:rFonts w:hint="eastAsia"/>
          <w:b/>
        </w:rPr>
        <w:t>耐震補強への助成</w:t>
      </w:r>
    </w:p>
    <w:p w:rsidR="00866F70" w:rsidRDefault="00866F70" w:rsidP="00111336">
      <w:pPr>
        <w:spacing w:line="420" w:lineRule="exact"/>
        <w:ind w:firstLineChars="100" w:firstLine="260"/>
      </w:pPr>
      <w:r w:rsidRPr="00B62166">
        <w:rPr>
          <w:rFonts w:hint="eastAsia"/>
        </w:rPr>
        <w:t>木造住宅耐震補強工事に対する補助額を</w:t>
      </w:r>
      <w:r w:rsidRPr="00B62166">
        <w:rPr>
          <w:rFonts w:hint="eastAsia"/>
        </w:rPr>
        <w:t>40</w:t>
      </w:r>
      <w:r w:rsidRPr="00B62166">
        <w:rPr>
          <w:rFonts w:hint="eastAsia"/>
        </w:rPr>
        <w:t>万円</w:t>
      </w:r>
      <w:r w:rsidRPr="00B62166">
        <w:rPr>
          <w:rFonts w:hint="eastAsia"/>
        </w:rPr>
        <w:t>(</w:t>
      </w:r>
      <w:r w:rsidRPr="00B62166">
        <w:rPr>
          <w:rFonts w:hint="eastAsia"/>
        </w:rPr>
        <w:t>高齢者</w:t>
      </w:r>
      <w:r w:rsidRPr="00B62166">
        <w:rPr>
          <w:rFonts w:hint="eastAsia"/>
        </w:rPr>
        <w:t>70</w:t>
      </w:r>
      <w:r w:rsidRPr="00B62166">
        <w:rPr>
          <w:rFonts w:hint="eastAsia"/>
        </w:rPr>
        <w:t>万円</w:t>
      </w:r>
      <w:r w:rsidRPr="00B62166">
        <w:rPr>
          <w:rFonts w:hint="eastAsia"/>
        </w:rPr>
        <w:t>)</w:t>
      </w:r>
      <w:r w:rsidRPr="00B62166">
        <w:rPr>
          <w:rFonts w:hint="eastAsia"/>
        </w:rPr>
        <w:t>からさらに増やし、手続きの簡素化等の改善を行うなど、危険住宅の解消に積極的に</w:t>
      </w:r>
      <w:r w:rsidRPr="00B62166">
        <w:rPr>
          <w:rFonts w:hint="eastAsia"/>
        </w:rPr>
        <w:lastRenderedPageBreak/>
        <w:t>取り組むこと。また、高齢者世帯の家具固定対策事業について、助成要件等の緩和や弾力化を図り、その実効性を高めること。</w:t>
      </w:r>
      <w:r w:rsidR="005A01F1">
        <w:rPr>
          <w:rFonts w:hint="eastAsia"/>
        </w:rPr>
        <w:t>これらの仕事をなるべく住民が身近かな業者などに頼めるような仕組みづくりをしていくこと。</w:t>
      </w:r>
    </w:p>
    <w:p w:rsidR="00920F2C" w:rsidRPr="00B62166" w:rsidRDefault="00920F2C" w:rsidP="00111336">
      <w:pPr>
        <w:spacing w:line="420" w:lineRule="exact"/>
        <w:ind w:firstLineChars="100" w:firstLine="260"/>
      </w:pPr>
    </w:p>
    <w:p w:rsidR="00866F70" w:rsidRPr="00B62166" w:rsidRDefault="00CB1276" w:rsidP="00111336">
      <w:pPr>
        <w:spacing w:line="420" w:lineRule="exact"/>
        <w:ind w:left="261" w:hangingChars="100" w:hanging="261"/>
        <w:rPr>
          <w:b/>
        </w:rPr>
      </w:pPr>
      <w:r>
        <w:rPr>
          <w:rFonts w:hint="eastAsia"/>
          <w:b/>
        </w:rPr>
        <w:t>7</w:t>
      </w:r>
      <w:r w:rsidR="00575C28">
        <w:rPr>
          <w:rFonts w:hint="eastAsia"/>
          <w:b/>
        </w:rPr>
        <w:t>4</w:t>
      </w:r>
      <w:r>
        <w:rPr>
          <w:rFonts w:hint="eastAsia"/>
          <w:b/>
        </w:rPr>
        <w:t xml:space="preserve">　</w:t>
      </w:r>
      <w:r w:rsidR="00866F70" w:rsidRPr="00B62166">
        <w:rPr>
          <w:rFonts w:hint="eastAsia"/>
          <w:b/>
        </w:rPr>
        <w:t>市道・時ケ谷地域の整備など</w:t>
      </w:r>
    </w:p>
    <w:p w:rsidR="00920F2C" w:rsidRDefault="00866F70" w:rsidP="004E723E">
      <w:pPr>
        <w:spacing w:line="420" w:lineRule="exact"/>
        <w:ind w:firstLineChars="100" w:firstLine="260"/>
      </w:pPr>
      <w:r w:rsidRPr="00B62166">
        <w:rPr>
          <w:rFonts w:hint="eastAsia"/>
        </w:rPr>
        <w:t>市道</w:t>
      </w:r>
      <w:r w:rsidRPr="00B62166">
        <w:t>1007</w:t>
      </w:r>
      <w:r w:rsidRPr="00B62166">
        <w:rPr>
          <w:rFonts w:hint="eastAsia"/>
        </w:rPr>
        <w:t>号線時ケ谷地域の交通危険個所の改良整備を、積極的・計画的に進めること。また県道</w:t>
      </w:r>
      <w:r w:rsidRPr="00B62166">
        <w:t>33</w:t>
      </w:r>
      <w:r w:rsidRPr="00B62166">
        <w:rPr>
          <w:rFonts w:hint="eastAsia"/>
        </w:rPr>
        <w:t>号（主要地方道藤枝大井川線）の国道１号交差点（志太）は、右折車両が多く常時渋滞している。右折信号の時間帯を長くして、その緩和を図ること。</w:t>
      </w:r>
    </w:p>
    <w:p w:rsidR="00CA2E87" w:rsidRPr="00B62166" w:rsidRDefault="00CA2E87" w:rsidP="004E723E">
      <w:pPr>
        <w:spacing w:line="420" w:lineRule="exact"/>
        <w:ind w:firstLineChars="100" w:firstLine="260"/>
      </w:pPr>
    </w:p>
    <w:p w:rsidR="00866F70" w:rsidRPr="00B62166" w:rsidRDefault="00CB1276" w:rsidP="00111336">
      <w:pPr>
        <w:spacing w:line="420" w:lineRule="exact"/>
        <w:rPr>
          <w:b/>
          <w:color w:val="000000"/>
        </w:rPr>
      </w:pPr>
      <w:r>
        <w:rPr>
          <w:rFonts w:hint="eastAsia"/>
          <w:b/>
          <w:color w:val="000000"/>
        </w:rPr>
        <w:t>7</w:t>
      </w:r>
      <w:r w:rsidR="00575C28">
        <w:rPr>
          <w:rFonts w:hint="eastAsia"/>
          <w:b/>
          <w:color w:val="000000"/>
        </w:rPr>
        <w:t>5</w:t>
      </w:r>
      <w:r>
        <w:rPr>
          <w:rFonts w:hint="eastAsia"/>
          <w:b/>
          <w:color w:val="000000"/>
        </w:rPr>
        <w:t xml:space="preserve">　</w:t>
      </w:r>
      <w:r w:rsidR="00866F70" w:rsidRPr="00B62166">
        <w:rPr>
          <w:rFonts w:hint="eastAsia"/>
          <w:b/>
          <w:color w:val="000000"/>
        </w:rPr>
        <w:t>藤岡橋の拡幅・改良</w:t>
      </w:r>
    </w:p>
    <w:p w:rsidR="00920F2C" w:rsidRDefault="00866F70" w:rsidP="0047395C">
      <w:pPr>
        <w:spacing w:line="420" w:lineRule="exact"/>
        <w:ind w:firstLineChars="100" w:firstLine="260"/>
      </w:pPr>
      <w:r w:rsidRPr="00B62166">
        <w:rPr>
          <w:rFonts w:hint="eastAsia"/>
        </w:rPr>
        <w:t>藤岡橋が狭く、老朽化も目立つことから、災害避難時に隘路となるおそれなどで地元住民から拡幅改築要望が強く出ている。改良を進めること。</w:t>
      </w:r>
    </w:p>
    <w:p w:rsidR="004C5CA7" w:rsidRPr="00B62166" w:rsidRDefault="004C5CA7" w:rsidP="0047395C">
      <w:pPr>
        <w:spacing w:line="420" w:lineRule="exact"/>
        <w:ind w:firstLineChars="100" w:firstLine="260"/>
      </w:pPr>
    </w:p>
    <w:p w:rsidR="00866F70" w:rsidRPr="00B62166" w:rsidRDefault="00CB1276" w:rsidP="00111336">
      <w:pPr>
        <w:spacing w:line="420" w:lineRule="exact"/>
        <w:rPr>
          <w:b/>
        </w:rPr>
      </w:pPr>
      <w:r>
        <w:rPr>
          <w:rFonts w:hint="eastAsia"/>
        </w:rPr>
        <w:t>7</w:t>
      </w:r>
      <w:r w:rsidR="00413057">
        <w:rPr>
          <w:rFonts w:hint="eastAsia"/>
        </w:rPr>
        <w:t>6</w:t>
      </w:r>
      <w:r>
        <w:rPr>
          <w:rFonts w:hint="eastAsia"/>
        </w:rPr>
        <w:t xml:space="preserve">　</w:t>
      </w:r>
      <w:r w:rsidR="00866F70" w:rsidRPr="00B62166">
        <w:rPr>
          <w:rFonts w:hint="eastAsia"/>
          <w:b/>
        </w:rPr>
        <w:t>西益津の渋滞解消</w:t>
      </w:r>
    </w:p>
    <w:p w:rsidR="00866F70" w:rsidRDefault="00866F70" w:rsidP="00111336">
      <w:pPr>
        <w:spacing w:line="420" w:lineRule="exact"/>
        <w:ind w:firstLineChars="100" w:firstLine="260"/>
      </w:pPr>
      <w:r w:rsidRPr="00B62166">
        <w:rPr>
          <w:rFonts w:hint="eastAsia"/>
        </w:rPr>
        <w:t>県道</w:t>
      </w:r>
      <w:r w:rsidRPr="00B62166">
        <w:t>30</w:t>
      </w:r>
      <w:r w:rsidRPr="00B62166">
        <w:rPr>
          <w:rFonts w:hint="eastAsia"/>
        </w:rPr>
        <w:t>号（（主）焼津藤枝線）と県道</w:t>
      </w:r>
      <w:r w:rsidRPr="00B62166">
        <w:t>224</w:t>
      </w:r>
      <w:r w:rsidRPr="00B62166">
        <w:rPr>
          <w:rFonts w:hint="eastAsia"/>
        </w:rPr>
        <w:t>号（大富藤枝線）との交差点は、</w:t>
      </w:r>
      <w:r w:rsidR="00681D1B">
        <w:rPr>
          <w:rFonts w:hint="eastAsia"/>
        </w:rPr>
        <w:t>県道島田岡部線の大手</w:t>
      </w:r>
      <w:r w:rsidRPr="00B62166">
        <w:rPr>
          <w:rFonts w:hint="eastAsia"/>
        </w:rPr>
        <w:t>交差点と近接しているため、渋滞が頻繁に起きている。昨年の要望書提出後、県が郡地区の調査を開始するとの情報が寄せられたが、引き続き対策を強められたい。</w:t>
      </w:r>
    </w:p>
    <w:p w:rsidR="005A01F1" w:rsidRDefault="005A01F1" w:rsidP="00111336">
      <w:pPr>
        <w:spacing w:line="420" w:lineRule="exact"/>
        <w:ind w:firstLineChars="100" w:firstLine="260"/>
      </w:pPr>
    </w:p>
    <w:p w:rsidR="00866F70" w:rsidRPr="00B62166" w:rsidRDefault="00CB1276" w:rsidP="00111336">
      <w:pPr>
        <w:spacing w:line="420" w:lineRule="exact"/>
        <w:rPr>
          <w:b/>
        </w:rPr>
      </w:pPr>
      <w:r>
        <w:rPr>
          <w:rFonts w:hint="eastAsia"/>
        </w:rPr>
        <w:t>7</w:t>
      </w:r>
      <w:r w:rsidR="00413057">
        <w:rPr>
          <w:rFonts w:hint="eastAsia"/>
        </w:rPr>
        <w:t>7</w:t>
      </w:r>
      <w:r>
        <w:rPr>
          <w:rFonts w:hint="eastAsia"/>
        </w:rPr>
        <w:t xml:space="preserve">　</w:t>
      </w:r>
      <w:r w:rsidR="00866F70" w:rsidRPr="00B62166">
        <w:rPr>
          <w:rFonts w:hint="eastAsia"/>
          <w:b/>
        </w:rPr>
        <w:t>歩道などの弱者対策</w:t>
      </w:r>
    </w:p>
    <w:p w:rsidR="00866F70" w:rsidRDefault="00866F70" w:rsidP="00111336">
      <w:pPr>
        <w:spacing w:line="420" w:lineRule="exact"/>
        <w:ind w:firstLineChars="100" w:firstLine="260"/>
      </w:pPr>
      <w:r w:rsidRPr="00B62166">
        <w:rPr>
          <w:rFonts w:hint="eastAsia"/>
        </w:rPr>
        <w:t>市民の車椅子や自転車利用などを支援、推進するために、歩道の新設、拡幅や段差の解消、電柱の移設などの対策を強めること。</w:t>
      </w:r>
    </w:p>
    <w:p w:rsidR="00920F2C" w:rsidRPr="00B62166" w:rsidRDefault="00920F2C" w:rsidP="00111336">
      <w:pPr>
        <w:spacing w:line="420" w:lineRule="exact"/>
        <w:ind w:firstLineChars="100" w:firstLine="260"/>
      </w:pPr>
    </w:p>
    <w:p w:rsidR="00866F70" w:rsidRPr="00B62166" w:rsidRDefault="00EB059B" w:rsidP="00111336">
      <w:pPr>
        <w:spacing w:line="420" w:lineRule="exact"/>
        <w:rPr>
          <w:b/>
        </w:rPr>
      </w:pPr>
      <w:r>
        <w:rPr>
          <w:rFonts w:hint="eastAsia"/>
          <w:b/>
        </w:rPr>
        <w:t>7</w:t>
      </w:r>
      <w:r w:rsidR="00413057">
        <w:rPr>
          <w:rFonts w:hint="eastAsia"/>
          <w:b/>
        </w:rPr>
        <w:t>8</w:t>
      </w:r>
      <w:r w:rsidR="00CB1276">
        <w:rPr>
          <w:rFonts w:hint="eastAsia"/>
          <w:b/>
        </w:rPr>
        <w:t xml:space="preserve">　</w:t>
      </w:r>
      <w:r w:rsidR="00866F70" w:rsidRPr="00B62166">
        <w:rPr>
          <w:rFonts w:hint="eastAsia"/>
          <w:b/>
        </w:rPr>
        <w:t>自転車専用道路の検討</w:t>
      </w:r>
    </w:p>
    <w:p w:rsidR="00866F70" w:rsidRDefault="00866F70" w:rsidP="00111336">
      <w:pPr>
        <w:spacing w:line="420" w:lineRule="exact"/>
        <w:ind w:firstLineChars="100" w:firstLine="260"/>
      </w:pPr>
      <w:r w:rsidRPr="00B62166">
        <w:rPr>
          <w:rFonts w:hint="eastAsia"/>
        </w:rPr>
        <w:t>健康志向で関心が高まっている自転車専用道路の研究もすすめること。</w:t>
      </w:r>
    </w:p>
    <w:p w:rsidR="00920F2C" w:rsidRPr="00B62166" w:rsidRDefault="00920F2C" w:rsidP="00111336">
      <w:pPr>
        <w:spacing w:line="420" w:lineRule="exact"/>
        <w:ind w:firstLineChars="100" w:firstLine="260"/>
      </w:pPr>
    </w:p>
    <w:p w:rsidR="00866F70" w:rsidRPr="00B62166" w:rsidRDefault="00413057" w:rsidP="00111336">
      <w:pPr>
        <w:spacing w:line="420" w:lineRule="exact"/>
        <w:rPr>
          <w:b/>
        </w:rPr>
      </w:pPr>
      <w:r>
        <w:rPr>
          <w:rFonts w:hint="eastAsia"/>
        </w:rPr>
        <w:t>79</w:t>
      </w:r>
      <w:r w:rsidR="00CB1276">
        <w:rPr>
          <w:rFonts w:hint="eastAsia"/>
        </w:rPr>
        <w:t xml:space="preserve">　</w:t>
      </w:r>
      <w:r w:rsidR="00866F70" w:rsidRPr="00B62166">
        <w:rPr>
          <w:rFonts w:hint="eastAsia"/>
          <w:b/>
        </w:rPr>
        <w:t>空</w:t>
      </w:r>
      <w:r w:rsidR="00783A4B">
        <w:rPr>
          <w:rFonts w:hint="eastAsia"/>
          <w:b/>
        </w:rPr>
        <w:t>き</w:t>
      </w:r>
      <w:r w:rsidR="00866F70" w:rsidRPr="00B62166">
        <w:rPr>
          <w:rFonts w:hint="eastAsia"/>
          <w:b/>
        </w:rPr>
        <w:t>家</w:t>
      </w:r>
      <w:r w:rsidR="005420F2" w:rsidRPr="00B62166">
        <w:rPr>
          <w:rFonts w:hint="eastAsia"/>
          <w:b/>
        </w:rPr>
        <w:t>住宅</w:t>
      </w:r>
      <w:r w:rsidR="00866F70" w:rsidRPr="00B62166">
        <w:rPr>
          <w:rFonts w:hint="eastAsia"/>
          <w:b/>
        </w:rPr>
        <w:t>荒廃対策</w:t>
      </w:r>
    </w:p>
    <w:p w:rsidR="00866F70" w:rsidRPr="00B62166" w:rsidRDefault="00866F70" w:rsidP="00111336">
      <w:pPr>
        <w:spacing w:line="420" w:lineRule="exact"/>
        <w:ind w:firstLineChars="100" w:firstLine="260"/>
      </w:pPr>
      <w:r w:rsidRPr="00B62166">
        <w:rPr>
          <w:rFonts w:hint="eastAsia"/>
        </w:rPr>
        <w:t>増えている空</w:t>
      </w:r>
      <w:r w:rsidR="00783A4B">
        <w:rPr>
          <w:rFonts w:hint="eastAsia"/>
        </w:rPr>
        <w:t>き</w:t>
      </w:r>
      <w:r w:rsidRPr="00B62166">
        <w:rPr>
          <w:rFonts w:hint="eastAsia"/>
        </w:rPr>
        <w:t>家老朽危険住宅の撤去に助成制度を設けること。また旧耐震基準住宅の建て替えに、公費支援制度を設けること。</w:t>
      </w:r>
    </w:p>
    <w:p w:rsidR="00866F70" w:rsidRDefault="00866F70" w:rsidP="00111336">
      <w:pPr>
        <w:spacing w:line="420" w:lineRule="exact"/>
      </w:pPr>
    </w:p>
    <w:p w:rsidR="00CB1276" w:rsidRPr="00D14BC1" w:rsidRDefault="00783419" w:rsidP="00111336">
      <w:pPr>
        <w:spacing w:line="420" w:lineRule="exact"/>
        <w:rPr>
          <w:b/>
        </w:rPr>
      </w:pPr>
      <w:r>
        <w:rPr>
          <w:rFonts w:hint="eastAsia"/>
          <w:b/>
        </w:rPr>
        <w:t>8</w:t>
      </w:r>
      <w:r w:rsidR="00413057">
        <w:rPr>
          <w:rFonts w:hint="eastAsia"/>
          <w:b/>
        </w:rPr>
        <w:t>0</w:t>
      </w:r>
      <w:r w:rsidR="00D14BC1" w:rsidRPr="00D14BC1">
        <w:rPr>
          <w:rFonts w:hint="eastAsia"/>
          <w:b/>
        </w:rPr>
        <w:t xml:space="preserve">　交差点範囲の拡大の提案</w:t>
      </w:r>
    </w:p>
    <w:p w:rsidR="00576385" w:rsidRDefault="00576385" w:rsidP="00111336">
      <w:pPr>
        <w:spacing w:line="420" w:lineRule="exact"/>
      </w:pPr>
      <w:r>
        <w:rPr>
          <w:rFonts w:hint="eastAsia"/>
        </w:rPr>
        <w:t xml:space="preserve">　</w:t>
      </w:r>
      <w:r w:rsidR="00681D1B">
        <w:rPr>
          <w:rFonts w:hint="eastAsia"/>
        </w:rPr>
        <w:t>市</w:t>
      </w:r>
      <w:r>
        <w:rPr>
          <w:rFonts w:hint="eastAsia"/>
        </w:rPr>
        <w:t>道</w:t>
      </w:r>
      <w:r>
        <w:rPr>
          <w:rFonts w:hint="eastAsia"/>
        </w:rPr>
        <w:t>5</w:t>
      </w:r>
      <w:r>
        <w:rPr>
          <w:rFonts w:hint="eastAsia"/>
        </w:rPr>
        <w:t>地区</w:t>
      </w:r>
      <w:r>
        <w:rPr>
          <w:rFonts w:hint="eastAsia"/>
        </w:rPr>
        <w:t>282</w:t>
      </w:r>
      <w:r>
        <w:rPr>
          <w:rFonts w:hint="eastAsia"/>
        </w:rPr>
        <w:t>号線から県道島田岡部線へ出る交差点は、直近の仮宿東交</w:t>
      </w:r>
      <w:r>
        <w:rPr>
          <w:rFonts w:hint="eastAsia"/>
        </w:rPr>
        <w:lastRenderedPageBreak/>
        <w:t>差点の信号機により県道下り線に停車車両が連なることから、自動車を運転して出る場合、特に静岡方向へ右折することが非常に大変である。この市道付近に住む住民にとって非常に大きな問題であるが、長年解決できないでいる。仮宿東交差点の信号機処理の範囲を、この市道</w:t>
      </w:r>
      <w:r>
        <w:rPr>
          <w:rFonts w:hint="eastAsia"/>
        </w:rPr>
        <w:t>5</w:t>
      </w:r>
      <w:r>
        <w:rPr>
          <w:rFonts w:hint="eastAsia"/>
        </w:rPr>
        <w:t>－</w:t>
      </w:r>
      <w:r>
        <w:rPr>
          <w:rFonts w:hint="eastAsia"/>
        </w:rPr>
        <w:t>282</w:t>
      </w:r>
      <w:r>
        <w:rPr>
          <w:rFonts w:hint="eastAsia"/>
        </w:rPr>
        <w:t>号線との交差点まで広げることにより、この問題を解決できると思われるので、この改善方検討と実現を積極的に進めていただきたい。</w:t>
      </w:r>
    </w:p>
    <w:p w:rsidR="00576385" w:rsidRDefault="00576385" w:rsidP="00111336">
      <w:pPr>
        <w:spacing w:line="420" w:lineRule="exact"/>
      </w:pPr>
    </w:p>
    <w:p w:rsidR="00576385" w:rsidRPr="00D14BC1" w:rsidRDefault="00783419" w:rsidP="00111336">
      <w:pPr>
        <w:spacing w:line="420" w:lineRule="exact"/>
        <w:rPr>
          <w:b/>
        </w:rPr>
      </w:pPr>
      <w:r>
        <w:rPr>
          <w:rFonts w:hint="eastAsia"/>
          <w:b/>
        </w:rPr>
        <w:t>8</w:t>
      </w:r>
      <w:r w:rsidR="00413057">
        <w:rPr>
          <w:rFonts w:hint="eastAsia"/>
          <w:b/>
        </w:rPr>
        <w:t>1</w:t>
      </w:r>
      <w:r w:rsidR="00D14BC1" w:rsidRPr="00D14BC1">
        <w:rPr>
          <w:rFonts w:hint="eastAsia"/>
          <w:b/>
        </w:rPr>
        <w:t xml:space="preserve">　「木障切り」</w:t>
      </w:r>
      <w:r w:rsidR="00D14BC1" w:rsidRPr="00D14BC1">
        <w:rPr>
          <w:rFonts w:hint="eastAsia"/>
          <w:b/>
        </w:rPr>
        <w:t>(</w:t>
      </w:r>
      <w:r w:rsidR="00D14BC1" w:rsidRPr="00D14BC1">
        <w:rPr>
          <w:rFonts w:hint="eastAsia"/>
          <w:b/>
        </w:rPr>
        <w:t>こさぎり</w:t>
      </w:r>
      <w:r w:rsidR="00D14BC1" w:rsidRPr="00D14BC1">
        <w:rPr>
          <w:rFonts w:hint="eastAsia"/>
          <w:b/>
        </w:rPr>
        <w:t>)</w:t>
      </w:r>
      <w:r w:rsidR="00D14BC1">
        <w:rPr>
          <w:rFonts w:hint="eastAsia"/>
          <w:b/>
        </w:rPr>
        <w:t>を積極的に</w:t>
      </w:r>
    </w:p>
    <w:p w:rsidR="00576385" w:rsidRDefault="00D14BC1" w:rsidP="00111336">
      <w:pPr>
        <w:spacing w:line="420" w:lineRule="exact"/>
      </w:pPr>
      <w:r>
        <w:rPr>
          <w:rFonts w:hint="eastAsia"/>
        </w:rPr>
        <w:t xml:space="preserve">　</w:t>
      </w:r>
      <w:r w:rsidR="002D38B5">
        <w:rPr>
          <w:rFonts w:hint="eastAsia"/>
        </w:rPr>
        <w:t>市が管理する山間部の道路にかぶさるように繁茂する木・枝を除去する作業は高齢化で</w:t>
      </w:r>
      <w:r w:rsidR="00B203E1">
        <w:rPr>
          <w:rFonts w:hint="eastAsia"/>
        </w:rPr>
        <w:t>地域ができなくなっている。また危険が伴う作業で、市は住民がやる作業ではないとわが党議員に答弁している。道路法の規定に基づいて、この作業を市は積極的に行うこと。その際、個々の地権者の同意は必要だが、地域全体に向かって合意を取り付けておくことは重要である。</w:t>
      </w:r>
    </w:p>
    <w:p w:rsidR="00576385" w:rsidRDefault="00576385" w:rsidP="00111336">
      <w:pPr>
        <w:spacing w:line="420" w:lineRule="exact"/>
      </w:pPr>
    </w:p>
    <w:p w:rsidR="00575C28" w:rsidRPr="00B62166" w:rsidRDefault="00413057" w:rsidP="00575C28">
      <w:pPr>
        <w:spacing w:line="420" w:lineRule="exact"/>
        <w:rPr>
          <w:b/>
        </w:rPr>
      </w:pPr>
      <w:r>
        <w:rPr>
          <w:rFonts w:hint="eastAsia"/>
          <w:b/>
        </w:rPr>
        <w:t>82</w:t>
      </w:r>
      <w:r w:rsidR="00575C28">
        <w:rPr>
          <w:rFonts w:hint="eastAsia"/>
          <w:b/>
        </w:rPr>
        <w:t xml:space="preserve">　</w:t>
      </w:r>
      <w:r w:rsidR="00575C28" w:rsidRPr="00B62166">
        <w:rPr>
          <w:rFonts w:hint="eastAsia"/>
          <w:b/>
        </w:rPr>
        <w:t>蓮華寺池公園の整備</w:t>
      </w:r>
    </w:p>
    <w:p w:rsidR="00575C28" w:rsidRDefault="00575C28" w:rsidP="00575C28">
      <w:pPr>
        <w:spacing w:line="420" w:lineRule="exact"/>
        <w:ind w:firstLineChars="100" w:firstLine="260"/>
      </w:pPr>
      <w:r>
        <w:rPr>
          <w:rFonts w:hint="eastAsia"/>
        </w:rPr>
        <w:t>名園の陰には名庭師がいる。</w:t>
      </w:r>
      <w:r w:rsidRPr="00B62166">
        <w:rPr>
          <w:rFonts w:hint="eastAsia"/>
        </w:rPr>
        <w:t>四季</w:t>
      </w:r>
      <w:r>
        <w:rPr>
          <w:rFonts w:hint="eastAsia"/>
        </w:rPr>
        <w:t>に</w:t>
      </w:r>
      <w:r w:rsidRPr="00B62166">
        <w:rPr>
          <w:rFonts w:hint="eastAsia"/>
        </w:rPr>
        <w:t>花々が咲き乱れ</w:t>
      </w:r>
      <w:r>
        <w:rPr>
          <w:rFonts w:hint="eastAsia"/>
        </w:rPr>
        <w:t>、野鳥が群れ遊ぶ県下きっての名園にするための人の配置を考えたらどうか。</w:t>
      </w:r>
      <w:r w:rsidRPr="00B62166">
        <w:rPr>
          <w:rFonts w:hint="eastAsia"/>
        </w:rPr>
        <w:t>(</w:t>
      </w:r>
      <w:r w:rsidRPr="00B62166">
        <w:rPr>
          <w:rFonts w:hint="eastAsia"/>
        </w:rPr>
        <w:t>詳しくは「花の回廊」で</w:t>
      </w:r>
      <w:r w:rsidRPr="00B62166">
        <w:rPr>
          <w:rFonts w:hint="eastAsia"/>
        </w:rPr>
        <w:t>)</w:t>
      </w:r>
    </w:p>
    <w:p w:rsidR="00575C28" w:rsidRPr="00575C28" w:rsidRDefault="00575C28" w:rsidP="00111336">
      <w:pPr>
        <w:spacing w:line="420" w:lineRule="exact"/>
      </w:pPr>
    </w:p>
    <w:p w:rsidR="00E47F26" w:rsidRPr="00B62166" w:rsidRDefault="00E47F26" w:rsidP="00111336">
      <w:pPr>
        <w:spacing w:line="420" w:lineRule="exact"/>
        <w:rPr>
          <w:rFonts w:ascii="HG丸ｺﾞｼｯｸM-PRO" w:eastAsia="HG丸ｺﾞｼｯｸM-PRO"/>
        </w:rPr>
      </w:pPr>
      <w:r w:rsidRPr="00B62166">
        <w:rPr>
          <w:rFonts w:ascii="HG丸ｺﾞｼｯｸM-PRO" w:eastAsia="HG丸ｺﾞｼｯｸM-PRO" w:hint="eastAsia"/>
        </w:rPr>
        <w:t>《環境水道部関係》</w:t>
      </w:r>
    </w:p>
    <w:p w:rsidR="00E47F26" w:rsidRPr="00B62166" w:rsidRDefault="00EB059B" w:rsidP="00111336">
      <w:pPr>
        <w:spacing w:line="420" w:lineRule="exact"/>
        <w:rPr>
          <w:rFonts w:ascii="ＭＳ 明朝" w:hAnsi="ＭＳ 明朝" w:cs="ＭＳ 明朝"/>
          <w:b/>
          <w:color w:val="000000"/>
        </w:rPr>
      </w:pPr>
      <w:r>
        <w:rPr>
          <w:rFonts w:ascii="ＭＳ 明朝" w:hAnsi="ＭＳ 明朝" w:hint="eastAsia"/>
          <w:b/>
        </w:rPr>
        <w:t>8</w:t>
      </w:r>
      <w:r w:rsidR="00783419">
        <w:rPr>
          <w:rFonts w:ascii="ＭＳ 明朝" w:hAnsi="ＭＳ 明朝" w:hint="eastAsia"/>
          <w:b/>
        </w:rPr>
        <w:t>3</w:t>
      </w:r>
      <w:r w:rsidR="00CB1276">
        <w:rPr>
          <w:rFonts w:ascii="ＭＳ 明朝" w:hAnsi="ＭＳ 明朝" w:hint="eastAsia"/>
          <w:b/>
        </w:rPr>
        <w:t xml:space="preserve">　</w:t>
      </w:r>
      <w:r w:rsidR="00E47F26" w:rsidRPr="00B62166">
        <w:rPr>
          <w:rFonts w:ascii="ＭＳ 明朝" w:hAnsi="ＭＳ 明朝"/>
          <w:b/>
        </w:rPr>
        <w:t>クリーンセンター対策について</w:t>
      </w:r>
    </w:p>
    <w:p w:rsidR="00E47F26" w:rsidRPr="00B62166" w:rsidRDefault="00E47F26" w:rsidP="00111336">
      <w:pPr>
        <w:numPr>
          <w:ilvl w:val="0"/>
          <w:numId w:val="2"/>
        </w:numPr>
        <w:spacing w:line="420" w:lineRule="exact"/>
        <w:rPr>
          <w:rFonts w:ascii="ＭＳ Ｐゴシック" w:eastAsia="ＭＳ Ｐゴシック" w:hAnsi="ＭＳ Ｐゴシック"/>
        </w:rPr>
      </w:pPr>
      <w:r w:rsidRPr="00B62166">
        <w:rPr>
          <w:rFonts w:ascii="ＭＳ Ｐゴシック" w:eastAsia="ＭＳ Ｐゴシック" w:hAnsi="ＭＳ Ｐゴシック"/>
        </w:rPr>
        <w:t>焼却施設規模について</w:t>
      </w:r>
    </w:p>
    <w:p w:rsidR="00E47F26" w:rsidRPr="00B62166" w:rsidRDefault="00E47F26" w:rsidP="00111336">
      <w:pPr>
        <w:spacing w:line="420" w:lineRule="exact"/>
        <w:rPr>
          <w:rFonts w:ascii="ＭＳ 明朝" w:hAnsi="ＭＳ 明朝"/>
        </w:rPr>
      </w:pPr>
      <w:r w:rsidRPr="00B62166">
        <w:rPr>
          <w:rFonts w:ascii="ＭＳ 明朝" w:hAnsi="ＭＳ 明朝"/>
        </w:rPr>
        <w:t xml:space="preserve">　ごみ焼却量を減らし、焼却炉の規模を最大限小さくすることは、立地周辺の環境負荷を小さくするとともに、施設建設費や稼働後の運転経費、収集車運搬経費等を節減し、さらに地球温暖化対策に貢献するものである。藤枝市の現在の取り組みを、さらに強化されたい。特に、焼津市の取り組みを強化することに、意を注いでいただきたい。</w:t>
      </w:r>
    </w:p>
    <w:p w:rsidR="00E47F26" w:rsidRPr="00B62166" w:rsidRDefault="00E47F26" w:rsidP="00111336">
      <w:pPr>
        <w:numPr>
          <w:ilvl w:val="0"/>
          <w:numId w:val="2"/>
        </w:numPr>
        <w:spacing w:line="420" w:lineRule="exact"/>
        <w:rPr>
          <w:rFonts w:ascii="ＭＳ Ｐゴシック" w:eastAsia="ＭＳ Ｐゴシック" w:hAnsi="ＭＳ Ｐゴシック"/>
        </w:rPr>
      </w:pPr>
      <w:r w:rsidRPr="00B62166">
        <w:rPr>
          <w:rFonts w:ascii="ＭＳ Ｐゴシック" w:eastAsia="ＭＳ Ｐゴシック" w:hAnsi="ＭＳ Ｐゴシック"/>
        </w:rPr>
        <w:t>ごみ運搬車両の施設への搬入出経路について。</w:t>
      </w:r>
    </w:p>
    <w:p w:rsidR="00E47F26" w:rsidRPr="00B62166" w:rsidRDefault="00E47F26" w:rsidP="00111336">
      <w:pPr>
        <w:spacing w:line="420" w:lineRule="exact"/>
        <w:rPr>
          <w:rFonts w:ascii="ＭＳ 明朝" w:hAnsi="ＭＳ 明朝"/>
        </w:rPr>
      </w:pPr>
      <w:r w:rsidRPr="00B62166">
        <w:rPr>
          <w:rFonts w:ascii="ＭＳ 明朝" w:hAnsi="ＭＳ 明朝"/>
        </w:rPr>
        <w:t xml:space="preserve">　環境影響評価調査結果を待つまでもなく、旧国道１号仮宿交差点への車両通行負荷を多くすることは、極力避けるべきだと思われる。藤枝バイパス広幡交差点も同じである。</w:t>
      </w:r>
    </w:p>
    <w:p w:rsidR="00E47F26" w:rsidRDefault="00E47F26" w:rsidP="00111336">
      <w:pPr>
        <w:spacing w:line="420" w:lineRule="exact"/>
        <w:rPr>
          <w:rFonts w:ascii="ＭＳ 明朝" w:hAnsi="ＭＳ 明朝"/>
        </w:rPr>
      </w:pPr>
      <w:r w:rsidRPr="00B62166">
        <w:rPr>
          <w:rFonts w:ascii="ＭＳ 明朝" w:hAnsi="ＭＳ 明朝"/>
        </w:rPr>
        <w:t xml:space="preserve">　志太中央幹線の</w:t>
      </w:r>
      <w:r w:rsidR="0090492F">
        <w:rPr>
          <w:rFonts w:ascii="ＭＳ 明朝" w:hAnsi="ＭＳ 明朝" w:hint="eastAsia"/>
        </w:rPr>
        <w:t>県道島田岡部線</w:t>
      </w:r>
      <w:r w:rsidRPr="00B62166">
        <w:rPr>
          <w:rFonts w:ascii="ＭＳ 明朝" w:hAnsi="ＭＳ 明朝"/>
        </w:rPr>
        <w:t>と天王町間開設もそう遠いことではないので、県道静岡朝比奈藤枝線を経由して、高田側からの入出をメインとするこ</w:t>
      </w:r>
      <w:r w:rsidRPr="00B62166">
        <w:rPr>
          <w:rFonts w:ascii="ＭＳ 明朝" w:hAnsi="ＭＳ 明朝"/>
        </w:rPr>
        <w:lastRenderedPageBreak/>
        <w:t>とが適切であり、賢明だと思われる。具体的な検討を始められたい。</w:t>
      </w:r>
    </w:p>
    <w:p w:rsidR="00920F2C" w:rsidRPr="00B62166" w:rsidRDefault="00920F2C" w:rsidP="00111336">
      <w:pPr>
        <w:spacing w:line="420" w:lineRule="exact"/>
        <w:rPr>
          <w:rFonts w:ascii="ＭＳ 明朝" w:hAnsi="ＭＳ 明朝"/>
        </w:rPr>
      </w:pPr>
    </w:p>
    <w:p w:rsidR="00E47F26" w:rsidRPr="00B62166" w:rsidRDefault="00EB059B" w:rsidP="00111336">
      <w:pPr>
        <w:spacing w:line="420" w:lineRule="exact"/>
        <w:rPr>
          <w:rFonts w:ascii="ＭＳ 明朝" w:hAnsi="ＭＳ 明朝" w:cs="ＭＳ 明朝"/>
          <w:b/>
          <w:color w:val="000000"/>
        </w:rPr>
      </w:pPr>
      <w:r>
        <w:rPr>
          <w:rFonts w:hint="eastAsia"/>
          <w:b/>
        </w:rPr>
        <w:t>8</w:t>
      </w:r>
      <w:r w:rsidR="00783419">
        <w:rPr>
          <w:rFonts w:hint="eastAsia"/>
          <w:b/>
        </w:rPr>
        <w:t>4</w:t>
      </w:r>
      <w:r w:rsidR="00CB1276">
        <w:rPr>
          <w:rFonts w:hint="eastAsia"/>
          <w:b/>
        </w:rPr>
        <w:t xml:space="preserve">　</w:t>
      </w:r>
      <w:r w:rsidR="00E47F26" w:rsidRPr="00B62166">
        <w:rPr>
          <w:rFonts w:ascii="ＭＳ 明朝" w:hAnsi="ＭＳ 明朝" w:cs="ＭＳ 明朝" w:hint="eastAsia"/>
          <w:b/>
          <w:color w:val="000000"/>
        </w:rPr>
        <w:t>生ごみ資源化の更なる推進</w:t>
      </w:r>
    </w:p>
    <w:p w:rsidR="00E47F26" w:rsidRPr="00920F2C" w:rsidRDefault="00E47F26" w:rsidP="00111336">
      <w:pPr>
        <w:spacing w:line="420" w:lineRule="exact"/>
        <w:ind w:firstLineChars="100" w:firstLine="260"/>
        <w:rPr>
          <w:rFonts w:ascii="ＭＳ 明朝" w:hAnsi="ＭＳ 明朝" w:cs="ＭＳ 明朝"/>
          <w:color w:val="000000"/>
          <w:sz w:val="20"/>
          <w:szCs w:val="20"/>
        </w:rPr>
      </w:pPr>
      <w:r w:rsidRPr="00B62166">
        <w:rPr>
          <w:rFonts w:ascii="ＭＳ 明朝" w:hAnsi="ＭＳ 明朝" w:cs="ＭＳ 明朝" w:hint="eastAsia"/>
          <w:color w:val="000000"/>
        </w:rPr>
        <w:t>本市の燃やすごみ量が全国で5番目に少ないところまで到達したことは、生ごみ資源化を中心にした燃やさない仕組みづくりの成果として、高く評価したい。</w:t>
      </w:r>
      <w:r w:rsidRPr="00920F2C">
        <w:rPr>
          <w:rFonts w:ascii="ＭＳ Ｐゴシック" w:eastAsia="ＭＳ Ｐゴシック" w:hAnsi="ＭＳ Ｐゴシック" w:cs="ＭＳ 明朝" w:hint="eastAsia"/>
          <w:color w:val="000000"/>
          <w:sz w:val="20"/>
          <w:szCs w:val="20"/>
        </w:rPr>
        <w:t>(人口10万～50万の240都市の中で5番目)</w:t>
      </w:r>
    </w:p>
    <w:p w:rsidR="00920F2C" w:rsidRDefault="00E47F26" w:rsidP="00111336">
      <w:pPr>
        <w:spacing w:line="420" w:lineRule="exact"/>
      </w:pPr>
      <w:r w:rsidRPr="00B62166">
        <w:rPr>
          <w:rFonts w:hint="eastAsia"/>
          <w:b/>
        </w:rPr>
        <w:t xml:space="preserve">　</w:t>
      </w:r>
      <w:r w:rsidRPr="00B62166">
        <w:rPr>
          <w:rFonts w:hint="eastAsia"/>
        </w:rPr>
        <w:t>生ごみ資源化には困難な課題も出てきており、処理費も現状では安くないことをもって議会の一部から焼却に戻せという意見が頭をもたげているが、市の方向性は正しい。費用</w:t>
      </w:r>
      <w:r w:rsidR="00293C21">
        <w:rPr>
          <w:rFonts w:hint="eastAsia"/>
        </w:rPr>
        <w:t>問題</w:t>
      </w:r>
      <w:r w:rsidRPr="00B62166">
        <w:rPr>
          <w:rFonts w:hint="eastAsia"/>
        </w:rPr>
        <w:t>も含めて必ず打開</w:t>
      </w:r>
      <w:r w:rsidR="00293C21">
        <w:rPr>
          <w:rFonts w:hint="eastAsia"/>
        </w:rPr>
        <w:t>は</w:t>
      </w:r>
      <w:r w:rsidRPr="00B62166">
        <w:rPr>
          <w:rFonts w:hint="eastAsia"/>
        </w:rPr>
        <w:t>可能であり、引き続き業者とも連携してこの方向で努力されたい。</w:t>
      </w:r>
    </w:p>
    <w:p w:rsidR="00A466E3" w:rsidRPr="00B62166" w:rsidRDefault="00A466E3" w:rsidP="00111336">
      <w:pPr>
        <w:spacing w:line="420" w:lineRule="exact"/>
      </w:pPr>
    </w:p>
    <w:p w:rsidR="00E47F26" w:rsidRPr="00B62166" w:rsidRDefault="00A81849" w:rsidP="00111336">
      <w:pPr>
        <w:spacing w:line="420" w:lineRule="exact"/>
        <w:rPr>
          <w:b/>
        </w:rPr>
      </w:pPr>
      <w:r>
        <w:rPr>
          <w:rFonts w:hint="eastAsia"/>
        </w:rPr>
        <w:t>8</w:t>
      </w:r>
      <w:r w:rsidR="00783419">
        <w:rPr>
          <w:rFonts w:hint="eastAsia"/>
        </w:rPr>
        <w:t>5</w:t>
      </w:r>
      <w:r w:rsidR="00CB1276">
        <w:rPr>
          <w:rFonts w:hint="eastAsia"/>
        </w:rPr>
        <w:t xml:space="preserve">　</w:t>
      </w:r>
      <w:r w:rsidR="00E47F26" w:rsidRPr="00B62166">
        <w:rPr>
          <w:rFonts w:hint="eastAsia"/>
          <w:b/>
        </w:rPr>
        <w:t>生ごみ発電の研究を</w:t>
      </w:r>
    </w:p>
    <w:p w:rsidR="004E723E" w:rsidRDefault="00E47F26" w:rsidP="00111336">
      <w:pPr>
        <w:spacing w:line="420" w:lineRule="exact"/>
      </w:pPr>
      <w:r w:rsidRPr="00B62166">
        <w:rPr>
          <w:rFonts w:hint="eastAsia"/>
        </w:rPr>
        <w:t xml:space="preserve">　</w:t>
      </w:r>
      <w:r w:rsidR="00BF3EA2">
        <w:rPr>
          <w:rFonts w:hint="eastAsia"/>
        </w:rPr>
        <w:t>城南</w:t>
      </w:r>
      <w:r w:rsidRPr="00B62166">
        <w:rPr>
          <w:rFonts w:hint="eastAsia"/>
        </w:rPr>
        <w:t>の公共下水処理場の汚泥を活用した発電と共に、生ごみを発電に利用する方式</w:t>
      </w:r>
      <w:r w:rsidR="00BF3EA2">
        <w:rPr>
          <w:rFonts w:hint="eastAsia"/>
        </w:rPr>
        <w:t>を進めていくことは、ごみ減量の上からも極めて重要な意味を持っている</w:t>
      </w:r>
      <w:r w:rsidR="00F813AA">
        <w:rPr>
          <w:rFonts w:hint="eastAsia"/>
        </w:rPr>
        <w:t>。</w:t>
      </w:r>
      <w:r w:rsidRPr="00B62166">
        <w:rPr>
          <w:rFonts w:hint="eastAsia"/>
        </w:rPr>
        <w:t>ぜひ成功</w:t>
      </w:r>
      <w:r w:rsidR="00F813AA">
        <w:rPr>
          <w:rFonts w:hint="eastAsia"/>
        </w:rPr>
        <w:t>のために努力</w:t>
      </w:r>
      <w:r w:rsidRPr="00B62166">
        <w:rPr>
          <w:rFonts w:hint="eastAsia"/>
        </w:rPr>
        <w:t>さ</w:t>
      </w:r>
      <w:r w:rsidR="00F813AA">
        <w:rPr>
          <w:rFonts w:hint="eastAsia"/>
        </w:rPr>
        <w:t>れ</w:t>
      </w:r>
      <w:r w:rsidRPr="00B62166">
        <w:rPr>
          <w:rFonts w:hint="eastAsia"/>
        </w:rPr>
        <w:t>たい。</w:t>
      </w:r>
    </w:p>
    <w:p w:rsidR="00CA2E87" w:rsidRPr="00F813AA" w:rsidRDefault="00CA2E87" w:rsidP="00111336">
      <w:pPr>
        <w:spacing w:line="420" w:lineRule="exact"/>
      </w:pPr>
    </w:p>
    <w:p w:rsidR="00E47F26" w:rsidRPr="00B62166" w:rsidRDefault="00A81849" w:rsidP="00111336">
      <w:pPr>
        <w:spacing w:line="420" w:lineRule="exact"/>
        <w:rPr>
          <w:b/>
        </w:rPr>
      </w:pPr>
      <w:r>
        <w:rPr>
          <w:rFonts w:hint="eastAsia"/>
          <w:b/>
        </w:rPr>
        <w:t>8</w:t>
      </w:r>
      <w:r w:rsidR="00783419">
        <w:rPr>
          <w:rFonts w:hint="eastAsia"/>
          <w:b/>
        </w:rPr>
        <w:t>6</w:t>
      </w:r>
      <w:r w:rsidR="00CB1276">
        <w:rPr>
          <w:rFonts w:hint="eastAsia"/>
          <w:b/>
        </w:rPr>
        <w:t xml:space="preserve">　</w:t>
      </w:r>
      <w:r w:rsidR="00E47F26" w:rsidRPr="00B62166">
        <w:rPr>
          <w:rFonts w:hint="eastAsia"/>
          <w:b/>
        </w:rPr>
        <w:t>リサイクル・ステーションの見直し</w:t>
      </w:r>
    </w:p>
    <w:p w:rsidR="00E47F26" w:rsidRDefault="00E47F26" w:rsidP="00111336">
      <w:pPr>
        <w:spacing w:line="420" w:lineRule="exact"/>
      </w:pPr>
      <w:r w:rsidRPr="00B62166">
        <w:rPr>
          <w:rFonts w:hint="eastAsia"/>
        </w:rPr>
        <w:t xml:space="preserve">　さらに燃やすゴミを減らすために、現在休日の集積所を補完する位置づけになっているリサイクル・ステーションを、市民参加の分別ステーションに変えることを改めて提案する。モデルは徳島県・上勝町や愛知県・日進市にあり、住民自らがリサイクル・ステーションに持ち込むことを特徴とする。資源化のために割箸などや廃プラスチックをさらに細かく分別し、分別品目をさらに増やせる。工夫次第で運搬経費も大きく減らすことができる。これによりごみの</w:t>
      </w:r>
      <w:r w:rsidRPr="00B62166">
        <w:rPr>
          <w:rFonts w:hint="eastAsia"/>
        </w:rPr>
        <w:t>8</w:t>
      </w:r>
      <w:r w:rsidRPr="00B62166">
        <w:rPr>
          <w:rFonts w:hint="eastAsia"/>
        </w:rPr>
        <w:t>割を減量することが可能である。</w:t>
      </w:r>
    </w:p>
    <w:p w:rsidR="00920F2C" w:rsidRDefault="00920F2C" w:rsidP="00111336">
      <w:pPr>
        <w:spacing w:line="420" w:lineRule="exact"/>
      </w:pPr>
    </w:p>
    <w:p w:rsidR="00E47F26" w:rsidRPr="00B62166" w:rsidRDefault="00A81849" w:rsidP="00111336">
      <w:pPr>
        <w:spacing w:line="420" w:lineRule="exact"/>
        <w:rPr>
          <w:b/>
        </w:rPr>
      </w:pPr>
      <w:r>
        <w:rPr>
          <w:rFonts w:hint="eastAsia"/>
          <w:b/>
        </w:rPr>
        <w:t>8</w:t>
      </w:r>
      <w:r w:rsidR="00783419">
        <w:rPr>
          <w:rFonts w:hint="eastAsia"/>
          <w:b/>
        </w:rPr>
        <w:t>7</w:t>
      </w:r>
      <w:r w:rsidR="00CB1276">
        <w:rPr>
          <w:rFonts w:hint="eastAsia"/>
          <w:b/>
        </w:rPr>
        <w:t xml:space="preserve">　</w:t>
      </w:r>
      <w:r w:rsidR="00E47F26" w:rsidRPr="00B62166">
        <w:rPr>
          <w:rFonts w:hint="eastAsia"/>
          <w:b/>
        </w:rPr>
        <w:t>ごみ集収有料化</w:t>
      </w:r>
    </w:p>
    <w:p w:rsidR="00E47F26" w:rsidRDefault="00E47F26" w:rsidP="00111336">
      <w:pPr>
        <w:spacing w:line="420" w:lineRule="exact"/>
        <w:ind w:firstLineChars="100" w:firstLine="260"/>
      </w:pPr>
      <w:r w:rsidRPr="00B62166">
        <w:rPr>
          <w:rFonts w:hint="eastAsia"/>
        </w:rPr>
        <w:t>有料化すべきとの声が一部にあるが：減量効果も一時的で、不法投棄が増え、百害あって一利なしの有料化はおこなわないこと。</w:t>
      </w:r>
    </w:p>
    <w:p w:rsidR="00920F2C" w:rsidRPr="00B62166" w:rsidRDefault="00920F2C" w:rsidP="00111336">
      <w:pPr>
        <w:spacing w:line="420" w:lineRule="exact"/>
        <w:ind w:firstLineChars="100" w:firstLine="260"/>
      </w:pPr>
    </w:p>
    <w:p w:rsidR="00E47F26" w:rsidRPr="00B62166" w:rsidRDefault="00A81849" w:rsidP="00111336">
      <w:pPr>
        <w:spacing w:line="420" w:lineRule="exact"/>
        <w:rPr>
          <w:b/>
        </w:rPr>
      </w:pPr>
      <w:r>
        <w:rPr>
          <w:rFonts w:hint="eastAsia"/>
          <w:b/>
        </w:rPr>
        <w:t>8</w:t>
      </w:r>
      <w:r w:rsidR="00783419">
        <w:rPr>
          <w:rFonts w:hint="eastAsia"/>
          <w:b/>
        </w:rPr>
        <w:t>8</w:t>
      </w:r>
      <w:r w:rsidR="00CB1276">
        <w:rPr>
          <w:rFonts w:hint="eastAsia"/>
          <w:b/>
        </w:rPr>
        <w:t xml:space="preserve">　</w:t>
      </w:r>
      <w:r w:rsidR="00E47F26" w:rsidRPr="00B62166">
        <w:rPr>
          <w:rFonts w:hint="eastAsia"/>
          <w:b/>
        </w:rPr>
        <w:t>公共下水道拡張と老朽化への対応</w:t>
      </w:r>
    </w:p>
    <w:p w:rsidR="00E47F26" w:rsidRDefault="00E47F26" w:rsidP="00111336">
      <w:pPr>
        <w:spacing w:line="420" w:lineRule="exact"/>
      </w:pPr>
      <w:r w:rsidRPr="00B62166">
        <w:rPr>
          <w:rFonts w:hint="eastAsia"/>
          <w:b/>
        </w:rPr>
        <w:t xml:space="preserve">　</w:t>
      </w:r>
      <w:r w:rsidRPr="00B62166">
        <w:rPr>
          <w:rFonts w:hint="eastAsia"/>
        </w:rPr>
        <w:t>公共下水道の拡張を進めつつ、雨水の流入や配管施設などの老朽化対策も併せて進めること。</w:t>
      </w:r>
    </w:p>
    <w:p w:rsidR="00920F2C" w:rsidRPr="00B62166" w:rsidRDefault="00920F2C" w:rsidP="00111336">
      <w:pPr>
        <w:spacing w:line="420" w:lineRule="exact"/>
      </w:pPr>
    </w:p>
    <w:p w:rsidR="00E47F26" w:rsidRPr="00B62166" w:rsidRDefault="00A81849" w:rsidP="00111336">
      <w:pPr>
        <w:spacing w:line="420" w:lineRule="exact"/>
        <w:rPr>
          <w:b/>
        </w:rPr>
      </w:pPr>
      <w:r>
        <w:rPr>
          <w:rFonts w:hint="eastAsia"/>
          <w:b/>
        </w:rPr>
        <w:lastRenderedPageBreak/>
        <w:t>8</w:t>
      </w:r>
      <w:r w:rsidR="00783419">
        <w:rPr>
          <w:rFonts w:hint="eastAsia"/>
          <w:b/>
        </w:rPr>
        <w:t>9</w:t>
      </w:r>
      <w:r w:rsidR="00CB1276">
        <w:rPr>
          <w:rFonts w:hint="eastAsia"/>
          <w:b/>
        </w:rPr>
        <w:t xml:space="preserve">　</w:t>
      </w:r>
      <w:r w:rsidR="00E47F26" w:rsidRPr="00B62166">
        <w:rPr>
          <w:rFonts w:hint="eastAsia"/>
          <w:b/>
        </w:rPr>
        <w:t>助成制度などの新設</w:t>
      </w:r>
    </w:p>
    <w:p w:rsidR="00E47F26" w:rsidRDefault="00E47F26" w:rsidP="00111336">
      <w:pPr>
        <w:spacing w:line="420" w:lineRule="exact"/>
        <w:ind w:firstLineChars="100" w:firstLine="260"/>
      </w:pPr>
      <w:r w:rsidRPr="00B62166">
        <w:rPr>
          <w:rFonts w:hint="eastAsia"/>
        </w:rPr>
        <w:t>母子世帯や老人世帯などの下水排水施設工事に対する助成制度及び使用料金軽減制度を設け、下水道や農村集落排水施設の加入促進を図ること。</w:t>
      </w:r>
    </w:p>
    <w:p w:rsidR="00920F2C" w:rsidRPr="00B62166" w:rsidRDefault="00920F2C" w:rsidP="00111336">
      <w:pPr>
        <w:spacing w:line="420" w:lineRule="exact"/>
        <w:ind w:firstLineChars="100" w:firstLine="260"/>
      </w:pPr>
    </w:p>
    <w:p w:rsidR="00E47F26" w:rsidRPr="00B62166" w:rsidRDefault="00783419" w:rsidP="00111336">
      <w:pPr>
        <w:spacing w:line="420" w:lineRule="exact"/>
        <w:rPr>
          <w:rFonts w:ascii="ＭＳ 明朝" w:hAnsi="ＭＳ 明朝"/>
          <w:b/>
        </w:rPr>
      </w:pPr>
      <w:r>
        <w:rPr>
          <w:rFonts w:ascii="ＭＳ 明朝" w:hAnsi="ＭＳ 明朝" w:hint="eastAsia"/>
          <w:b/>
        </w:rPr>
        <w:t>90</w:t>
      </w:r>
      <w:r w:rsidR="00CB1276">
        <w:rPr>
          <w:rFonts w:ascii="ＭＳ 明朝" w:hAnsi="ＭＳ 明朝" w:hint="eastAsia"/>
          <w:b/>
        </w:rPr>
        <w:t xml:space="preserve">　</w:t>
      </w:r>
      <w:r w:rsidR="00E47F26" w:rsidRPr="00B62166">
        <w:rPr>
          <w:rFonts w:ascii="ＭＳ 明朝" w:hAnsi="ＭＳ 明朝" w:hint="eastAsia"/>
          <w:b/>
        </w:rPr>
        <w:t>石綿管などの取り換え</w:t>
      </w:r>
    </w:p>
    <w:p w:rsidR="004A328A" w:rsidRDefault="00E47F26" w:rsidP="00A466E3">
      <w:pPr>
        <w:spacing w:line="420" w:lineRule="exact"/>
        <w:ind w:firstLineChars="100" w:firstLine="260"/>
        <w:rPr>
          <w:rFonts w:ascii="ＭＳ 明朝" w:hAnsi="ＭＳ 明朝" w:hint="eastAsia"/>
        </w:rPr>
      </w:pPr>
      <w:r w:rsidRPr="00B62166">
        <w:rPr>
          <w:rFonts w:ascii="ＭＳ 明朝" w:hAnsi="ＭＳ 明朝" w:hint="eastAsia"/>
        </w:rPr>
        <w:t>上水道の老朽鉄管と石綿管の鋼管等への敷設替えを、計画的に促進し、地震対策も進めること。</w:t>
      </w:r>
    </w:p>
    <w:p w:rsidR="00035AF6" w:rsidRPr="00A466E3" w:rsidRDefault="00035AF6" w:rsidP="00A466E3">
      <w:pPr>
        <w:spacing w:line="420" w:lineRule="exact"/>
        <w:ind w:firstLineChars="100" w:firstLine="260"/>
        <w:rPr>
          <w:rFonts w:ascii="ＭＳ 明朝" w:hAnsi="ＭＳ 明朝"/>
        </w:rPr>
      </w:pPr>
    </w:p>
    <w:p w:rsidR="00E47F26" w:rsidRPr="00B62166" w:rsidRDefault="00783419" w:rsidP="00111336">
      <w:pPr>
        <w:spacing w:line="420" w:lineRule="exact"/>
        <w:rPr>
          <w:rFonts w:ascii="ＭＳ 明朝" w:hAnsi="ＭＳ 明朝"/>
          <w:b/>
        </w:rPr>
      </w:pPr>
      <w:r>
        <w:rPr>
          <w:rFonts w:ascii="ＭＳ 明朝" w:hAnsi="ＭＳ 明朝" w:hint="eastAsia"/>
          <w:b/>
        </w:rPr>
        <w:t>91</w:t>
      </w:r>
      <w:r w:rsidR="00CB1276">
        <w:rPr>
          <w:rFonts w:ascii="ＭＳ 明朝" w:hAnsi="ＭＳ 明朝" w:hint="eastAsia"/>
          <w:b/>
        </w:rPr>
        <w:t xml:space="preserve">　</w:t>
      </w:r>
      <w:r w:rsidR="00E47F26" w:rsidRPr="00B62166">
        <w:rPr>
          <w:rFonts w:ascii="ＭＳ 明朝" w:hAnsi="ＭＳ 明朝" w:hint="eastAsia"/>
          <w:b/>
        </w:rPr>
        <w:t>アスベスト対策</w:t>
      </w:r>
    </w:p>
    <w:p w:rsidR="00D141A5" w:rsidRDefault="00E47F26" w:rsidP="00111336">
      <w:pPr>
        <w:spacing w:line="420" w:lineRule="exact"/>
        <w:ind w:firstLineChars="100" w:firstLine="260"/>
        <w:rPr>
          <w:rFonts w:ascii="ＭＳ 明朝" w:hAnsi="ＭＳ 明朝"/>
        </w:rPr>
      </w:pPr>
      <w:r w:rsidRPr="00B62166">
        <w:rPr>
          <w:rFonts w:ascii="ＭＳ 明朝" w:hAnsi="ＭＳ 明朝" w:hint="eastAsia"/>
        </w:rPr>
        <w:t>民間の倉庫など解体工事によるアスベスト飛散防止について、十分な注意と対策を徹底するとともに、発注者と請負業者に周辺住民への周知・説明責任を果たすよう、万全な措置を講ずること。</w:t>
      </w:r>
    </w:p>
    <w:p w:rsidR="00920F2C" w:rsidRDefault="00920F2C" w:rsidP="00111336">
      <w:pPr>
        <w:spacing w:line="420" w:lineRule="exact"/>
        <w:ind w:firstLineChars="100" w:firstLine="260"/>
        <w:rPr>
          <w:rFonts w:ascii="ＭＳ 明朝" w:hAnsi="ＭＳ 明朝"/>
        </w:rPr>
      </w:pPr>
    </w:p>
    <w:p w:rsidR="00E47F26" w:rsidRPr="00D141A5" w:rsidRDefault="00783419" w:rsidP="00111336">
      <w:pPr>
        <w:spacing w:line="420" w:lineRule="exact"/>
        <w:rPr>
          <w:rFonts w:ascii="ＭＳ 明朝" w:hAnsi="ＭＳ 明朝"/>
        </w:rPr>
      </w:pPr>
      <w:r>
        <w:rPr>
          <w:rFonts w:ascii="ＭＳ 明朝" w:hAnsi="ＭＳ 明朝" w:hint="eastAsia"/>
          <w:b/>
        </w:rPr>
        <w:t>92</w:t>
      </w:r>
      <w:r w:rsidR="00CB1276">
        <w:rPr>
          <w:rFonts w:ascii="ＭＳ 明朝" w:hAnsi="ＭＳ 明朝" w:hint="eastAsia"/>
          <w:b/>
        </w:rPr>
        <w:t xml:space="preserve">　</w:t>
      </w:r>
      <w:r w:rsidR="00E47F26" w:rsidRPr="00B62166">
        <w:rPr>
          <w:rFonts w:ascii="ＭＳ 明朝" w:hAnsi="ＭＳ 明朝" w:hint="eastAsia"/>
          <w:b/>
        </w:rPr>
        <w:t>再生エネルギーへの取り組み</w:t>
      </w:r>
    </w:p>
    <w:p w:rsidR="00E47F26" w:rsidRPr="00B62166" w:rsidRDefault="00E47F26" w:rsidP="00111336">
      <w:pPr>
        <w:spacing w:line="420" w:lineRule="exact"/>
        <w:rPr>
          <w:rFonts w:ascii="ＭＳ 明朝" w:hAnsi="ＭＳ 明朝"/>
        </w:rPr>
      </w:pPr>
      <w:r w:rsidRPr="00B62166">
        <w:rPr>
          <w:rFonts w:ascii="ＭＳ 明朝" w:hAnsi="ＭＳ 明朝" w:hint="eastAsia"/>
        </w:rPr>
        <w:t>太陽光、小水力、バイオ発電など自然エネルギーへの転換を推進するため、積極的な検討作業を進めること。公共施設の太陽光発電、農業用水利用の小水力発電などで公共施設の光熱費を補い、公用車や自主運行バスを走らせる方向をめざすこと。</w:t>
      </w:r>
    </w:p>
    <w:p w:rsidR="00C64760" w:rsidRDefault="00C64760" w:rsidP="00111336">
      <w:pPr>
        <w:spacing w:line="420" w:lineRule="exact"/>
      </w:pPr>
    </w:p>
    <w:p w:rsidR="00866F70" w:rsidRPr="00B62166" w:rsidRDefault="00866F70" w:rsidP="00111336">
      <w:pPr>
        <w:spacing w:line="420" w:lineRule="exact"/>
        <w:rPr>
          <w:rFonts w:ascii="HG丸ｺﾞｼｯｸM-PRO" w:eastAsia="HG丸ｺﾞｼｯｸM-PRO"/>
        </w:rPr>
      </w:pPr>
      <w:r w:rsidRPr="00B62166">
        <w:rPr>
          <w:rFonts w:ascii="HG丸ｺﾞｼｯｸM-PRO" w:eastAsia="HG丸ｺﾞｼｯｸM-PRO" w:hint="eastAsia"/>
        </w:rPr>
        <w:t>《教育委員会関係》</w:t>
      </w:r>
    </w:p>
    <w:p w:rsidR="00866F70" w:rsidRPr="00B62166" w:rsidRDefault="00EB059B" w:rsidP="00111336">
      <w:pPr>
        <w:spacing w:line="420" w:lineRule="exact"/>
        <w:ind w:left="260" w:hangingChars="100" w:hanging="260"/>
        <w:rPr>
          <w:b/>
        </w:rPr>
      </w:pPr>
      <w:r>
        <w:rPr>
          <w:rFonts w:hint="eastAsia"/>
        </w:rPr>
        <w:t>9</w:t>
      </w:r>
      <w:r w:rsidR="00783419">
        <w:rPr>
          <w:rFonts w:hint="eastAsia"/>
        </w:rPr>
        <w:t>3</w:t>
      </w:r>
      <w:r w:rsidR="00CB1276">
        <w:rPr>
          <w:rFonts w:hint="eastAsia"/>
        </w:rPr>
        <w:t xml:space="preserve">　</w:t>
      </w:r>
      <w:r w:rsidR="00C2001E" w:rsidRPr="00B62166">
        <w:rPr>
          <w:rFonts w:hint="eastAsia"/>
          <w:b/>
        </w:rPr>
        <w:t>行き届いた教育</w:t>
      </w:r>
    </w:p>
    <w:p w:rsidR="00866F70" w:rsidRDefault="00866F70" w:rsidP="00111336">
      <w:pPr>
        <w:spacing w:line="420" w:lineRule="exact"/>
        <w:ind w:firstLineChars="100" w:firstLine="260"/>
      </w:pPr>
      <w:r w:rsidRPr="00B62166">
        <w:rPr>
          <w:rFonts w:hint="eastAsia"/>
        </w:rPr>
        <w:t>小・中学校の学級数は増えているのに、教師数は充分なものとはいえない。市独自に講師を採用して、教師の負担軽減と教育の充実を図ること。また、相談員活用事業費を増額し、相談員を増やして、いじめや不登校などの対策をいっそう強めること。スクールソーシャルワーカーは、市独自にでも配置を続けること。</w:t>
      </w:r>
    </w:p>
    <w:p w:rsidR="00920F2C" w:rsidRDefault="00920F2C" w:rsidP="00111336">
      <w:pPr>
        <w:spacing w:line="420" w:lineRule="exact"/>
        <w:ind w:firstLineChars="100" w:firstLine="260"/>
      </w:pPr>
    </w:p>
    <w:p w:rsidR="00866F70" w:rsidRPr="00B62166" w:rsidRDefault="00A81849" w:rsidP="00111336">
      <w:pPr>
        <w:spacing w:line="420" w:lineRule="exact"/>
        <w:rPr>
          <w:b/>
        </w:rPr>
      </w:pPr>
      <w:r>
        <w:rPr>
          <w:rFonts w:hint="eastAsia"/>
        </w:rPr>
        <w:t>9</w:t>
      </w:r>
      <w:r w:rsidR="00783419">
        <w:rPr>
          <w:rFonts w:hint="eastAsia"/>
        </w:rPr>
        <w:t>4</w:t>
      </w:r>
      <w:r w:rsidR="00CB1276">
        <w:rPr>
          <w:rFonts w:hint="eastAsia"/>
        </w:rPr>
        <w:t xml:space="preserve">　</w:t>
      </w:r>
      <w:r w:rsidR="005420F2" w:rsidRPr="00B62166">
        <w:rPr>
          <w:rFonts w:hint="eastAsia"/>
          <w:b/>
        </w:rPr>
        <w:t>就学援助のあり方</w:t>
      </w:r>
    </w:p>
    <w:p w:rsidR="00866F70" w:rsidRDefault="00866F70" w:rsidP="00111336">
      <w:pPr>
        <w:spacing w:line="420" w:lineRule="exact"/>
        <w:ind w:firstLineChars="100" w:firstLine="260"/>
        <w:rPr>
          <w:color w:val="000000"/>
        </w:rPr>
      </w:pPr>
      <w:r w:rsidRPr="00B62166">
        <w:rPr>
          <w:rFonts w:hint="eastAsia"/>
        </w:rPr>
        <w:t>就学援助については、児童生徒全員から申請用紙を提出してもらい、受給対象者もれのないよう配慮すること。</w:t>
      </w:r>
      <w:r w:rsidRPr="00B62166">
        <w:rPr>
          <w:rFonts w:hint="eastAsia"/>
          <w:color w:val="000000"/>
        </w:rPr>
        <w:t>従来、生活保護基準の</w:t>
      </w:r>
      <w:r w:rsidRPr="00B62166">
        <w:rPr>
          <w:rFonts w:hint="eastAsia"/>
          <w:color w:val="000000"/>
        </w:rPr>
        <w:t>1.5</w:t>
      </w:r>
      <w:r w:rsidRPr="00B62166">
        <w:rPr>
          <w:rFonts w:hint="eastAsia"/>
          <w:color w:val="000000"/>
        </w:rPr>
        <w:t>倍の収入世帯に対し支給されていた準要保護者基準は、三度の生活保護基準の引き下げにも関わらず、これまで同様の世帯に支給すること。</w:t>
      </w:r>
    </w:p>
    <w:p w:rsidR="00920F2C" w:rsidRPr="00B62166" w:rsidRDefault="00920F2C" w:rsidP="00111336">
      <w:pPr>
        <w:spacing w:line="420" w:lineRule="exact"/>
        <w:ind w:firstLineChars="100" w:firstLine="260"/>
        <w:rPr>
          <w:color w:val="000000"/>
        </w:rPr>
      </w:pPr>
    </w:p>
    <w:p w:rsidR="00866F70" w:rsidRPr="00B62166" w:rsidRDefault="00A81849" w:rsidP="00111336">
      <w:pPr>
        <w:spacing w:line="420" w:lineRule="exact"/>
        <w:rPr>
          <w:b/>
        </w:rPr>
      </w:pPr>
      <w:r>
        <w:rPr>
          <w:rFonts w:hint="eastAsia"/>
        </w:rPr>
        <w:lastRenderedPageBreak/>
        <w:t>9</w:t>
      </w:r>
      <w:r w:rsidR="00783419">
        <w:rPr>
          <w:rFonts w:hint="eastAsia"/>
        </w:rPr>
        <w:t>5</w:t>
      </w:r>
      <w:r w:rsidR="00CB1276">
        <w:rPr>
          <w:rFonts w:hint="eastAsia"/>
        </w:rPr>
        <w:t xml:space="preserve">　</w:t>
      </w:r>
      <w:r w:rsidR="00866F70" w:rsidRPr="00B62166">
        <w:rPr>
          <w:rFonts w:hint="eastAsia"/>
          <w:b/>
        </w:rPr>
        <w:t>非核平和教育</w:t>
      </w:r>
      <w:r w:rsidR="00654018">
        <w:rPr>
          <w:rFonts w:hint="eastAsia"/>
          <w:b/>
        </w:rPr>
        <w:t>の推進</w:t>
      </w:r>
    </w:p>
    <w:p w:rsidR="00866F70" w:rsidRDefault="00866F70" w:rsidP="00111336">
      <w:pPr>
        <w:spacing w:line="420" w:lineRule="exact"/>
        <w:ind w:firstLineChars="100" w:firstLine="260"/>
      </w:pPr>
      <w:r w:rsidRPr="00B62166">
        <w:rPr>
          <w:rFonts w:hint="eastAsia"/>
        </w:rPr>
        <w:t>ミニ平和展を小中学校のスペースで行うなど、非核・平和教育に力を注ぐこと。</w:t>
      </w:r>
    </w:p>
    <w:p w:rsidR="00920F2C" w:rsidRPr="00B62166" w:rsidRDefault="00920F2C" w:rsidP="00111336">
      <w:pPr>
        <w:spacing w:line="420" w:lineRule="exact"/>
        <w:ind w:firstLineChars="100" w:firstLine="260"/>
      </w:pPr>
    </w:p>
    <w:p w:rsidR="00866F70" w:rsidRPr="00B62166" w:rsidRDefault="00A81849" w:rsidP="00111336">
      <w:pPr>
        <w:spacing w:line="420" w:lineRule="exact"/>
        <w:rPr>
          <w:b/>
        </w:rPr>
      </w:pPr>
      <w:r>
        <w:rPr>
          <w:rFonts w:hint="eastAsia"/>
        </w:rPr>
        <w:t>9</w:t>
      </w:r>
      <w:r w:rsidR="00036204">
        <w:rPr>
          <w:rFonts w:hint="eastAsia"/>
        </w:rPr>
        <w:t>6</w:t>
      </w:r>
      <w:r w:rsidR="00CB1276">
        <w:rPr>
          <w:rFonts w:hint="eastAsia"/>
        </w:rPr>
        <w:t xml:space="preserve">　</w:t>
      </w:r>
      <w:r w:rsidR="00866F70" w:rsidRPr="00B62166">
        <w:rPr>
          <w:rFonts w:hint="eastAsia"/>
          <w:b/>
        </w:rPr>
        <w:t>地産地消推進チーム</w:t>
      </w:r>
    </w:p>
    <w:p w:rsidR="00866F70" w:rsidRDefault="00866F70" w:rsidP="00111336">
      <w:pPr>
        <w:spacing w:line="420" w:lineRule="exact"/>
        <w:ind w:firstLineChars="100" w:firstLine="260"/>
      </w:pPr>
      <w:r w:rsidRPr="00B62166">
        <w:rPr>
          <w:rFonts w:hint="eastAsia"/>
        </w:rPr>
        <w:t>議員提案での藤枝市地産地消条例が、</w:t>
      </w:r>
      <w:r w:rsidRPr="00B62166">
        <w:rPr>
          <w:rFonts w:hint="eastAsia"/>
        </w:rPr>
        <w:t>11</w:t>
      </w:r>
      <w:r w:rsidRPr="00B62166">
        <w:rPr>
          <w:rFonts w:hint="eastAsia"/>
        </w:rPr>
        <w:t>月議会で可決される見通しとなったことで、学校給食の藤枝産食材利用拡大はかけ声だけでは済まなくなった。生産者の意欲や生産実態とどうマッチするか、双方からの具体的な検討と協議、すり合わせや研究が必要ではないだろうか。これらを担う推進チームを設けて、積極的に進められたい。</w:t>
      </w:r>
    </w:p>
    <w:p w:rsidR="00920F2C" w:rsidRPr="00B62166" w:rsidRDefault="00920F2C" w:rsidP="00111336">
      <w:pPr>
        <w:spacing w:line="420" w:lineRule="exact"/>
        <w:ind w:firstLineChars="100" w:firstLine="260"/>
      </w:pPr>
    </w:p>
    <w:p w:rsidR="00866F70" w:rsidRPr="00B62166" w:rsidRDefault="00EB059B" w:rsidP="00111336">
      <w:pPr>
        <w:spacing w:line="420" w:lineRule="exact"/>
        <w:rPr>
          <w:b/>
        </w:rPr>
      </w:pPr>
      <w:r>
        <w:rPr>
          <w:rFonts w:hint="eastAsia"/>
        </w:rPr>
        <w:t>9</w:t>
      </w:r>
      <w:r w:rsidR="00036204">
        <w:rPr>
          <w:rFonts w:hint="eastAsia"/>
        </w:rPr>
        <w:t>7</w:t>
      </w:r>
      <w:r w:rsidR="00CB1276">
        <w:rPr>
          <w:rFonts w:hint="eastAsia"/>
        </w:rPr>
        <w:t xml:space="preserve">　</w:t>
      </w:r>
      <w:r w:rsidR="00866F70" w:rsidRPr="00B62166">
        <w:rPr>
          <w:rFonts w:hint="eastAsia"/>
          <w:b/>
        </w:rPr>
        <w:t>調理センター職員の待遇改善</w:t>
      </w:r>
    </w:p>
    <w:p w:rsidR="00351294" w:rsidRDefault="00866F70" w:rsidP="004C5CA7">
      <w:pPr>
        <w:spacing w:line="420" w:lineRule="exact"/>
        <w:ind w:firstLineChars="100" w:firstLine="260"/>
      </w:pPr>
      <w:r w:rsidRPr="00B62166">
        <w:rPr>
          <w:rFonts w:hint="eastAsia"/>
        </w:rPr>
        <w:t>学校給食調理業務の民間委託は行わないこと。また、調理員のパート雇用をやめ、臨時職員も</w:t>
      </w:r>
      <w:r w:rsidRPr="00B62166">
        <w:t>1</w:t>
      </w:r>
      <w:r w:rsidRPr="00B62166">
        <w:rPr>
          <w:rFonts w:hint="eastAsia"/>
        </w:rPr>
        <w:t>日単位の勤務形態とし、有給休暇や期末手当など労働条件の改善を図ること。</w:t>
      </w:r>
    </w:p>
    <w:p w:rsidR="007A2434" w:rsidRPr="00B62166" w:rsidRDefault="007A2434" w:rsidP="004C5CA7">
      <w:pPr>
        <w:spacing w:line="420" w:lineRule="exact"/>
        <w:ind w:firstLineChars="100" w:firstLine="260"/>
      </w:pPr>
    </w:p>
    <w:p w:rsidR="00866F70" w:rsidRPr="00B62166" w:rsidRDefault="00A81849" w:rsidP="00111336">
      <w:pPr>
        <w:spacing w:line="420" w:lineRule="exact"/>
        <w:rPr>
          <w:b/>
        </w:rPr>
      </w:pPr>
      <w:r>
        <w:rPr>
          <w:rFonts w:hint="eastAsia"/>
        </w:rPr>
        <w:t>9</w:t>
      </w:r>
      <w:r w:rsidR="00036204">
        <w:rPr>
          <w:rFonts w:hint="eastAsia"/>
        </w:rPr>
        <w:t>8</w:t>
      </w:r>
      <w:r w:rsidR="00CB1276">
        <w:rPr>
          <w:rFonts w:hint="eastAsia"/>
        </w:rPr>
        <w:t xml:space="preserve">　</w:t>
      </w:r>
      <w:r w:rsidR="00866F70" w:rsidRPr="00B62166">
        <w:rPr>
          <w:rFonts w:hint="eastAsia"/>
          <w:b/>
        </w:rPr>
        <w:t>地産地消、美味しい給食のための規模の検討</w:t>
      </w:r>
    </w:p>
    <w:p w:rsidR="00866F70" w:rsidRDefault="00866F70" w:rsidP="00111336">
      <w:pPr>
        <w:spacing w:line="420" w:lineRule="exact"/>
        <w:ind w:firstLineChars="100" w:firstLine="260"/>
      </w:pPr>
      <w:r w:rsidRPr="00B62166">
        <w:rPr>
          <w:rFonts w:hint="eastAsia"/>
        </w:rPr>
        <w:t>給食調理業務は、小規模であるほど地場産品利用の面でも、食味の点でも優れている。自校方式又は小規模センター方式への転換を図ること。例えば、老朽化が指摘されている西部給食センターは、高洲地区と大洲地区に分けるなど。北部給食センターでも同じような検討をすすめたらどうか。</w:t>
      </w:r>
    </w:p>
    <w:p w:rsidR="00920F2C" w:rsidRPr="00B62166" w:rsidRDefault="00920F2C" w:rsidP="00111336">
      <w:pPr>
        <w:spacing w:line="420" w:lineRule="exact"/>
        <w:ind w:firstLineChars="100" w:firstLine="260"/>
      </w:pPr>
    </w:p>
    <w:p w:rsidR="00866F70" w:rsidRPr="00B62166" w:rsidRDefault="00A81849" w:rsidP="00111336">
      <w:pPr>
        <w:spacing w:line="420" w:lineRule="exact"/>
        <w:rPr>
          <w:b/>
        </w:rPr>
      </w:pPr>
      <w:r>
        <w:rPr>
          <w:rFonts w:hint="eastAsia"/>
        </w:rPr>
        <w:t>9</w:t>
      </w:r>
      <w:r w:rsidR="00036204">
        <w:rPr>
          <w:rFonts w:hint="eastAsia"/>
        </w:rPr>
        <w:t>9</w:t>
      </w:r>
      <w:r w:rsidR="00CB1276">
        <w:rPr>
          <w:rFonts w:hint="eastAsia"/>
        </w:rPr>
        <w:t xml:space="preserve">　</w:t>
      </w:r>
      <w:r w:rsidR="00866F70" w:rsidRPr="00B62166">
        <w:rPr>
          <w:rFonts w:hint="eastAsia"/>
          <w:b/>
        </w:rPr>
        <w:t>図書館の充実</w:t>
      </w:r>
    </w:p>
    <w:p w:rsidR="00866F70" w:rsidRDefault="00866F70" w:rsidP="00111336">
      <w:pPr>
        <w:spacing w:line="420" w:lineRule="exact"/>
        <w:ind w:firstLineChars="100" w:firstLine="260"/>
      </w:pPr>
      <w:r w:rsidRPr="00B62166">
        <w:t>3</w:t>
      </w:r>
      <w:r w:rsidRPr="00B62166">
        <w:rPr>
          <w:rFonts w:hint="eastAsia"/>
        </w:rPr>
        <w:t>館となった市立図書館の図書・資料購入予算が、</w:t>
      </w:r>
      <w:r w:rsidRPr="00B62166">
        <w:t>6,500</w:t>
      </w:r>
      <w:r w:rsidRPr="00B62166">
        <w:rPr>
          <w:rFonts w:hint="eastAsia"/>
        </w:rPr>
        <w:t>万円から</w:t>
      </w:r>
      <w:r w:rsidRPr="00B62166">
        <w:t>201</w:t>
      </w:r>
      <w:r w:rsidRPr="00B62166">
        <w:rPr>
          <w:rFonts w:hint="eastAsia"/>
        </w:rPr>
        <w:t>4</w:t>
      </w:r>
      <w:r w:rsidRPr="00B62166">
        <w:rPr>
          <w:rFonts w:hint="eastAsia"/>
        </w:rPr>
        <w:t>年度</w:t>
      </w:r>
      <w:r w:rsidRPr="00B62166">
        <w:t>4</w:t>
      </w:r>
      <w:r w:rsidRPr="00B62166">
        <w:rPr>
          <w:rFonts w:hint="eastAsia"/>
        </w:rPr>
        <w:t>084</w:t>
      </w:r>
      <w:r w:rsidRPr="00B62166">
        <w:rPr>
          <w:rFonts w:hint="eastAsia"/>
        </w:rPr>
        <w:t>万円と大幅に削られた。蔵書数は県下</w:t>
      </w:r>
      <w:r w:rsidRPr="00B62166">
        <w:t>23</w:t>
      </w:r>
      <w:r w:rsidRPr="00B62166">
        <w:rPr>
          <w:rFonts w:hint="eastAsia"/>
        </w:rPr>
        <w:t>市中</w:t>
      </w:r>
      <w:r w:rsidRPr="00B62166">
        <w:t>17</w:t>
      </w:r>
      <w:r w:rsidRPr="00B62166">
        <w:rPr>
          <w:rFonts w:hint="eastAsia"/>
        </w:rPr>
        <w:t>位と下位にあり、来年度さしあたり</w:t>
      </w:r>
      <w:r w:rsidRPr="00B62166">
        <w:t>6500</w:t>
      </w:r>
      <w:r w:rsidRPr="00B62166">
        <w:rPr>
          <w:rFonts w:hint="eastAsia"/>
        </w:rPr>
        <w:t>万円に戻すべきである。新たに購入する図書が</w:t>
      </w:r>
      <w:r w:rsidRPr="00B62166">
        <w:t>3</w:t>
      </w:r>
      <w:r w:rsidRPr="00B62166">
        <w:rPr>
          <w:rFonts w:hint="eastAsia"/>
        </w:rPr>
        <w:t>館で１冊程度という状況を変えることを基本に図書・資料の充実に努めること。</w:t>
      </w:r>
    </w:p>
    <w:p w:rsidR="009D6D45" w:rsidRDefault="009D6D45" w:rsidP="00111336">
      <w:pPr>
        <w:spacing w:line="420" w:lineRule="exact"/>
      </w:pPr>
    </w:p>
    <w:p w:rsidR="00351294" w:rsidRPr="00B62166" w:rsidRDefault="00036204" w:rsidP="00111336">
      <w:pPr>
        <w:spacing w:line="420" w:lineRule="exact"/>
        <w:rPr>
          <w:b/>
        </w:rPr>
      </w:pPr>
      <w:r>
        <w:rPr>
          <w:rFonts w:hint="eastAsia"/>
        </w:rPr>
        <w:t>100</w:t>
      </w:r>
      <w:r w:rsidR="00CB1276">
        <w:rPr>
          <w:rFonts w:hint="eastAsia"/>
        </w:rPr>
        <w:t xml:space="preserve">　</w:t>
      </w:r>
      <w:r w:rsidR="00866F70" w:rsidRPr="00B62166">
        <w:rPr>
          <w:rFonts w:hint="eastAsia"/>
          <w:b/>
        </w:rPr>
        <w:t>学校司書の全校配備</w:t>
      </w:r>
    </w:p>
    <w:p w:rsidR="00351294" w:rsidRDefault="00866F70" w:rsidP="00111336">
      <w:pPr>
        <w:spacing w:line="420" w:lineRule="exact"/>
        <w:ind w:firstLineChars="100" w:firstLine="260"/>
      </w:pPr>
      <w:r w:rsidRPr="00B62166">
        <w:rPr>
          <w:rFonts w:hint="eastAsia"/>
        </w:rPr>
        <w:t>学校図書館の充実にいっそう努力するとともに、図書司書を実質全校に配置すること。</w:t>
      </w:r>
    </w:p>
    <w:p w:rsidR="00920F2C" w:rsidRDefault="00920F2C" w:rsidP="00111336">
      <w:pPr>
        <w:spacing w:line="420" w:lineRule="exact"/>
        <w:ind w:firstLineChars="100" w:firstLine="260"/>
        <w:rPr>
          <w:rFonts w:hint="eastAsia"/>
        </w:rPr>
      </w:pPr>
    </w:p>
    <w:p w:rsidR="00035AF6" w:rsidRDefault="00035AF6" w:rsidP="00111336">
      <w:pPr>
        <w:spacing w:line="420" w:lineRule="exact"/>
        <w:ind w:firstLineChars="100" w:firstLine="260"/>
      </w:pPr>
    </w:p>
    <w:p w:rsidR="00866F70" w:rsidRPr="00B62166" w:rsidRDefault="00036204" w:rsidP="00111336">
      <w:pPr>
        <w:spacing w:line="420" w:lineRule="exact"/>
        <w:rPr>
          <w:b/>
        </w:rPr>
      </w:pPr>
      <w:r>
        <w:rPr>
          <w:rFonts w:hint="eastAsia"/>
        </w:rPr>
        <w:lastRenderedPageBreak/>
        <w:t>101</w:t>
      </w:r>
      <w:r w:rsidR="00CB1276">
        <w:rPr>
          <w:rFonts w:hint="eastAsia"/>
        </w:rPr>
        <w:t xml:space="preserve">　</w:t>
      </w:r>
      <w:r w:rsidR="00866F70" w:rsidRPr="00B62166">
        <w:rPr>
          <w:rFonts w:hint="eastAsia"/>
          <w:b/>
        </w:rPr>
        <w:t>23</w:t>
      </w:r>
      <w:r w:rsidR="00866F70" w:rsidRPr="00B62166">
        <w:rPr>
          <w:rFonts w:hint="eastAsia"/>
          <w:b/>
        </w:rPr>
        <w:t>条の誤りを正す</w:t>
      </w:r>
    </w:p>
    <w:p w:rsidR="00866F70" w:rsidRPr="00B62166" w:rsidRDefault="00866F70" w:rsidP="00111336">
      <w:pPr>
        <w:spacing w:line="420" w:lineRule="exact"/>
        <w:ind w:firstLineChars="100" w:firstLine="260"/>
      </w:pPr>
      <w:r w:rsidRPr="00B62166">
        <w:rPr>
          <w:rFonts w:hint="eastAsia"/>
        </w:rPr>
        <w:t>社会教育法第</w:t>
      </w:r>
      <w:r w:rsidRPr="00B62166">
        <w:t>23</w:t>
      </w:r>
      <w:r w:rsidRPr="00B62166">
        <w:rPr>
          <w:rFonts w:hint="eastAsia"/>
        </w:rPr>
        <w:t>条の解釈の歴史的誤りについて、</w:t>
      </w:r>
      <w:r w:rsidRPr="00B62166">
        <w:t>2013</w:t>
      </w:r>
      <w:r w:rsidRPr="00B62166">
        <w:rPr>
          <w:rFonts w:hint="eastAsia"/>
        </w:rPr>
        <w:t>年</w:t>
      </w:r>
      <w:r w:rsidRPr="00B62166">
        <w:t>6</w:t>
      </w:r>
      <w:r w:rsidRPr="00B62166">
        <w:rPr>
          <w:rFonts w:hint="eastAsia"/>
        </w:rPr>
        <w:t>月議会で当局はこれを認め、改善を約束したが、現場ではなお正確な理解に至らず混乱も見られる。速やかに改められたい。</w:t>
      </w:r>
    </w:p>
    <w:p w:rsidR="00866F70" w:rsidRPr="00B62166" w:rsidRDefault="00866F70" w:rsidP="00111336">
      <w:pPr>
        <w:spacing w:line="420" w:lineRule="exact"/>
        <w:ind w:left="260" w:hangingChars="100" w:hanging="260"/>
        <w:rPr>
          <w:color w:val="0070C0"/>
        </w:rPr>
      </w:pPr>
    </w:p>
    <w:p w:rsidR="00866F70" w:rsidRPr="00B62166" w:rsidRDefault="00866F70" w:rsidP="00111336">
      <w:pPr>
        <w:spacing w:line="420" w:lineRule="exact"/>
        <w:rPr>
          <w:rFonts w:ascii="HG丸ｺﾞｼｯｸM-PRO" w:eastAsia="HG丸ｺﾞｼｯｸM-PRO"/>
        </w:rPr>
      </w:pPr>
      <w:r w:rsidRPr="00B62166">
        <w:rPr>
          <w:rFonts w:ascii="HG丸ｺﾞｼｯｸM-PRO" w:eastAsia="HG丸ｺﾞｼｯｸM-PRO" w:cs="HG丸ｺﾞｼｯｸM-PRO" w:hint="eastAsia"/>
        </w:rPr>
        <w:t>《病院事業関係》</w:t>
      </w:r>
    </w:p>
    <w:p w:rsidR="00866F70" w:rsidRPr="00B62166" w:rsidRDefault="00036204" w:rsidP="00111336">
      <w:pPr>
        <w:spacing w:line="420" w:lineRule="exact"/>
        <w:rPr>
          <w:rFonts w:ascii="ＭＳ 明朝" w:hAnsi="ＭＳ 明朝"/>
          <w:b/>
        </w:rPr>
      </w:pPr>
      <w:r>
        <w:rPr>
          <w:rFonts w:ascii="ＭＳ 明朝" w:hAnsi="ＭＳ 明朝" w:cs="ＭＳ 明朝" w:hint="eastAsia"/>
          <w:b/>
          <w:color w:val="000000"/>
        </w:rPr>
        <w:t>102</w:t>
      </w:r>
      <w:r w:rsidR="00CB1276">
        <w:rPr>
          <w:rFonts w:ascii="ＭＳ 明朝" w:hAnsi="ＭＳ 明朝" w:cs="ＭＳ 明朝" w:hint="eastAsia"/>
          <w:b/>
          <w:color w:val="000000"/>
        </w:rPr>
        <w:t xml:space="preserve">　</w:t>
      </w:r>
      <w:r w:rsidR="00866F70" w:rsidRPr="00B62166">
        <w:rPr>
          <w:rFonts w:ascii="ＭＳ 明朝" w:hAnsi="ＭＳ 明朝"/>
          <w:b/>
        </w:rPr>
        <w:t>公立病院の基本点について。</w:t>
      </w:r>
    </w:p>
    <w:p w:rsidR="00866F70" w:rsidRPr="00B62166" w:rsidRDefault="00866F70" w:rsidP="00111336">
      <w:pPr>
        <w:spacing w:line="420" w:lineRule="exact"/>
        <w:rPr>
          <w:rFonts w:ascii="ＭＳ 明朝" w:hAnsi="ＭＳ 明朝"/>
        </w:rPr>
      </w:pPr>
      <w:r w:rsidRPr="00B62166">
        <w:rPr>
          <w:rFonts w:ascii="ＭＳ 明朝" w:hAnsi="ＭＳ 明朝"/>
        </w:rPr>
        <w:t xml:space="preserve">　高齢化が進む中で、国の医療費抑制を柱とする医療政策は、今後も強まると思われる。</w:t>
      </w:r>
    </w:p>
    <w:p w:rsidR="00866F70" w:rsidRDefault="00866F70" w:rsidP="00111336">
      <w:pPr>
        <w:spacing w:line="420" w:lineRule="exact"/>
        <w:rPr>
          <w:rFonts w:ascii="ＭＳ 明朝" w:hAnsi="ＭＳ 明朝"/>
        </w:rPr>
      </w:pPr>
      <w:r w:rsidRPr="00B62166">
        <w:rPr>
          <w:rFonts w:ascii="ＭＳ 明朝" w:hAnsi="ＭＳ 明朝"/>
        </w:rPr>
        <w:t xml:space="preserve">　全職員の懸命な努力により、赤字脱却のめどが立つ状況となったいま、公立病院としての基本点、そのあるべき姿や役割について、あらためて考え、検討されたい。本当に市民に信頼される病院とは、どんな病院であるか、常に、そしてくりかえし、真摯に考え、検討していただきたい。</w:t>
      </w:r>
    </w:p>
    <w:p w:rsidR="00920F2C" w:rsidRPr="00B62166" w:rsidRDefault="00920F2C" w:rsidP="00111336">
      <w:pPr>
        <w:spacing w:line="420" w:lineRule="exact"/>
        <w:rPr>
          <w:color w:val="000000"/>
        </w:rPr>
      </w:pPr>
    </w:p>
    <w:p w:rsidR="00866F70" w:rsidRPr="00B62166" w:rsidRDefault="00EB059B" w:rsidP="00111336">
      <w:pPr>
        <w:spacing w:line="420" w:lineRule="exact"/>
        <w:rPr>
          <w:rFonts w:ascii="ＭＳ 明朝" w:hAnsi="ＭＳ 明朝"/>
          <w:b/>
        </w:rPr>
      </w:pPr>
      <w:r>
        <w:rPr>
          <w:rFonts w:ascii="ＭＳ 明朝" w:hAnsi="ＭＳ 明朝" w:hint="eastAsia"/>
          <w:b/>
        </w:rPr>
        <w:t>10</w:t>
      </w:r>
      <w:r w:rsidR="00036204">
        <w:rPr>
          <w:rFonts w:ascii="ＭＳ 明朝" w:hAnsi="ＭＳ 明朝" w:hint="eastAsia"/>
          <w:b/>
        </w:rPr>
        <w:t>3</w:t>
      </w:r>
      <w:r w:rsidR="00CB1276">
        <w:rPr>
          <w:rFonts w:ascii="ＭＳ 明朝" w:hAnsi="ＭＳ 明朝" w:hint="eastAsia"/>
          <w:b/>
        </w:rPr>
        <w:t xml:space="preserve">　</w:t>
      </w:r>
      <w:r w:rsidR="00866F70" w:rsidRPr="00B62166">
        <w:rPr>
          <w:rFonts w:ascii="ＭＳ 明朝" w:hAnsi="ＭＳ 明朝"/>
          <w:b/>
        </w:rPr>
        <w:t>外来待合の椅子の改善について。</w:t>
      </w:r>
    </w:p>
    <w:p w:rsidR="00866F70" w:rsidRPr="00B62166" w:rsidRDefault="00866F70" w:rsidP="00111336">
      <w:pPr>
        <w:spacing w:line="420" w:lineRule="exact"/>
        <w:rPr>
          <w:rFonts w:ascii="ＭＳ 明朝" w:hAnsi="ＭＳ 明朝"/>
        </w:rPr>
      </w:pPr>
      <w:r w:rsidRPr="00B62166">
        <w:rPr>
          <w:rFonts w:ascii="ＭＳ 明朝" w:hAnsi="ＭＳ 明朝"/>
        </w:rPr>
        <w:t xml:space="preserve">　外来待合の患者用椅子（３人連結型）に、少し長く座っていると、体が大変になってくる。座高が低すぎることや背もたれの傾斜が大きいことが、その原因かと思われる。</w:t>
      </w:r>
    </w:p>
    <w:p w:rsidR="00866F70" w:rsidRPr="00B62166" w:rsidRDefault="00866F70" w:rsidP="00111336">
      <w:pPr>
        <w:spacing w:line="420" w:lineRule="exact"/>
        <w:rPr>
          <w:rFonts w:ascii="ＭＳ 明朝" w:hAnsi="ＭＳ 明朝"/>
        </w:rPr>
      </w:pPr>
      <w:r w:rsidRPr="00B62166">
        <w:rPr>
          <w:rFonts w:ascii="ＭＳ 明朝" w:hAnsi="ＭＳ 明朝"/>
        </w:rPr>
        <w:t>患者用の椅子としての、初</w:t>
      </w:r>
      <w:r w:rsidR="00A466E3">
        <w:rPr>
          <w:rFonts w:ascii="ＭＳ 明朝" w:hAnsi="ＭＳ 明朝" w:hint="eastAsia"/>
        </w:rPr>
        <w:t>年</w:t>
      </w:r>
      <w:r w:rsidRPr="00B62166">
        <w:rPr>
          <w:rFonts w:ascii="ＭＳ 明朝" w:hAnsi="ＭＳ 明朝"/>
        </w:rPr>
        <w:t>度調</w:t>
      </w:r>
      <w:r w:rsidR="00A466E3">
        <w:rPr>
          <w:rFonts w:ascii="ＭＳ 明朝" w:hAnsi="ＭＳ 明朝" w:hint="eastAsia"/>
        </w:rPr>
        <w:t>達</w:t>
      </w:r>
      <w:r w:rsidRPr="00B62166">
        <w:rPr>
          <w:rFonts w:ascii="ＭＳ 明朝" w:hAnsi="ＭＳ 明朝"/>
        </w:rPr>
        <w:t>時</w:t>
      </w:r>
      <w:r w:rsidR="00A466E3">
        <w:rPr>
          <w:rFonts w:ascii="ＭＳ 明朝" w:hAnsi="ＭＳ 明朝" w:hint="eastAsia"/>
        </w:rPr>
        <w:t>点</w:t>
      </w:r>
      <w:r w:rsidRPr="00B62166">
        <w:rPr>
          <w:rFonts w:ascii="ＭＳ 明朝" w:hAnsi="ＭＳ 明朝"/>
        </w:rPr>
        <w:t>の検討がどうであったかも参考にしながら、改善方を検討されたい。一気に全数を替えることは経費的に無理があるとすれば、部分的あるいは年数をかけることを含めて、検討していただきたい。</w:t>
      </w:r>
    </w:p>
    <w:p w:rsidR="0090492F" w:rsidRDefault="0090492F" w:rsidP="00111336">
      <w:pPr>
        <w:spacing w:line="420" w:lineRule="exact"/>
        <w:rPr>
          <w:b/>
          <w:color w:val="000000"/>
        </w:rPr>
      </w:pPr>
    </w:p>
    <w:p w:rsidR="00866F70" w:rsidRPr="00B62166" w:rsidRDefault="00A81849" w:rsidP="00111336">
      <w:pPr>
        <w:spacing w:line="420" w:lineRule="exact"/>
        <w:rPr>
          <w:b/>
          <w:color w:val="000000"/>
        </w:rPr>
      </w:pPr>
      <w:r>
        <w:rPr>
          <w:rFonts w:hint="eastAsia"/>
          <w:b/>
          <w:color w:val="000000"/>
        </w:rPr>
        <w:t>10</w:t>
      </w:r>
      <w:r w:rsidR="00036204">
        <w:rPr>
          <w:rFonts w:hint="eastAsia"/>
          <w:b/>
          <w:color w:val="000000"/>
        </w:rPr>
        <w:t>4</w:t>
      </w:r>
      <w:r w:rsidR="00CB1276">
        <w:rPr>
          <w:rFonts w:hint="eastAsia"/>
          <w:b/>
          <w:color w:val="000000"/>
        </w:rPr>
        <w:t xml:space="preserve">　</w:t>
      </w:r>
      <w:r w:rsidR="00866F70" w:rsidRPr="00B62166">
        <w:rPr>
          <w:rFonts w:hint="eastAsia"/>
          <w:b/>
          <w:color w:val="000000"/>
        </w:rPr>
        <w:t>紹介状のない患者への対応</w:t>
      </w:r>
    </w:p>
    <w:p w:rsidR="00866F70" w:rsidRPr="00B62166" w:rsidRDefault="00866F70" w:rsidP="00111336">
      <w:pPr>
        <w:spacing w:line="420" w:lineRule="exact"/>
        <w:ind w:firstLineChars="100" w:firstLine="260"/>
        <w:rPr>
          <w:color w:val="000000"/>
        </w:rPr>
      </w:pPr>
      <w:r w:rsidRPr="00B62166">
        <w:rPr>
          <w:rFonts w:cs="ＭＳ 明朝" w:hint="eastAsia"/>
          <w:color w:val="000000"/>
        </w:rPr>
        <w:t>紹介状のない患者の診療拒否については、依然として非難や怒りの声が聞かれる。紹介状のない患者に対しては、受付でのていねいな説明と、親切な対処が重要かと思われる。よく検討されたい。</w:t>
      </w:r>
    </w:p>
    <w:p w:rsidR="00866F70" w:rsidRDefault="00866F70" w:rsidP="00111336">
      <w:pPr>
        <w:spacing w:line="420" w:lineRule="exact"/>
        <w:rPr>
          <w:rFonts w:cs="ＭＳ 明朝"/>
          <w:color w:val="000000"/>
        </w:rPr>
      </w:pPr>
      <w:r w:rsidRPr="00B62166">
        <w:rPr>
          <w:rFonts w:cs="ＭＳ 明朝" w:hint="eastAsia"/>
          <w:color w:val="000000"/>
        </w:rPr>
        <w:t>また、かかりつけ医を持つことは、患者自身の問題だと理解されるような取り組みが重要だと思われる。この視点を含めた、様々な取り組みを進めるようにしたい。</w:t>
      </w:r>
    </w:p>
    <w:p w:rsidR="00920F2C" w:rsidRPr="00B62166" w:rsidRDefault="00920F2C" w:rsidP="00111336">
      <w:pPr>
        <w:spacing w:line="420" w:lineRule="exact"/>
        <w:rPr>
          <w:color w:val="000000"/>
        </w:rPr>
      </w:pPr>
    </w:p>
    <w:p w:rsidR="00866F70" w:rsidRPr="00B62166" w:rsidRDefault="00A81849" w:rsidP="00111336">
      <w:pPr>
        <w:spacing w:line="420" w:lineRule="exact"/>
        <w:rPr>
          <w:b/>
          <w:color w:val="000000"/>
        </w:rPr>
      </w:pPr>
      <w:r>
        <w:rPr>
          <w:rFonts w:hint="eastAsia"/>
          <w:color w:val="000000"/>
        </w:rPr>
        <w:t>10</w:t>
      </w:r>
      <w:r w:rsidR="00036204">
        <w:rPr>
          <w:rFonts w:hint="eastAsia"/>
          <w:color w:val="000000"/>
        </w:rPr>
        <w:t>5</w:t>
      </w:r>
      <w:r w:rsidR="00CB1276">
        <w:rPr>
          <w:rFonts w:hint="eastAsia"/>
          <w:color w:val="000000"/>
        </w:rPr>
        <w:t xml:space="preserve">　</w:t>
      </w:r>
      <w:r w:rsidR="005420F2" w:rsidRPr="00B62166">
        <w:rPr>
          <w:rFonts w:hint="eastAsia"/>
          <w:b/>
          <w:color w:val="000000"/>
        </w:rPr>
        <w:t>無理な</w:t>
      </w:r>
      <w:r w:rsidR="00C17D97">
        <w:rPr>
          <w:rFonts w:hint="eastAsia"/>
          <w:b/>
          <w:color w:val="000000"/>
        </w:rPr>
        <w:t>転・退院</w:t>
      </w:r>
      <w:r w:rsidR="00654018">
        <w:rPr>
          <w:rFonts w:hint="eastAsia"/>
          <w:b/>
          <w:color w:val="000000"/>
        </w:rPr>
        <w:t>への留意</w:t>
      </w:r>
    </w:p>
    <w:p w:rsidR="00866F70" w:rsidRDefault="00235553" w:rsidP="00111336">
      <w:pPr>
        <w:spacing w:line="420" w:lineRule="exact"/>
        <w:ind w:firstLineChars="100" w:firstLine="260"/>
        <w:rPr>
          <w:rFonts w:cs="ＭＳ 明朝"/>
          <w:color w:val="000000"/>
        </w:rPr>
      </w:pPr>
      <w:r w:rsidRPr="00413057">
        <w:rPr>
          <w:rFonts w:cs="ＭＳ 明朝" w:hint="eastAsia"/>
        </w:rPr>
        <w:t>厚労省は</w:t>
      </w:r>
      <w:r w:rsidRPr="00413057">
        <w:rPr>
          <w:rFonts w:cs="ＭＳ 明朝" w:hint="eastAsia"/>
        </w:rPr>
        <w:t>2016</w:t>
      </w:r>
      <w:r w:rsidRPr="00413057">
        <w:rPr>
          <w:rFonts w:cs="ＭＳ 明朝" w:hint="eastAsia"/>
        </w:rPr>
        <w:t>年度診療報酬改定の基本方針で、「平均在院日数短縮</w:t>
      </w:r>
      <w:r w:rsidR="00933063" w:rsidRPr="00413057">
        <w:rPr>
          <w:rFonts w:cs="ＭＳ 明朝" w:hint="eastAsia"/>
        </w:rPr>
        <w:t>」</w:t>
      </w:r>
      <w:r w:rsidRPr="00413057">
        <w:rPr>
          <w:rFonts w:cs="ＭＳ 明朝" w:hint="eastAsia"/>
        </w:rPr>
        <w:t>によ</w:t>
      </w:r>
      <w:r w:rsidRPr="00413057">
        <w:rPr>
          <w:rFonts w:cs="ＭＳ 明朝" w:hint="eastAsia"/>
        </w:rPr>
        <w:lastRenderedPageBreak/>
        <w:t>る診療報酬アップ</w:t>
      </w:r>
      <w:r w:rsidR="00933063" w:rsidRPr="00413057">
        <w:rPr>
          <w:rFonts w:cs="ＭＳ 明朝" w:hint="eastAsia"/>
        </w:rPr>
        <w:t>や「退院支援の強化」</w:t>
      </w:r>
      <w:r w:rsidRPr="00413057">
        <w:rPr>
          <w:rFonts w:cs="ＭＳ 明朝" w:hint="eastAsia"/>
        </w:rPr>
        <w:t>など</w:t>
      </w:r>
      <w:r w:rsidR="00933063" w:rsidRPr="00413057">
        <w:rPr>
          <w:rFonts w:cs="ＭＳ 明朝" w:hint="eastAsia"/>
        </w:rPr>
        <w:t>で</w:t>
      </w:r>
      <w:r w:rsidRPr="00413057">
        <w:rPr>
          <w:rFonts w:cs="ＭＳ 明朝" w:hint="eastAsia"/>
        </w:rPr>
        <w:t>、患者追い出し</w:t>
      </w:r>
      <w:r w:rsidR="00933063" w:rsidRPr="00413057">
        <w:rPr>
          <w:rFonts w:cs="ＭＳ 明朝" w:hint="eastAsia"/>
        </w:rPr>
        <w:t>の</w:t>
      </w:r>
      <w:r w:rsidRPr="00413057">
        <w:rPr>
          <w:rFonts w:cs="ＭＳ 明朝" w:hint="eastAsia"/>
        </w:rPr>
        <w:t>方向</w:t>
      </w:r>
      <w:r w:rsidR="00933063" w:rsidRPr="00413057">
        <w:rPr>
          <w:rFonts w:cs="ＭＳ 明朝" w:hint="eastAsia"/>
        </w:rPr>
        <w:t>を強めている</w:t>
      </w:r>
      <w:r w:rsidRPr="00413057">
        <w:rPr>
          <w:rFonts w:cs="ＭＳ 明朝" w:hint="eastAsia"/>
        </w:rPr>
        <w:t>。</w:t>
      </w:r>
      <w:r w:rsidR="00866F70" w:rsidRPr="00413057">
        <w:rPr>
          <w:rFonts w:cs="ＭＳ 明朝" w:hint="eastAsia"/>
        </w:rPr>
        <w:t>無理な転・退院とならないよう、相談業務部門のいっそうの充実（</w:t>
      </w:r>
      <w:r w:rsidR="00866F70" w:rsidRPr="00B62166">
        <w:rPr>
          <w:rFonts w:cs="ＭＳ 明朝" w:hint="eastAsia"/>
          <w:color w:val="000000"/>
        </w:rPr>
        <w:t>職員増員を含む）を図られたい。</w:t>
      </w:r>
    </w:p>
    <w:p w:rsidR="00920F2C" w:rsidRPr="00B62166" w:rsidRDefault="00920F2C" w:rsidP="00111336">
      <w:pPr>
        <w:spacing w:line="420" w:lineRule="exact"/>
        <w:ind w:firstLineChars="100" w:firstLine="260"/>
        <w:rPr>
          <w:color w:val="000000"/>
        </w:rPr>
      </w:pPr>
    </w:p>
    <w:p w:rsidR="00866F70" w:rsidRPr="00B62166" w:rsidRDefault="00A81849" w:rsidP="00111336">
      <w:pPr>
        <w:spacing w:line="420" w:lineRule="exact"/>
        <w:rPr>
          <w:b/>
          <w:color w:val="000000"/>
        </w:rPr>
      </w:pPr>
      <w:r>
        <w:rPr>
          <w:rFonts w:hint="eastAsia"/>
          <w:color w:val="000000"/>
        </w:rPr>
        <w:t>10</w:t>
      </w:r>
      <w:r w:rsidR="00036204">
        <w:rPr>
          <w:rFonts w:hint="eastAsia"/>
          <w:color w:val="000000"/>
        </w:rPr>
        <w:t>6</w:t>
      </w:r>
      <w:r w:rsidR="00CB1276">
        <w:rPr>
          <w:rFonts w:hint="eastAsia"/>
          <w:color w:val="000000"/>
        </w:rPr>
        <w:t xml:space="preserve">　</w:t>
      </w:r>
      <w:r w:rsidR="005420F2" w:rsidRPr="00B62166">
        <w:rPr>
          <w:rFonts w:hint="eastAsia"/>
          <w:b/>
          <w:color w:val="000000"/>
        </w:rPr>
        <w:t>出前講座のすすめ</w:t>
      </w:r>
    </w:p>
    <w:p w:rsidR="00866F70" w:rsidRPr="00B62166" w:rsidRDefault="00866F70" w:rsidP="00111336">
      <w:pPr>
        <w:spacing w:line="420" w:lineRule="exact"/>
        <w:ind w:firstLineChars="100" w:firstLine="260"/>
        <w:rPr>
          <w:color w:val="000000"/>
        </w:rPr>
      </w:pPr>
      <w:r w:rsidRPr="00B62166">
        <w:rPr>
          <w:rFonts w:cs="ＭＳ 明朝" w:hint="eastAsia"/>
          <w:color w:val="000000"/>
        </w:rPr>
        <w:t>磐田市立総合病院では、「病院と地域住民との強い信頼関係を築いていくこと」を目的として、出前健康講座を</w:t>
      </w:r>
      <w:r w:rsidRPr="00B62166">
        <w:rPr>
          <w:color w:val="000000"/>
        </w:rPr>
        <w:t>2012</w:t>
      </w:r>
      <w:r w:rsidRPr="00B62166">
        <w:rPr>
          <w:rFonts w:cs="ＭＳ 明朝" w:hint="eastAsia"/>
          <w:color w:val="000000"/>
        </w:rPr>
        <w:t>年度からおこなっている。住民からの要望に応じて、病院の医師、看護師など医療従事者が地域の公民館などに出向いて、病気の知識や予防、地域の医療機関との連携などについて話し、懇談している。話すテーマについては、</w:t>
      </w:r>
      <w:r w:rsidR="00DB406F">
        <w:rPr>
          <w:rFonts w:cs="ＭＳ 明朝" w:hint="eastAsia"/>
          <w:color w:val="000000"/>
        </w:rPr>
        <w:t>100</w:t>
      </w:r>
      <w:r w:rsidR="00DB406F">
        <w:rPr>
          <w:rFonts w:hint="eastAsia"/>
          <w:color w:val="000000"/>
        </w:rPr>
        <w:t>以上</w:t>
      </w:r>
      <w:r w:rsidRPr="00B62166">
        <w:rPr>
          <w:rFonts w:cs="ＭＳ 明朝" w:hint="eastAsia"/>
          <w:color w:val="000000"/>
        </w:rPr>
        <w:t>のメニューが用意されている。</w:t>
      </w:r>
    </w:p>
    <w:p w:rsidR="00866F70" w:rsidRDefault="00A52B47" w:rsidP="00111336">
      <w:pPr>
        <w:spacing w:line="420" w:lineRule="exact"/>
        <w:rPr>
          <w:rFonts w:cs="ＭＳ 明朝"/>
          <w:color w:val="000000"/>
        </w:rPr>
      </w:pPr>
      <w:r>
        <w:rPr>
          <w:rFonts w:cs="ＭＳ 明朝" w:hint="eastAsia"/>
          <w:color w:val="000000"/>
        </w:rPr>
        <w:t xml:space="preserve">　</w:t>
      </w:r>
      <w:r w:rsidR="00866F70" w:rsidRPr="00B62166">
        <w:rPr>
          <w:rFonts w:cs="ＭＳ 明朝" w:hint="eastAsia"/>
          <w:color w:val="000000"/>
        </w:rPr>
        <w:t>このような他病院の事例も参考に、病院が積極的に地域や住民の中に出かけていく姿勢を強めていただきたい。９年ぶりに黒字化を達成したいまは、「外へ出る」好機とも言えるのではないだろうか。</w:t>
      </w:r>
    </w:p>
    <w:p w:rsidR="00E012F8" w:rsidRPr="00B62166" w:rsidRDefault="00E012F8" w:rsidP="00111336">
      <w:pPr>
        <w:spacing w:line="420" w:lineRule="exact"/>
        <w:rPr>
          <w:color w:val="000000"/>
        </w:rPr>
      </w:pPr>
    </w:p>
    <w:p w:rsidR="00866F70" w:rsidRPr="00B62166" w:rsidRDefault="00A81849" w:rsidP="00111336">
      <w:pPr>
        <w:spacing w:line="420" w:lineRule="exact"/>
        <w:rPr>
          <w:b/>
          <w:color w:val="000000"/>
        </w:rPr>
      </w:pPr>
      <w:r>
        <w:rPr>
          <w:rFonts w:hint="eastAsia"/>
          <w:color w:val="000000"/>
        </w:rPr>
        <w:t>10</w:t>
      </w:r>
      <w:r w:rsidR="00036204">
        <w:rPr>
          <w:rFonts w:hint="eastAsia"/>
          <w:color w:val="000000"/>
        </w:rPr>
        <w:t>7</w:t>
      </w:r>
      <w:r w:rsidR="00CB1276">
        <w:rPr>
          <w:rFonts w:hint="eastAsia"/>
          <w:color w:val="000000"/>
        </w:rPr>
        <w:t xml:space="preserve">　</w:t>
      </w:r>
      <w:r w:rsidR="005420F2" w:rsidRPr="00B62166">
        <w:rPr>
          <w:rFonts w:hint="eastAsia"/>
          <w:b/>
          <w:color w:val="000000"/>
        </w:rPr>
        <w:t>給食について</w:t>
      </w:r>
    </w:p>
    <w:p w:rsidR="00866F70" w:rsidRDefault="00866F70" w:rsidP="00111336">
      <w:pPr>
        <w:spacing w:line="420" w:lineRule="exact"/>
        <w:ind w:firstLineChars="100" w:firstLine="260"/>
        <w:rPr>
          <w:rFonts w:cs="ＭＳ 明朝"/>
          <w:color w:val="000000"/>
        </w:rPr>
      </w:pPr>
      <w:r w:rsidRPr="00B62166">
        <w:rPr>
          <w:rFonts w:cs="ＭＳ 明朝" w:hint="eastAsia"/>
          <w:color w:val="000000"/>
        </w:rPr>
        <w:t>患者給食調理業務の民間委託化はおこなわないこと。</w:t>
      </w:r>
    </w:p>
    <w:p w:rsidR="00920F2C" w:rsidRPr="00B62166" w:rsidRDefault="00920F2C" w:rsidP="00111336">
      <w:pPr>
        <w:spacing w:line="420" w:lineRule="exact"/>
        <w:ind w:firstLineChars="100" w:firstLine="260"/>
        <w:rPr>
          <w:rFonts w:cs="ＭＳ 明朝"/>
          <w:color w:val="000000"/>
        </w:rPr>
      </w:pPr>
    </w:p>
    <w:p w:rsidR="00866F70" w:rsidRPr="00B62166" w:rsidRDefault="00A81849" w:rsidP="00111336">
      <w:pPr>
        <w:spacing w:line="420" w:lineRule="exact"/>
        <w:rPr>
          <w:b/>
          <w:color w:val="000000"/>
        </w:rPr>
      </w:pPr>
      <w:r>
        <w:rPr>
          <w:rFonts w:hint="eastAsia"/>
          <w:b/>
          <w:color w:val="000000"/>
        </w:rPr>
        <w:t>10</w:t>
      </w:r>
      <w:r w:rsidR="00036204">
        <w:rPr>
          <w:rFonts w:hint="eastAsia"/>
          <w:b/>
          <w:color w:val="000000"/>
        </w:rPr>
        <w:t>8</w:t>
      </w:r>
      <w:r w:rsidR="00CB1276">
        <w:rPr>
          <w:rFonts w:hint="eastAsia"/>
          <w:b/>
          <w:color w:val="000000"/>
        </w:rPr>
        <w:t xml:space="preserve">　</w:t>
      </w:r>
      <w:r w:rsidR="00866F70" w:rsidRPr="00B62166">
        <w:rPr>
          <w:rFonts w:hint="eastAsia"/>
          <w:b/>
          <w:color w:val="000000"/>
        </w:rPr>
        <w:t>駐車場問題の解決を</w:t>
      </w:r>
    </w:p>
    <w:p w:rsidR="004E723E" w:rsidRDefault="00866F70" w:rsidP="00A52B47">
      <w:pPr>
        <w:spacing w:line="420" w:lineRule="exact"/>
        <w:ind w:firstLineChars="100" w:firstLine="260"/>
        <w:rPr>
          <w:color w:val="000000"/>
        </w:rPr>
      </w:pPr>
      <w:r w:rsidRPr="00B62166">
        <w:rPr>
          <w:rFonts w:hint="eastAsia"/>
          <w:color w:val="000000"/>
        </w:rPr>
        <w:t>足の悪いひとや重病患者、また高齢者にとって</w:t>
      </w:r>
      <w:r w:rsidR="000D22AD">
        <w:rPr>
          <w:rFonts w:hint="eastAsia"/>
          <w:color w:val="000000"/>
        </w:rPr>
        <w:t>、階段を上がり降りしたり、長い距離を歩かなければならないことで、</w:t>
      </w:r>
      <w:r w:rsidRPr="00B62166">
        <w:rPr>
          <w:rFonts w:hint="eastAsia"/>
          <w:color w:val="000000"/>
        </w:rPr>
        <w:t>駐車場問題の解決は急務である。</w:t>
      </w:r>
      <w:r w:rsidR="000D22AD">
        <w:rPr>
          <w:rFonts w:hint="eastAsia"/>
          <w:color w:val="000000"/>
        </w:rPr>
        <w:t xml:space="preserve">　また</w:t>
      </w:r>
      <w:r w:rsidRPr="00B62166">
        <w:rPr>
          <w:rFonts w:hint="eastAsia"/>
          <w:color w:val="000000"/>
        </w:rPr>
        <w:t>同時に</w:t>
      </w:r>
      <w:r w:rsidR="000D22AD">
        <w:rPr>
          <w:rFonts w:hint="eastAsia"/>
          <w:color w:val="000000"/>
        </w:rPr>
        <w:t>、</w:t>
      </w:r>
      <w:r w:rsidRPr="00B62166">
        <w:rPr>
          <w:rFonts w:hint="eastAsia"/>
          <w:color w:val="000000"/>
        </w:rPr>
        <w:t>乗り入れバスの利便性を高める課題も、駐車場問題の解決という立場で積極的に</w:t>
      </w:r>
      <w:r w:rsidR="005B61FE">
        <w:rPr>
          <w:rFonts w:hint="eastAsia"/>
          <w:color w:val="000000"/>
        </w:rPr>
        <w:t>取り組</w:t>
      </w:r>
      <w:r w:rsidR="000D22AD">
        <w:rPr>
          <w:rFonts w:hint="eastAsia"/>
          <w:color w:val="000000"/>
        </w:rPr>
        <w:t>まれたい</w:t>
      </w:r>
      <w:r w:rsidRPr="00B62166">
        <w:rPr>
          <w:rFonts w:hint="eastAsia"/>
          <w:color w:val="000000"/>
        </w:rPr>
        <w:t>。</w:t>
      </w:r>
      <w:r w:rsidR="00023417">
        <w:rPr>
          <w:rFonts w:hint="eastAsia"/>
          <w:color w:val="000000"/>
        </w:rPr>
        <w:t xml:space="preserve">　</w:t>
      </w:r>
    </w:p>
    <w:p w:rsidR="004E723E" w:rsidRDefault="004E723E" w:rsidP="004E723E">
      <w:pPr>
        <w:spacing w:line="420" w:lineRule="exact"/>
        <w:ind w:left="260" w:hangingChars="100" w:hanging="260"/>
        <w:rPr>
          <w:color w:val="000000"/>
        </w:rPr>
      </w:pPr>
    </w:p>
    <w:p w:rsidR="004E723E" w:rsidRPr="00023417" w:rsidRDefault="004E723E" w:rsidP="004E723E">
      <w:pPr>
        <w:spacing w:line="420" w:lineRule="exact"/>
        <w:ind w:left="260" w:hangingChars="100" w:hanging="260"/>
      </w:pPr>
      <w:r>
        <w:rPr>
          <w:rFonts w:hint="eastAsia"/>
          <w:color w:val="000000"/>
        </w:rPr>
        <w:t xml:space="preserve">　　　　　　　　　　　　　　　　　　</w:t>
      </w:r>
      <w:r w:rsidR="00035AF6">
        <w:rPr>
          <w:rFonts w:hint="eastAsia"/>
          <w:color w:val="000000"/>
        </w:rPr>
        <w:t xml:space="preserve">　　　　</w:t>
      </w:r>
      <w:bookmarkStart w:id="0" w:name="_GoBack"/>
      <w:bookmarkEnd w:id="0"/>
      <w:r>
        <w:rPr>
          <w:rFonts w:hint="eastAsia"/>
          <w:color w:val="000000"/>
        </w:rPr>
        <w:t xml:space="preserve">　　　≪以上≫</w:t>
      </w:r>
    </w:p>
    <w:p w:rsidR="004E723E" w:rsidRDefault="00023417" w:rsidP="004E723E">
      <w:pPr>
        <w:spacing w:line="420" w:lineRule="exact"/>
        <w:ind w:left="260" w:hangingChars="100" w:hanging="260"/>
        <w:rPr>
          <w:color w:val="000000"/>
        </w:rPr>
      </w:pPr>
      <w:r>
        <w:rPr>
          <w:rFonts w:hint="eastAsia"/>
          <w:color w:val="000000"/>
        </w:rPr>
        <w:t xml:space="preserve">　　　　</w:t>
      </w:r>
    </w:p>
    <w:sectPr w:rsidR="004E723E" w:rsidSect="00185B4C">
      <w:headerReference w:type="default" r:id="rId9"/>
      <w:pgSz w:w="11906" w:h="16838"/>
      <w:pgMar w:top="1418" w:right="141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BC" w:rsidRDefault="006E32BC" w:rsidP="00AD0CA6">
      <w:r>
        <w:separator/>
      </w:r>
    </w:p>
  </w:endnote>
  <w:endnote w:type="continuationSeparator" w:id="0">
    <w:p w:rsidR="006E32BC" w:rsidRDefault="006E32BC" w:rsidP="00AD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BC" w:rsidRDefault="006E32BC" w:rsidP="00AD0CA6">
      <w:r>
        <w:separator/>
      </w:r>
    </w:p>
  </w:footnote>
  <w:footnote w:type="continuationSeparator" w:id="0">
    <w:p w:rsidR="006E32BC" w:rsidRDefault="006E32BC" w:rsidP="00AD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10830"/>
      <w:docPartObj>
        <w:docPartGallery w:val="Page Numbers (Top of Page)"/>
        <w:docPartUnique/>
      </w:docPartObj>
    </w:sdtPr>
    <w:sdtEndPr/>
    <w:sdtContent>
      <w:p w:rsidR="004C6E34" w:rsidRDefault="004C6E34">
        <w:pPr>
          <w:pStyle w:val="a3"/>
          <w:jc w:val="right"/>
        </w:pPr>
        <w:r>
          <w:fldChar w:fldCharType="begin"/>
        </w:r>
        <w:r>
          <w:instrText>PAGE   \* MERGEFORMAT</w:instrText>
        </w:r>
        <w:r>
          <w:fldChar w:fldCharType="separate"/>
        </w:r>
        <w:r w:rsidR="00035AF6" w:rsidRPr="00035AF6">
          <w:rPr>
            <w:noProof/>
            <w:lang w:val="ja-JP"/>
          </w:rPr>
          <w:t>28</w:t>
        </w:r>
        <w:r>
          <w:fldChar w:fldCharType="end"/>
        </w:r>
      </w:p>
    </w:sdtContent>
  </w:sdt>
  <w:p w:rsidR="004C6E34" w:rsidRDefault="004C6E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6D55"/>
    <w:multiLevelType w:val="hybridMultilevel"/>
    <w:tmpl w:val="F5F20016"/>
    <w:lvl w:ilvl="0" w:tplc="1CB0F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745554"/>
    <w:multiLevelType w:val="hybridMultilevel"/>
    <w:tmpl w:val="2E0A9FE0"/>
    <w:lvl w:ilvl="0" w:tplc="40D0B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70"/>
    <w:rsid w:val="000135AD"/>
    <w:rsid w:val="00023417"/>
    <w:rsid w:val="000238AB"/>
    <w:rsid w:val="000330EE"/>
    <w:rsid w:val="00035AF6"/>
    <w:rsid w:val="00036204"/>
    <w:rsid w:val="0004428A"/>
    <w:rsid w:val="00045FB6"/>
    <w:rsid w:val="00054A9A"/>
    <w:rsid w:val="00072E6A"/>
    <w:rsid w:val="0007570D"/>
    <w:rsid w:val="0009422C"/>
    <w:rsid w:val="000A435E"/>
    <w:rsid w:val="000B20ED"/>
    <w:rsid w:val="000B4207"/>
    <w:rsid w:val="000B4AFE"/>
    <w:rsid w:val="000C54A7"/>
    <w:rsid w:val="000C56E6"/>
    <w:rsid w:val="000D22AD"/>
    <w:rsid w:val="000D2B37"/>
    <w:rsid w:val="000D6F06"/>
    <w:rsid w:val="000E2103"/>
    <w:rsid w:val="000E28DF"/>
    <w:rsid w:val="000F1DB4"/>
    <w:rsid w:val="00111336"/>
    <w:rsid w:val="00113AF4"/>
    <w:rsid w:val="0011429A"/>
    <w:rsid w:val="001275AD"/>
    <w:rsid w:val="001575B2"/>
    <w:rsid w:val="00165947"/>
    <w:rsid w:val="00171065"/>
    <w:rsid w:val="00185B4C"/>
    <w:rsid w:val="001A0515"/>
    <w:rsid w:val="001A6E47"/>
    <w:rsid w:val="001A78B9"/>
    <w:rsid w:val="001B5B46"/>
    <w:rsid w:val="001E2B34"/>
    <w:rsid w:val="001E3B7B"/>
    <w:rsid w:val="001E5681"/>
    <w:rsid w:val="00205287"/>
    <w:rsid w:val="002230CF"/>
    <w:rsid w:val="00227124"/>
    <w:rsid w:val="00235553"/>
    <w:rsid w:val="002519BE"/>
    <w:rsid w:val="00256357"/>
    <w:rsid w:val="00277407"/>
    <w:rsid w:val="00281AA1"/>
    <w:rsid w:val="00293C21"/>
    <w:rsid w:val="0029404F"/>
    <w:rsid w:val="002A229C"/>
    <w:rsid w:val="002A4926"/>
    <w:rsid w:val="002A61FD"/>
    <w:rsid w:val="002A7D7F"/>
    <w:rsid w:val="002B21AF"/>
    <w:rsid w:val="002C0D31"/>
    <w:rsid w:val="002D1343"/>
    <w:rsid w:val="002D38B5"/>
    <w:rsid w:val="002D5A26"/>
    <w:rsid w:val="002D5ECD"/>
    <w:rsid w:val="002E3139"/>
    <w:rsid w:val="002F07FC"/>
    <w:rsid w:val="00304421"/>
    <w:rsid w:val="00307347"/>
    <w:rsid w:val="003136F5"/>
    <w:rsid w:val="00317720"/>
    <w:rsid w:val="003300AD"/>
    <w:rsid w:val="00341A3C"/>
    <w:rsid w:val="00345D48"/>
    <w:rsid w:val="0034745C"/>
    <w:rsid w:val="00351294"/>
    <w:rsid w:val="00357318"/>
    <w:rsid w:val="00357846"/>
    <w:rsid w:val="003603A3"/>
    <w:rsid w:val="00375E8F"/>
    <w:rsid w:val="0038279F"/>
    <w:rsid w:val="0038613F"/>
    <w:rsid w:val="003A58A6"/>
    <w:rsid w:val="003B1EE3"/>
    <w:rsid w:val="003B60E9"/>
    <w:rsid w:val="003C20E8"/>
    <w:rsid w:val="003C503B"/>
    <w:rsid w:val="003D1FFF"/>
    <w:rsid w:val="003D2A68"/>
    <w:rsid w:val="003F4CBC"/>
    <w:rsid w:val="00413057"/>
    <w:rsid w:val="004264F4"/>
    <w:rsid w:val="00441192"/>
    <w:rsid w:val="0044390E"/>
    <w:rsid w:val="00457E71"/>
    <w:rsid w:val="00462798"/>
    <w:rsid w:val="00470584"/>
    <w:rsid w:val="0047395C"/>
    <w:rsid w:val="00473F66"/>
    <w:rsid w:val="00480684"/>
    <w:rsid w:val="00482232"/>
    <w:rsid w:val="004859DE"/>
    <w:rsid w:val="004927A4"/>
    <w:rsid w:val="004A328A"/>
    <w:rsid w:val="004B4154"/>
    <w:rsid w:val="004C5CA7"/>
    <w:rsid w:val="004C6E34"/>
    <w:rsid w:val="004E723E"/>
    <w:rsid w:val="004F1A5E"/>
    <w:rsid w:val="004F5BE2"/>
    <w:rsid w:val="004F73B1"/>
    <w:rsid w:val="005031BE"/>
    <w:rsid w:val="005065C4"/>
    <w:rsid w:val="005116C6"/>
    <w:rsid w:val="00517F5D"/>
    <w:rsid w:val="005316CF"/>
    <w:rsid w:val="00536B84"/>
    <w:rsid w:val="00541AD1"/>
    <w:rsid w:val="005420F2"/>
    <w:rsid w:val="00545573"/>
    <w:rsid w:val="00550F1C"/>
    <w:rsid w:val="00575C28"/>
    <w:rsid w:val="00576385"/>
    <w:rsid w:val="0058592F"/>
    <w:rsid w:val="005953B7"/>
    <w:rsid w:val="00597195"/>
    <w:rsid w:val="005A01F1"/>
    <w:rsid w:val="005B40D5"/>
    <w:rsid w:val="005B61FE"/>
    <w:rsid w:val="005C5BB4"/>
    <w:rsid w:val="005D6C72"/>
    <w:rsid w:val="00621DCF"/>
    <w:rsid w:val="0062689B"/>
    <w:rsid w:val="00643475"/>
    <w:rsid w:val="00647BD3"/>
    <w:rsid w:val="00654018"/>
    <w:rsid w:val="00655788"/>
    <w:rsid w:val="00665EFD"/>
    <w:rsid w:val="006750B1"/>
    <w:rsid w:val="00681D1B"/>
    <w:rsid w:val="006B27A3"/>
    <w:rsid w:val="006B4E51"/>
    <w:rsid w:val="006B510B"/>
    <w:rsid w:val="006B5D26"/>
    <w:rsid w:val="006D14D0"/>
    <w:rsid w:val="006D4A38"/>
    <w:rsid w:val="006D79EE"/>
    <w:rsid w:val="006E32BC"/>
    <w:rsid w:val="006E3C4C"/>
    <w:rsid w:val="006F584B"/>
    <w:rsid w:val="00706C18"/>
    <w:rsid w:val="00712596"/>
    <w:rsid w:val="0071456F"/>
    <w:rsid w:val="00725F07"/>
    <w:rsid w:val="00733DB9"/>
    <w:rsid w:val="00754C67"/>
    <w:rsid w:val="00776388"/>
    <w:rsid w:val="00782022"/>
    <w:rsid w:val="00783419"/>
    <w:rsid w:val="00783A4B"/>
    <w:rsid w:val="007A2434"/>
    <w:rsid w:val="007D6076"/>
    <w:rsid w:val="0081556F"/>
    <w:rsid w:val="00862EBB"/>
    <w:rsid w:val="00866F70"/>
    <w:rsid w:val="0086721A"/>
    <w:rsid w:val="008A6199"/>
    <w:rsid w:val="008D70F2"/>
    <w:rsid w:val="008E1D97"/>
    <w:rsid w:val="00900D79"/>
    <w:rsid w:val="0090492F"/>
    <w:rsid w:val="00904F44"/>
    <w:rsid w:val="009109B0"/>
    <w:rsid w:val="0091527D"/>
    <w:rsid w:val="00920F2C"/>
    <w:rsid w:val="00923F24"/>
    <w:rsid w:val="00933063"/>
    <w:rsid w:val="009330E0"/>
    <w:rsid w:val="00943911"/>
    <w:rsid w:val="00947687"/>
    <w:rsid w:val="00960589"/>
    <w:rsid w:val="00976DCE"/>
    <w:rsid w:val="009979E6"/>
    <w:rsid w:val="009A7846"/>
    <w:rsid w:val="009B0B32"/>
    <w:rsid w:val="009B1753"/>
    <w:rsid w:val="009B2A27"/>
    <w:rsid w:val="009B5838"/>
    <w:rsid w:val="009B5988"/>
    <w:rsid w:val="009C0C72"/>
    <w:rsid w:val="009C5CDD"/>
    <w:rsid w:val="009C7543"/>
    <w:rsid w:val="009D62D9"/>
    <w:rsid w:val="009D6D45"/>
    <w:rsid w:val="009D7105"/>
    <w:rsid w:val="009E0572"/>
    <w:rsid w:val="009E2D7D"/>
    <w:rsid w:val="009E5C2D"/>
    <w:rsid w:val="00A22AE8"/>
    <w:rsid w:val="00A311A4"/>
    <w:rsid w:val="00A32BB7"/>
    <w:rsid w:val="00A35960"/>
    <w:rsid w:val="00A4107D"/>
    <w:rsid w:val="00A449BE"/>
    <w:rsid w:val="00A466E3"/>
    <w:rsid w:val="00A52603"/>
    <w:rsid w:val="00A52B47"/>
    <w:rsid w:val="00A60657"/>
    <w:rsid w:val="00A65F59"/>
    <w:rsid w:val="00A7225E"/>
    <w:rsid w:val="00A81849"/>
    <w:rsid w:val="00A82057"/>
    <w:rsid w:val="00A933C2"/>
    <w:rsid w:val="00AB41CB"/>
    <w:rsid w:val="00AB6807"/>
    <w:rsid w:val="00AD0CA6"/>
    <w:rsid w:val="00AE29EB"/>
    <w:rsid w:val="00AE3146"/>
    <w:rsid w:val="00AE4AD8"/>
    <w:rsid w:val="00AF4F52"/>
    <w:rsid w:val="00B15ADA"/>
    <w:rsid w:val="00B203E1"/>
    <w:rsid w:val="00B27B15"/>
    <w:rsid w:val="00B52966"/>
    <w:rsid w:val="00B5309D"/>
    <w:rsid w:val="00B62166"/>
    <w:rsid w:val="00B6777E"/>
    <w:rsid w:val="00B72E9C"/>
    <w:rsid w:val="00B95380"/>
    <w:rsid w:val="00BC3889"/>
    <w:rsid w:val="00BD1BBA"/>
    <w:rsid w:val="00BE17F4"/>
    <w:rsid w:val="00BF3172"/>
    <w:rsid w:val="00BF3EA2"/>
    <w:rsid w:val="00C17D97"/>
    <w:rsid w:val="00C2001E"/>
    <w:rsid w:val="00C20B01"/>
    <w:rsid w:val="00C50FC2"/>
    <w:rsid w:val="00C511CD"/>
    <w:rsid w:val="00C5422E"/>
    <w:rsid w:val="00C54580"/>
    <w:rsid w:val="00C643D9"/>
    <w:rsid w:val="00C64760"/>
    <w:rsid w:val="00C83967"/>
    <w:rsid w:val="00C84650"/>
    <w:rsid w:val="00C95BF0"/>
    <w:rsid w:val="00CA1197"/>
    <w:rsid w:val="00CA2E87"/>
    <w:rsid w:val="00CA4F2B"/>
    <w:rsid w:val="00CB1230"/>
    <w:rsid w:val="00CB1276"/>
    <w:rsid w:val="00CB4243"/>
    <w:rsid w:val="00CC662F"/>
    <w:rsid w:val="00CC74AF"/>
    <w:rsid w:val="00CD2311"/>
    <w:rsid w:val="00D13E49"/>
    <w:rsid w:val="00D141A5"/>
    <w:rsid w:val="00D14BC1"/>
    <w:rsid w:val="00D261B3"/>
    <w:rsid w:val="00D43867"/>
    <w:rsid w:val="00D47E0E"/>
    <w:rsid w:val="00D64DB3"/>
    <w:rsid w:val="00D64FBE"/>
    <w:rsid w:val="00D7463D"/>
    <w:rsid w:val="00DA31CD"/>
    <w:rsid w:val="00DA7C78"/>
    <w:rsid w:val="00DB406F"/>
    <w:rsid w:val="00E012F8"/>
    <w:rsid w:val="00E40B46"/>
    <w:rsid w:val="00E47F26"/>
    <w:rsid w:val="00E565A9"/>
    <w:rsid w:val="00EA19F6"/>
    <w:rsid w:val="00EA6242"/>
    <w:rsid w:val="00EB059B"/>
    <w:rsid w:val="00EB2AFD"/>
    <w:rsid w:val="00EB72F6"/>
    <w:rsid w:val="00EC7DDC"/>
    <w:rsid w:val="00ED4A09"/>
    <w:rsid w:val="00ED51FE"/>
    <w:rsid w:val="00ED7154"/>
    <w:rsid w:val="00EE61A1"/>
    <w:rsid w:val="00EF35DA"/>
    <w:rsid w:val="00F361CB"/>
    <w:rsid w:val="00F3634E"/>
    <w:rsid w:val="00F423CD"/>
    <w:rsid w:val="00F813AA"/>
    <w:rsid w:val="00F86088"/>
    <w:rsid w:val="00FA5A5C"/>
    <w:rsid w:val="00FB1346"/>
    <w:rsid w:val="00FB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70"/>
    <w:pPr>
      <w:widowControl w:val="0"/>
      <w:jc w:val="both"/>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A6"/>
    <w:pPr>
      <w:tabs>
        <w:tab w:val="center" w:pos="4252"/>
        <w:tab w:val="right" w:pos="8504"/>
      </w:tabs>
      <w:snapToGrid w:val="0"/>
    </w:pPr>
  </w:style>
  <w:style w:type="character" w:customStyle="1" w:styleId="a4">
    <w:name w:val="ヘッダー (文字)"/>
    <w:basedOn w:val="a0"/>
    <w:link w:val="a3"/>
    <w:uiPriority w:val="99"/>
    <w:rsid w:val="00AD0CA6"/>
    <w:rPr>
      <w:rFonts w:ascii="Century" w:eastAsia="ＭＳ 明朝" w:hAnsi="Century" w:cs="Times New Roman"/>
      <w:sz w:val="26"/>
      <w:szCs w:val="26"/>
    </w:rPr>
  </w:style>
  <w:style w:type="paragraph" w:styleId="a5">
    <w:name w:val="footer"/>
    <w:basedOn w:val="a"/>
    <w:link w:val="a6"/>
    <w:uiPriority w:val="99"/>
    <w:unhideWhenUsed/>
    <w:rsid w:val="00AD0CA6"/>
    <w:pPr>
      <w:tabs>
        <w:tab w:val="center" w:pos="4252"/>
        <w:tab w:val="right" w:pos="8504"/>
      </w:tabs>
      <w:snapToGrid w:val="0"/>
    </w:pPr>
  </w:style>
  <w:style w:type="character" w:customStyle="1" w:styleId="a6">
    <w:name w:val="フッター (文字)"/>
    <w:basedOn w:val="a0"/>
    <w:link w:val="a5"/>
    <w:uiPriority w:val="99"/>
    <w:rsid w:val="00AD0CA6"/>
    <w:rPr>
      <w:rFonts w:ascii="Century" w:eastAsia="ＭＳ 明朝" w:hAnsi="Century" w:cs="Times New Roman"/>
      <w:sz w:val="26"/>
      <w:szCs w:val="26"/>
    </w:rPr>
  </w:style>
  <w:style w:type="paragraph" w:styleId="a7">
    <w:name w:val="Balloon Text"/>
    <w:basedOn w:val="a"/>
    <w:link w:val="a8"/>
    <w:uiPriority w:val="99"/>
    <w:semiHidden/>
    <w:unhideWhenUsed/>
    <w:rsid w:val="002D5E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5E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70"/>
    <w:pPr>
      <w:widowControl w:val="0"/>
      <w:jc w:val="both"/>
    </w:pPr>
    <w:rPr>
      <w:rFonts w:ascii="Century"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A6"/>
    <w:pPr>
      <w:tabs>
        <w:tab w:val="center" w:pos="4252"/>
        <w:tab w:val="right" w:pos="8504"/>
      </w:tabs>
      <w:snapToGrid w:val="0"/>
    </w:pPr>
  </w:style>
  <w:style w:type="character" w:customStyle="1" w:styleId="a4">
    <w:name w:val="ヘッダー (文字)"/>
    <w:basedOn w:val="a0"/>
    <w:link w:val="a3"/>
    <w:uiPriority w:val="99"/>
    <w:rsid w:val="00AD0CA6"/>
    <w:rPr>
      <w:rFonts w:ascii="Century" w:eastAsia="ＭＳ 明朝" w:hAnsi="Century" w:cs="Times New Roman"/>
      <w:sz w:val="26"/>
      <w:szCs w:val="26"/>
    </w:rPr>
  </w:style>
  <w:style w:type="paragraph" w:styleId="a5">
    <w:name w:val="footer"/>
    <w:basedOn w:val="a"/>
    <w:link w:val="a6"/>
    <w:uiPriority w:val="99"/>
    <w:unhideWhenUsed/>
    <w:rsid w:val="00AD0CA6"/>
    <w:pPr>
      <w:tabs>
        <w:tab w:val="center" w:pos="4252"/>
        <w:tab w:val="right" w:pos="8504"/>
      </w:tabs>
      <w:snapToGrid w:val="0"/>
    </w:pPr>
  </w:style>
  <w:style w:type="character" w:customStyle="1" w:styleId="a6">
    <w:name w:val="フッター (文字)"/>
    <w:basedOn w:val="a0"/>
    <w:link w:val="a5"/>
    <w:uiPriority w:val="99"/>
    <w:rsid w:val="00AD0CA6"/>
    <w:rPr>
      <w:rFonts w:ascii="Century" w:eastAsia="ＭＳ 明朝" w:hAnsi="Century" w:cs="Times New Roman"/>
      <w:sz w:val="26"/>
      <w:szCs w:val="26"/>
    </w:rPr>
  </w:style>
  <w:style w:type="paragraph" w:styleId="a7">
    <w:name w:val="Balloon Text"/>
    <w:basedOn w:val="a"/>
    <w:link w:val="a8"/>
    <w:uiPriority w:val="99"/>
    <w:semiHidden/>
    <w:unhideWhenUsed/>
    <w:rsid w:val="002D5E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5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B221-7786-474F-8E50-A9398B1E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3533</Words>
  <Characters>20140</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大石信生</dc:creator>
  <cp:lastModifiedBy>大石信生</cp:lastModifiedBy>
  <cp:revision>16</cp:revision>
  <cp:lastPrinted>2015-10-21T23:52:00Z</cp:lastPrinted>
  <dcterms:created xsi:type="dcterms:W3CDTF">2015-11-11T11:20:00Z</dcterms:created>
  <dcterms:modified xsi:type="dcterms:W3CDTF">2015-12-22T00:26:00Z</dcterms:modified>
</cp:coreProperties>
</file>