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3495" w:rsidRDefault="00D91D7D">
      <w:r>
        <w:rPr>
          <w:noProof/>
        </w:rPr>
        <w:pict>
          <v:shapetype id="_x0000_t202" coordsize="21600,21600" o:spt="202" path="m,l,21600r21600,l21600,xe">
            <v:stroke joinstyle="miter"/>
            <v:path gradientshapeok="t" o:connecttype="rect"/>
          </v:shapetype>
          <v:shape id="_x0000_s1058" type="#_x0000_t202" style="position:absolute;left:0;text-align:left;margin-left:332.7pt;margin-top:628.55pt;width:237.75pt;height:16.7pt;z-index:251695104" strokecolor="white [3212]">
            <v:textbox inset="5.85pt,.7pt,5.85pt,.7pt">
              <w:txbxContent>
                <w:p w:rsidR="008B0486" w:rsidRPr="008B0486" w:rsidRDefault="008B0486">
                  <w:pPr>
                    <w:rPr>
                      <w:sz w:val="16"/>
                      <w:szCs w:val="16"/>
                    </w:rPr>
                  </w:pPr>
                  <w:r w:rsidRPr="008B0486">
                    <w:rPr>
                      <w:rFonts w:hint="eastAsia"/>
                      <w:sz w:val="16"/>
                      <w:szCs w:val="16"/>
                    </w:rPr>
                    <w:t>一か所で全てのゴミが</w:t>
                  </w:r>
                  <w:r>
                    <w:rPr>
                      <w:rFonts w:hint="eastAsia"/>
                      <w:sz w:val="16"/>
                      <w:szCs w:val="16"/>
                    </w:rPr>
                    <w:t>処分できる</w:t>
                  </w:r>
                  <w:r w:rsidRPr="008B0486">
                    <w:rPr>
                      <w:rFonts w:hint="eastAsia"/>
                      <w:sz w:val="16"/>
                      <w:szCs w:val="16"/>
                    </w:rPr>
                    <w:t>便利さが受けています</w:t>
                  </w:r>
                </w:p>
              </w:txbxContent>
            </v:textbox>
          </v:shape>
        </w:pict>
      </w:r>
      <w:r>
        <w:rPr>
          <w:noProof/>
        </w:rPr>
        <w:pict>
          <v:shape id="_x0000_s1044" type="#_x0000_t202" style="position:absolute;left:0;text-align:left;margin-left:0;margin-top:194.75pt;width:266.2pt;height:333.8pt;z-index:251680768" strokecolor="white [3212]">
            <v:textbox style="mso-next-textbox:#_x0000_s1044" inset="5.85pt,.7pt,5.85pt,.7pt">
              <w:txbxContent>
                <w:p w:rsidR="007E4949" w:rsidRDefault="007E4949" w:rsidP="007E4949">
                  <w:pPr>
                    <w:spacing w:line="440" w:lineRule="exact"/>
                    <w:rPr>
                      <w:rFonts w:ascii="HG創英角ﾎﾟｯﾌﾟ体" w:eastAsia="HG創英角ﾎﾟｯﾌﾟ体"/>
                      <w:sz w:val="36"/>
                      <w:szCs w:val="36"/>
                    </w:rPr>
                  </w:pPr>
                </w:p>
                <w:p w:rsidR="007E4949" w:rsidRDefault="004B78AC" w:rsidP="008B0486">
                  <w:pPr>
                    <w:spacing w:line="400" w:lineRule="exact"/>
                    <w:rPr>
                      <w:rFonts w:ascii="HG創英角ﾎﾟｯﾌﾟ体" w:eastAsia="HG創英角ﾎﾟｯﾌﾟ体"/>
                      <w:sz w:val="36"/>
                      <w:szCs w:val="36"/>
                    </w:rPr>
                  </w:pPr>
                  <w:r w:rsidRPr="007E4949">
                    <w:rPr>
                      <w:rFonts w:ascii="HG創英角ﾎﾟｯﾌﾟ体" w:eastAsia="HG創英角ﾎﾟｯﾌﾟ体" w:hint="eastAsia"/>
                      <w:sz w:val="36"/>
                      <w:szCs w:val="36"/>
                    </w:rPr>
                    <w:t>拠点回収（エコドーム）</w:t>
                  </w:r>
                  <w:r w:rsidR="007E4949">
                    <w:rPr>
                      <w:rFonts w:ascii="HG創英角ﾎﾟｯﾌﾟ体" w:eastAsia="HG創英角ﾎﾟｯﾌﾟ体" w:hint="eastAsia"/>
                      <w:sz w:val="36"/>
                      <w:szCs w:val="36"/>
                    </w:rPr>
                    <w:t>で</w:t>
                  </w:r>
                </w:p>
                <w:p w:rsidR="004B78AC" w:rsidRPr="007E4949" w:rsidRDefault="007E4949" w:rsidP="008B0486">
                  <w:pPr>
                    <w:spacing w:line="400" w:lineRule="exact"/>
                    <w:ind w:firstLineChars="100" w:firstLine="360"/>
                    <w:rPr>
                      <w:rFonts w:ascii="HG創英角ﾎﾟｯﾌﾟ体" w:eastAsia="HG創英角ﾎﾟｯﾌﾟ体"/>
                      <w:sz w:val="36"/>
                      <w:szCs w:val="36"/>
                    </w:rPr>
                  </w:pPr>
                  <w:r>
                    <w:rPr>
                      <w:rFonts w:ascii="HG創英角ﾎﾟｯﾌﾟ体" w:eastAsia="HG創英角ﾎﾟｯﾌﾟ体" w:hint="eastAsia"/>
                      <w:sz w:val="36"/>
                      <w:szCs w:val="36"/>
                    </w:rPr>
                    <w:t>一日１０㌧の雑紙を資源化</w:t>
                  </w:r>
                </w:p>
                <w:p w:rsidR="007E4949" w:rsidRPr="008B0486" w:rsidRDefault="004B78AC" w:rsidP="00256DC1">
                  <w:pPr>
                    <w:spacing w:line="300" w:lineRule="exact"/>
                    <w:rPr>
                      <w:b/>
                      <w:sz w:val="22"/>
                    </w:rPr>
                  </w:pPr>
                  <w:r w:rsidRPr="00256DC1">
                    <w:rPr>
                      <w:rFonts w:hint="eastAsia"/>
                      <w:b/>
                    </w:rPr>
                    <w:t xml:space="preserve">　</w:t>
                  </w:r>
                  <w:r w:rsidRPr="008B0486">
                    <w:rPr>
                      <w:rFonts w:hint="eastAsia"/>
                      <w:b/>
                      <w:sz w:val="22"/>
                    </w:rPr>
                    <w:t>この問題について、私は先進市である日進市に１人で視察に行ってきました（３月１６日）</w:t>
                  </w:r>
                  <w:r w:rsidR="00221FD0" w:rsidRPr="008B0486">
                    <w:rPr>
                      <w:rFonts w:hint="eastAsia"/>
                      <w:b/>
                      <w:sz w:val="22"/>
                    </w:rPr>
                    <w:t>。</w:t>
                  </w:r>
                </w:p>
                <w:p w:rsidR="004B78AC" w:rsidRPr="008B0486" w:rsidRDefault="007E4949" w:rsidP="008B0486">
                  <w:pPr>
                    <w:spacing w:line="300" w:lineRule="exact"/>
                    <w:ind w:firstLineChars="100" w:firstLine="221"/>
                    <w:rPr>
                      <w:b/>
                      <w:sz w:val="22"/>
                    </w:rPr>
                  </w:pPr>
                  <w:r w:rsidRPr="008B0486">
                    <w:rPr>
                      <w:rFonts w:hint="eastAsia"/>
                      <w:b/>
                      <w:sz w:val="22"/>
                    </w:rPr>
                    <w:t>日進市は</w:t>
                  </w:r>
                  <w:r w:rsidR="004B78AC" w:rsidRPr="008B0486">
                    <w:rPr>
                      <w:rFonts w:hint="eastAsia"/>
                      <w:b/>
                      <w:sz w:val="22"/>
                    </w:rPr>
                    <w:t>豊田市の隣にある人口９万人の町で市役所に隣接して「エコドーム」を開設しています。</w:t>
                  </w:r>
                  <w:r w:rsidR="008965BE" w:rsidRPr="008B0486">
                    <w:rPr>
                      <w:rFonts w:hint="eastAsia"/>
                      <w:b/>
                      <w:sz w:val="22"/>
                    </w:rPr>
                    <w:t>このエコドームは電池や空き缶といった不燃物ごみだけでなく、</w:t>
                  </w:r>
                  <w:r w:rsidR="004B78AC" w:rsidRPr="008B0486">
                    <w:rPr>
                      <w:rFonts w:hint="eastAsia"/>
                      <w:b/>
                      <w:sz w:val="22"/>
                    </w:rPr>
                    <w:t>雑紙類、容器包装プラチック（白トレイ等）なども取扱っており１カ所でほとんどすべてのゴミが捨てられるようになっています。</w:t>
                  </w:r>
                  <w:r w:rsidR="00D8477B">
                    <w:rPr>
                      <w:rFonts w:hint="eastAsia"/>
                      <w:b/>
                      <w:sz w:val="22"/>
                    </w:rPr>
                    <w:t>（ドームと言っても大型テントで容易に建設出来ます）</w:t>
                  </w:r>
                </w:p>
                <w:p w:rsidR="00C61B3E" w:rsidRPr="008B0486" w:rsidRDefault="00C61B3E" w:rsidP="00256DC1">
                  <w:pPr>
                    <w:spacing w:line="300" w:lineRule="exact"/>
                    <w:rPr>
                      <w:b/>
                      <w:sz w:val="22"/>
                    </w:rPr>
                  </w:pPr>
                  <w:r w:rsidRPr="008B0486">
                    <w:rPr>
                      <w:rFonts w:hint="eastAsia"/>
                      <w:b/>
                      <w:sz w:val="22"/>
                    </w:rPr>
                    <w:t xml:space="preserve">　月曜日以外毎日開設している便利さもあって、市民</w:t>
                  </w:r>
                  <w:r w:rsidR="004B78AC" w:rsidRPr="008B0486">
                    <w:rPr>
                      <w:rFonts w:hint="eastAsia"/>
                      <w:b/>
                      <w:sz w:val="22"/>
                    </w:rPr>
                    <w:t>がひっ</w:t>
                  </w:r>
                  <w:r w:rsidRPr="008B0486">
                    <w:rPr>
                      <w:rFonts w:hint="eastAsia"/>
                      <w:b/>
                      <w:sz w:val="22"/>
                    </w:rPr>
                    <w:t>きりなしにゴミを捨てに来ており、日曜日</w:t>
                  </w:r>
                  <w:r w:rsidR="00F31D52" w:rsidRPr="008B0486">
                    <w:rPr>
                      <w:rFonts w:hint="eastAsia"/>
                      <w:b/>
                      <w:sz w:val="22"/>
                    </w:rPr>
                    <w:t>は渋滞するので駐車場</w:t>
                  </w:r>
                  <w:r w:rsidR="004B78AC" w:rsidRPr="008B0486">
                    <w:rPr>
                      <w:rFonts w:hint="eastAsia"/>
                      <w:b/>
                      <w:sz w:val="22"/>
                    </w:rPr>
                    <w:t>警備員が２名勤務するほど。</w:t>
                  </w:r>
                  <w:r w:rsidRPr="008B0486">
                    <w:rPr>
                      <w:rFonts w:hint="eastAsia"/>
                      <w:b/>
                      <w:sz w:val="22"/>
                    </w:rPr>
                    <w:t xml:space="preserve">　</w:t>
                  </w:r>
                </w:p>
                <w:p w:rsidR="004B78AC" w:rsidRPr="008B0486" w:rsidRDefault="00C61B3E" w:rsidP="00256DC1">
                  <w:pPr>
                    <w:spacing w:line="300" w:lineRule="exact"/>
                    <w:rPr>
                      <w:b/>
                      <w:sz w:val="22"/>
                    </w:rPr>
                  </w:pPr>
                  <w:r w:rsidRPr="008B0486">
                    <w:rPr>
                      <w:rFonts w:hint="eastAsia"/>
                      <w:b/>
                      <w:sz w:val="22"/>
                    </w:rPr>
                    <w:t xml:space="preserve">　</w:t>
                  </w:r>
                  <w:r w:rsidR="004B78AC" w:rsidRPr="008B0486">
                    <w:rPr>
                      <w:rFonts w:hint="eastAsia"/>
                      <w:b/>
                      <w:sz w:val="22"/>
                    </w:rPr>
                    <w:t>問題の雑紙類は４００キログラム入る箱が</w:t>
                  </w:r>
                  <w:r w:rsidRPr="008B0486">
                    <w:rPr>
                      <w:rFonts w:hint="eastAsia"/>
                      <w:b/>
                      <w:sz w:val="22"/>
                    </w:rPr>
                    <w:t>一日で</w:t>
                  </w:r>
                  <w:r w:rsidR="004B78AC" w:rsidRPr="008B0486">
                    <w:rPr>
                      <w:rFonts w:hint="eastAsia"/>
                      <w:b/>
                      <w:sz w:val="22"/>
                    </w:rPr>
                    <w:t>２５個も集ま</w:t>
                  </w:r>
                  <w:r w:rsidR="008B0486">
                    <w:rPr>
                      <w:rFonts w:hint="eastAsia"/>
                      <w:b/>
                      <w:sz w:val="22"/>
                    </w:rPr>
                    <w:t>りま</w:t>
                  </w:r>
                  <w:r w:rsidR="004B78AC" w:rsidRPr="008B0486">
                    <w:rPr>
                      <w:rFonts w:hint="eastAsia"/>
                      <w:b/>
                      <w:sz w:val="22"/>
                    </w:rPr>
                    <w:t>す。藤枝にも環自協の協力</w:t>
                  </w:r>
                  <w:r w:rsidRPr="008B0486">
                    <w:rPr>
                      <w:rFonts w:hint="eastAsia"/>
                      <w:b/>
                      <w:sz w:val="22"/>
                    </w:rPr>
                    <w:t>の下で優れた収集体制（ステーション方式）がありますが、</w:t>
                  </w:r>
                  <w:r w:rsidR="004B78AC" w:rsidRPr="008B0486">
                    <w:rPr>
                      <w:rFonts w:hint="eastAsia"/>
                      <w:b/>
                      <w:sz w:val="22"/>
                    </w:rPr>
                    <w:t>並行してこれだけの拠</w:t>
                  </w:r>
                  <w:r w:rsidRPr="008B0486">
                    <w:rPr>
                      <w:rFonts w:hint="eastAsia"/>
                      <w:b/>
                      <w:sz w:val="22"/>
                    </w:rPr>
                    <w:t>点回収</w:t>
                  </w:r>
                  <w:r w:rsidR="00D91D7D">
                    <w:rPr>
                      <w:rFonts w:hint="eastAsia"/>
                      <w:b/>
                      <w:sz w:val="22"/>
                    </w:rPr>
                    <w:t>を新たに作れば確実に燃やすごみを減らす事が出来るはずです。現状</w:t>
                  </w:r>
                  <w:r w:rsidRPr="008B0486">
                    <w:rPr>
                      <w:rFonts w:hint="eastAsia"/>
                      <w:b/>
                      <w:sz w:val="22"/>
                    </w:rPr>
                    <w:t>でよいという認識にとどまるべきではありません。</w:t>
                  </w:r>
                </w:p>
              </w:txbxContent>
            </v:textbox>
          </v:shape>
        </w:pict>
      </w:r>
      <w:r>
        <w:rPr>
          <w:noProof/>
        </w:rPr>
        <w:pict>
          <v:shape id="テキスト ボックス 2" o:spid="_x0000_s1056" type="#_x0000_t202" style="position:absolute;left:0;text-align:left;margin-left:341.95pt;margin-top:499.9pt;width:182.25pt;height:133.4pt;z-index:25169203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" strokecolor="white [3212]">
            <v:textbox style="mso-next-textbox:#テキスト ボックス 2">
              <w:txbxContent>
                <w:p w:rsidR="008647DD" w:rsidRDefault="008647DD">
                  <w:r>
                    <w:rPr>
                      <w:noProof/>
                    </w:rPr>
                    <w:drawing>
                      <wp:inline distT="0" distB="0" distL="0" distR="0" wp14:anchorId="35D7DDE4" wp14:editId="3568316C">
                        <wp:extent cx="2124000" cy="1593683"/>
                        <wp:effectExtent l="0" t="0" r="0" b="0"/>
                        <wp:docPr id="2" name="図 2" descr="I:\DCIM\100CASIO\CIMG0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CIM\100CASIO\CIMG074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4000" cy="1593683"/>
                                </a:xfrm>
                                <a:prstGeom prst="rect">
                                  <a:avLst/>
                                </a:prstGeom>
                                <a:noFill/>
                                <a:ln>
                                  <a:noFill/>
                                </a:ln>
                              </pic:spPr>
                            </pic:pic>
                          </a:graphicData>
                        </a:graphic>
                      </wp:inline>
                    </w:drawing>
                  </w:r>
                </w:p>
              </w:txbxContent>
            </v:textbox>
          </v:shape>
        </w:pict>
      </w:r>
      <w:r>
        <w:rPr>
          <w:noProof/>
        </w:rPr>
        <w:pict>
          <v:shape id="_x0000_s1045" type="#_x0000_t202" style="position:absolute;left:0;text-align:left;margin-left:274.9pt;margin-top:201.25pt;width:254.2pt;height:293.9pt;z-index:251681792" strokeweight="1.5pt">
            <v:stroke dashstyle="1 1"/>
            <v:textbox style="mso-next-textbox:#_x0000_s1045" inset="5.85pt,.7pt,5.85pt,.7pt">
              <w:txbxContent>
                <w:p w:rsidR="007E4949" w:rsidRDefault="004B78AC" w:rsidP="00C53FAA">
                  <w:pPr>
                    <w:spacing w:line="420" w:lineRule="exact"/>
                    <w:rPr>
                      <w:rFonts w:ascii="HG創英角ﾎﾟｯﾌﾟ体" w:eastAsia="HG創英角ﾎﾟｯﾌﾟ体"/>
                      <w:color w:val="FF0000"/>
                      <w:sz w:val="40"/>
                      <w:szCs w:val="40"/>
                    </w:rPr>
                  </w:pPr>
                  <w:r w:rsidRPr="00C53FAA">
                    <w:rPr>
                      <w:rFonts w:ascii="HG創英角ﾎﾟｯﾌﾟ体" w:eastAsia="HG創英角ﾎﾟｯﾌﾟ体" w:hint="eastAsia"/>
                      <w:color w:val="FF0000"/>
                      <w:sz w:val="40"/>
                      <w:szCs w:val="40"/>
                    </w:rPr>
                    <w:t>相変わらず、</w:t>
                  </w:r>
                </w:p>
                <w:p w:rsidR="004B78AC" w:rsidRPr="00C53FAA" w:rsidRDefault="00C53FAA" w:rsidP="007E4949">
                  <w:pPr>
                    <w:spacing w:line="420" w:lineRule="exact"/>
                    <w:ind w:firstLineChars="100" w:firstLine="400"/>
                    <w:rPr>
                      <w:rFonts w:ascii="HG創英角ﾎﾟｯﾌﾟ体" w:eastAsia="HG創英角ﾎﾟｯﾌﾟ体"/>
                      <w:color w:val="FF0000"/>
                      <w:sz w:val="40"/>
                      <w:szCs w:val="40"/>
                    </w:rPr>
                  </w:pPr>
                  <w:r>
                    <w:rPr>
                      <w:rFonts w:ascii="HG創英角ﾎﾟｯﾌﾟ体" w:eastAsia="HG創英角ﾎﾟｯﾌﾟ体" w:hint="eastAsia"/>
                      <w:color w:val="FF0000"/>
                      <w:sz w:val="40"/>
                      <w:szCs w:val="40"/>
                    </w:rPr>
                    <w:t>議案質疑</w:t>
                  </w:r>
                  <w:r w:rsidR="004B78AC" w:rsidRPr="00C53FAA">
                    <w:rPr>
                      <w:rFonts w:ascii="HG創英角ﾎﾟｯﾌﾟ体" w:eastAsia="HG創英角ﾎﾟｯﾌﾟ体" w:hint="eastAsia"/>
                      <w:color w:val="FF0000"/>
                      <w:sz w:val="40"/>
                      <w:szCs w:val="40"/>
                    </w:rPr>
                    <w:t>をしない議員…</w:t>
                  </w:r>
                </w:p>
                <w:p w:rsidR="008B0486" w:rsidRDefault="004B78AC" w:rsidP="007A4DAC">
                  <w:pPr>
                    <w:spacing w:line="260" w:lineRule="exact"/>
                    <w:rPr>
                      <w:b/>
                    </w:rPr>
                  </w:pPr>
                  <w:r w:rsidRPr="00C53FAA">
                    <w:rPr>
                      <w:rFonts w:hint="eastAsia"/>
                      <w:b/>
                    </w:rPr>
                    <w:t xml:space="preserve">　市政全般の問題</w:t>
                  </w:r>
                  <w:r w:rsidR="00F269A8">
                    <w:rPr>
                      <w:rFonts w:hint="eastAsia"/>
                      <w:b/>
                    </w:rPr>
                    <w:t>を問う事が出来る「一般質問」は多くの議員が質問に立ちますが、</w:t>
                  </w:r>
                  <w:r w:rsidRPr="00C53FAA">
                    <w:rPr>
                      <w:rFonts w:hint="eastAsia"/>
                      <w:b/>
                    </w:rPr>
                    <w:t>「組合議会」や「議案質疑」</w:t>
                  </w:r>
                  <w:r w:rsidR="00F269A8">
                    <w:rPr>
                      <w:rFonts w:hint="eastAsia"/>
                      <w:b/>
                    </w:rPr>
                    <w:t>では</w:t>
                  </w:r>
                  <w:r w:rsidRPr="00C53FAA">
                    <w:rPr>
                      <w:rFonts w:hint="eastAsia"/>
                      <w:b/>
                    </w:rPr>
                    <w:t>ほとんどの議員が質問</w:t>
                  </w:r>
                  <w:r w:rsidR="00F269A8">
                    <w:rPr>
                      <w:rFonts w:hint="eastAsia"/>
                      <w:b/>
                    </w:rPr>
                    <w:t>に立ちません</w:t>
                  </w:r>
                  <w:r w:rsidRPr="00C53FAA">
                    <w:rPr>
                      <w:rFonts w:hint="eastAsia"/>
                      <w:b/>
                    </w:rPr>
                    <w:t>。</w:t>
                  </w:r>
                </w:p>
                <w:p w:rsidR="004B78AC" w:rsidRPr="00C53FAA" w:rsidRDefault="004B78AC" w:rsidP="008B0486">
                  <w:pPr>
                    <w:spacing w:line="260" w:lineRule="exact"/>
                    <w:ind w:firstLineChars="100" w:firstLine="211"/>
                    <w:rPr>
                      <w:b/>
                    </w:rPr>
                  </w:pPr>
                  <w:r w:rsidRPr="00C53FAA">
                    <w:rPr>
                      <w:rFonts w:hint="eastAsia"/>
                      <w:b/>
                    </w:rPr>
                    <w:t>今回も質問したのは「議案質疑」は共産党の</w:t>
                  </w:r>
                  <w:r w:rsidR="00F269A8">
                    <w:rPr>
                      <w:rFonts w:hint="eastAsia"/>
                      <w:b/>
                    </w:rPr>
                    <w:t>二人だけ</w:t>
                  </w:r>
                  <w:r w:rsidRPr="00C53FAA">
                    <w:rPr>
                      <w:rFonts w:hint="eastAsia"/>
                      <w:b/>
                    </w:rPr>
                    <w:t>「組合議会」に至っては私だけでした。問題の背景には議会の中で「一般質問」に最も</w:t>
                  </w:r>
                  <w:r w:rsidR="00A14F4C">
                    <w:rPr>
                      <w:rFonts w:hint="eastAsia"/>
                      <w:b/>
                    </w:rPr>
                    <w:t>市民の</w:t>
                  </w:r>
                  <w:r w:rsidRPr="00C53FAA">
                    <w:rPr>
                      <w:rFonts w:hint="eastAsia"/>
                      <w:b/>
                    </w:rPr>
                    <w:t>注目があることがあげられます。新聞に日程が掲載されるのも、全戸配布の「市議会だより」でお知らせするのも「一般質問」が主で「議案質疑」や「組合議会」はそれほど</w:t>
                  </w:r>
                  <w:r w:rsidR="007A4DAC">
                    <w:rPr>
                      <w:rFonts w:hint="eastAsia"/>
                      <w:b/>
                    </w:rPr>
                    <w:t>お知らせされていま</w:t>
                  </w:r>
                  <w:r w:rsidRPr="00C53FAA">
                    <w:rPr>
                      <w:rFonts w:hint="eastAsia"/>
                      <w:b/>
                    </w:rPr>
                    <w:t>せん。</w:t>
                  </w:r>
                </w:p>
                <w:p w:rsidR="004B78AC" w:rsidRPr="00C53FAA" w:rsidRDefault="00F269A8" w:rsidP="007A4DAC">
                  <w:pPr>
                    <w:spacing w:line="260" w:lineRule="exact"/>
                    <w:rPr>
                      <w:b/>
                    </w:rPr>
                  </w:pPr>
                  <w:r>
                    <w:rPr>
                      <w:rFonts w:hint="eastAsia"/>
                      <w:b/>
                    </w:rPr>
                    <w:t xml:space="preserve">　</w:t>
                  </w:r>
                  <w:r w:rsidR="004B78AC" w:rsidRPr="00C53FAA">
                    <w:rPr>
                      <w:rFonts w:hint="eastAsia"/>
                      <w:b/>
                    </w:rPr>
                    <w:t>「一般質問」は確かに大事ですが、１千億円もの予算案初め多くの議案に対し提案者</w:t>
                  </w:r>
                  <w:r w:rsidR="00A14F4C">
                    <w:rPr>
                      <w:rFonts w:hint="eastAsia"/>
                      <w:b/>
                    </w:rPr>
                    <w:t>の</w:t>
                  </w:r>
                  <w:r w:rsidR="004B78AC" w:rsidRPr="00C53FAA">
                    <w:rPr>
                      <w:rFonts w:hint="eastAsia"/>
                      <w:b/>
                    </w:rPr>
                    <w:t>市長に疑義を質す「議案質疑」も「一般質問」と同等に大事なものです。</w:t>
                  </w:r>
                  <w:r>
                    <w:rPr>
                      <w:rFonts w:hint="eastAsia"/>
                      <w:b/>
                    </w:rPr>
                    <w:t>にもかかわらず</w:t>
                  </w:r>
                  <w:r w:rsidR="004B78AC" w:rsidRPr="00C53FAA">
                    <w:rPr>
                      <w:rFonts w:hint="eastAsia"/>
                      <w:b/>
                    </w:rPr>
                    <w:t>市民の目に触れる事が</w:t>
                  </w:r>
                  <w:r>
                    <w:rPr>
                      <w:rFonts w:hint="eastAsia"/>
                      <w:b/>
                    </w:rPr>
                    <w:t>少ないた</w:t>
                  </w:r>
                  <w:bookmarkStart w:id="0" w:name="_GoBack"/>
                  <w:bookmarkEnd w:id="0"/>
                  <w:r>
                    <w:rPr>
                      <w:rFonts w:hint="eastAsia"/>
                      <w:b/>
                    </w:rPr>
                    <w:t>めか</w:t>
                  </w:r>
                  <w:r w:rsidR="004B78AC" w:rsidRPr="00C53FAA">
                    <w:rPr>
                      <w:rFonts w:hint="eastAsia"/>
                      <w:b/>
                    </w:rPr>
                    <w:t>、共産党以外質問に立とうとしません。</w:t>
                  </w:r>
                </w:p>
                <w:p w:rsidR="004B78AC" w:rsidRPr="00C53FAA" w:rsidRDefault="004B78AC" w:rsidP="007A4DAC">
                  <w:pPr>
                    <w:spacing w:line="260" w:lineRule="exact"/>
                    <w:ind w:firstLineChars="100" w:firstLine="211"/>
                    <w:rPr>
                      <w:b/>
                    </w:rPr>
                  </w:pPr>
                  <w:r w:rsidRPr="00C53FAA">
                    <w:rPr>
                      <w:rFonts w:hint="eastAsia"/>
                      <w:b/>
                    </w:rPr>
                    <w:t>ただ何でも聞けばいいというものでもありませんが、市民の負託を受けた議員であるならばこうした機会も最大限活用して市民の立場にたった質問を</w:t>
                  </w:r>
                  <w:r w:rsidR="00F269A8">
                    <w:rPr>
                      <w:rFonts w:hint="eastAsia"/>
                      <w:b/>
                    </w:rPr>
                    <w:t>積極的に</w:t>
                  </w:r>
                  <w:r w:rsidRPr="00C53FAA">
                    <w:rPr>
                      <w:rFonts w:hint="eastAsia"/>
                      <w:b/>
                    </w:rPr>
                    <w:t>行うべきではないでしょうか。</w:t>
                  </w:r>
                </w:p>
              </w:txbxContent>
            </v:textbox>
          </v:shape>
        </w:pict>
      </w:r>
      <w:r>
        <w:rPr>
          <w:noProof/>
        </w:rPr>
        <w:pict>
          <v:shape id="_x0000_s1050" type="#_x0000_t202" style="position:absolute;left:0;text-align:left;margin-left:0;margin-top:754.9pt;width:195.8pt;height:16.7pt;z-index:251686912" strokecolor="white [3212]">
            <v:textbox style="mso-next-textbox:#_x0000_s1050" inset="5.85pt,.7pt,5.85pt,.7pt">
              <w:txbxContent>
                <w:p w:rsidR="00C53FAA" w:rsidRPr="00F269A8" w:rsidRDefault="00C53FAA" w:rsidP="00F269A8">
                  <w:pPr>
                    <w:ind w:firstLineChars="200" w:firstLine="321"/>
                    <w:rPr>
                      <w:b/>
                      <w:sz w:val="16"/>
                      <w:szCs w:val="16"/>
                    </w:rPr>
                  </w:pPr>
                  <w:r w:rsidRPr="00F269A8">
                    <w:rPr>
                      <w:rFonts w:hint="eastAsia"/>
                      <w:b/>
                      <w:sz w:val="16"/>
                      <w:szCs w:val="16"/>
                    </w:rPr>
                    <w:t>県立中央図書館発行：「静岡県の図書館」より</w:t>
                  </w:r>
                </w:p>
              </w:txbxContent>
            </v:textbox>
          </v:shape>
        </w:pict>
      </w:r>
      <w:r>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54" type="#_x0000_t62" style="position:absolute;left:0;text-align:left;margin-left:18.55pt;margin-top:192pt;width:166.35pt;height:22.9pt;z-index:251689984" adj="974,25939">
            <v:textbox style="mso-next-textbox:#_x0000_s1054" inset="5.85pt,.7pt,5.85pt,.7pt">
              <w:txbxContent>
                <w:p w:rsidR="007E4949" w:rsidRPr="00C61B3E" w:rsidRDefault="007E4949">
                  <w:pPr>
                    <w:rPr>
                      <w:b/>
                      <w:sz w:val="24"/>
                      <w:szCs w:val="24"/>
                    </w:rPr>
                  </w:pPr>
                  <w:r w:rsidRPr="00C61B3E">
                    <w:rPr>
                      <w:rFonts w:hint="eastAsia"/>
                      <w:b/>
                      <w:sz w:val="24"/>
                      <w:szCs w:val="24"/>
                    </w:rPr>
                    <w:t>日進市（愛知県）の取組</w:t>
                  </w:r>
                </w:p>
              </w:txbxContent>
            </v:textbox>
          </v:shape>
        </w:pict>
      </w:r>
      <w:r>
        <w:rPr>
          <w:noProof/>
        </w:rPr>
        <w:pict>
          <v:shape id="_x0000_s1041" type="#_x0000_t202" style="position:absolute;left:0;text-align:left;margin-left:0;margin-top:519.8pt;width:327.2pt;height:47.45pt;z-index:251677696;mso-width-relative:margin;mso-height-relative:margin" strokecolor="white [3212]">
            <v:textbox style="mso-next-textbox:#_x0000_s1041">
              <w:txbxContent>
                <w:p w:rsidR="004B78AC" w:rsidRPr="004B78AC" w:rsidRDefault="004B78AC" w:rsidP="004B78AC">
                  <w:pPr>
                    <w:spacing w:line="420" w:lineRule="exact"/>
                    <w:rPr>
                      <w:rFonts w:ascii="HG創英角ﾎﾟｯﾌﾟ体" w:eastAsia="HG創英角ﾎﾟｯﾌﾟ体"/>
                      <w:color w:val="FF0000"/>
                    </w:rPr>
                  </w:pPr>
                  <w:r w:rsidRPr="004B78AC">
                    <w:rPr>
                      <w:rFonts w:ascii="HG創英角ﾎﾟｯﾌﾟ体" w:eastAsia="HG創英角ﾎﾟｯﾌﾟ体" w:hint="eastAsia"/>
                      <w:color w:val="FF0000"/>
                    </w:rPr>
                    <w:t>まだまだ遅れている藤枝市の図書館</w:t>
                  </w:r>
                </w:p>
                <w:p w:rsidR="004B78AC" w:rsidRPr="00F269A8" w:rsidRDefault="004B78AC" w:rsidP="004B78AC">
                  <w:pPr>
                    <w:spacing w:line="420" w:lineRule="exact"/>
                    <w:rPr>
                      <w:rFonts w:ascii="HG創英角ﾎﾟｯﾌﾟ体" w:eastAsia="HG創英角ﾎﾟｯﾌﾟ体"/>
                      <w:color w:val="FF0000"/>
                      <w:w w:val="95"/>
                      <w:sz w:val="40"/>
                      <w:szCs w:val="40"/>
                    </w:rPr>
                  </w:pPr>
                  <w:r w:rsidRPr="00F269A8">
                    <w:rPr>
                      <w:rFonts w:ascii="HG創英角ﾎﾟｯﾌﾟ体" w:eastAsia="HG創英角ﾎﾟｯﾌﾟ体" w:hint="eastAsia"/>
                      <w:color w:val="FF0000"/>
                      <w:w w:val="95"/>
                      <w:sz w:val="40"/>
                      <w:szCs w:val="40"/>
                    </w:rPr>
                    <w:t>人口に見合った蔵書数に達してない</w:t>
                  </w:r>
                </w:p>
              </w:txbxContent>
            </v:textbox>
          </v:shape>
        </w:pict>
      </w:r>
      <w:r>
        <w:rPr>
          <w:noProof/>
        </w:rPr>
        <w:pict>
          <v:shape id="_x0000_s1051" type="#_x0000_t202" style="position:absolute;left:0;text-align:left;margin-left:221.45pt;margin-top:528.55pt;width:111.25pt;height:15.8pt;z-index:251687936" strokecolor="white [3212]">
            <v:textbox inset="5.85pt,.7pt,5.85pt,.7pt">
              <w:txbxContent>
                <w:p w:rsidR="00F269A8" w:rsidRPr="00F269A8" w:rsidRDefault="00F269A8">
                  <w:pPr>
                    <w:rPr>
                      <w:sz w:val="16"/>
                      <w:szCs w:val="16"/>
                    </w:rPr>
                  </w:pPr>
                  <w:r w:rsidRPr="00F269A8">
                    <w:rPr>
                      <w:rFonts w:hint="eastAsia"/>
                      <w:sz w:val="16"/>
                      <w:szCs w:val="16"/>
                    </w:rPr>
                    <w:t>議案質疑で取り上げました</w:t>
                  </w:r>
                </w:p>
              </w:txbxContent>
            </v:textbox>
          </v:shape>
        </w:pict>
      </w:r>
      <w:r>
        <w:rPr>
          <w:noProof/>
        </w:rPr>
        <w:pict>
          <v:shape id="_x0000_s1049" type="#_x0000_t202" style="position:absolute;left:0;text-align:left;margin-left:0;margin-top:567.25pt;width:335.45pt;height:73.1pt;z-index:251685888" strokecolor="white [3212]">
            <v:textbox inset="5.85pt,.7pt,5.85pt,.7pt">
              <w:txbxContent>
                <w:p w:rsidR="00C53FAA" w:rsidRPr="00C53FAA" w:rsidRDefault="00C53FAA" w:rsidP="00C53FAA">
                  <w:pPr>
                    <w:spacing w:line="280" w:lineRule="exact"/>
                    <w:ind w:firstLineChars="100" w:firstLine="211"/>
                    <w:rPr>
                      <w:b/>
                    </w:rPr>
                  </w:pPr>
                  <w:r w:rsidRPr="00C53FAA">
                    <w:rPr>
                      <w:rFonts w:hint="eastAsia"/>
                      <w:b/>
                    </w:rPr>
                    <w:t>毎年</w:t>
                  </w:r>
                  <w:r w:rsidRPr="00C53FAA">
                    <w:rPr>
                      <w:rFonts w:hint="eastAsia"/>
                      <w:b/>
                    </w:rPr>
                    <w:t>6</w:t>
                  </w:r>
                  <w:r w:rsidRPr="00C53FAA">
                    <w:rPr>
                      <w:rFonts w:hint="eastAsia"/>
                      <w:b/>
                    </w:rPr>
                    <w:t>千万程度で推移していた「図書</w:t>
                  </w:r>
                  <w:r w:rsidR="00F269A8">
                    <w:rPr>
                      <w:rFonts w:hint="eastAsia"/>
                      <w:b/>
                    </w:rPr>
                    <w:t>館</w:t>
                  </w:r>
                  <w:r w:rsidRPr="00C53FAA">
                    <w:rPr>
                      <w:rFonts w:hint="eastAsia"/>
                      <w:b/>
                    </w:rPr>
                    <w:t>資料購入費」ですが、今予算では</w:t>
                  </w:r>
                  <w:r w:rsidRPr="00C53FAA">
                    <w:rPr>
                      <w:rFonts w:hint="eastAsia"/>
                      <w:b/>
                    </w:rPr>
                    <w:t>4</w:t>
                  </w:r>
                  <w:r w:rsidRPr="00C53FAA">
                    <w:rPr>
                      <w:rFonts w:hint="eastAsia"/>
                      <w:b/>
                    </w:rPr>
                    <w:t>割も減額されました。人口に見合った蔵書数に達したからという市の答弁でしたが、人口千人当の蔵書数でみると</w:t>
                  </w:r>
                  <w:r w:rsidR="00F269A8">
                    <w:rPr>
                      <w:rFonts w:hint="eastAsia"/>
                      <w:b/>
                    </w:rPr>
                    <w:t>静岡県</w:t>
                  </w:r>
                  <w:r w:rsidRPr="00C53FAA">
                    <w:rPr>
                      <w:rFonts w:hint="eastAsia"/>
                      <w:b/>
                    </w:rPr>
                    <w:t>平均以下であり、教育日本一を標榜するのであればもっと増書していくべきだと指摘。それに対し、市は否定せず今後考えるとしました。</w:t>
                  </w:r>
                </w:p>
              </w:txbxContent>
            </v:textbox>
          </v:shape>
        </w:pict>
      </w:r>
      <w:r>
        <w:rPr>
          <w:noProof/>
        </w:rPr>
        <w:pict>
          <v:shape id="_x0000_s1036" type="#_x0000_t202" style="position:absolute;left:0;text-align:left;margin-left:202.2pt;margin-top:649.1pt;width:322pt;height:116.7pt;z-index:251671552">
            <v:textbox inset="5.85pt,.7pt,5.85pt,.7pt">
              <w:txbxContent>
                <w:p w:rsidR="00C53FAA" w:rsidRPr="00F269A8" w:rsidRDefault="004B78AC" w:rsidP="00C53FAA">
                  <w:pPr>
                    <w:spacing w:line="360" w:lineRule="exact"/>
                    <w:jc w:val="center"/>
                    <w:rPr>
                      <w:rFonts w:ascii="HG創英角ﾎﾟｯﾌﾟ体" w:eastAsia="HG創英角ﾎﾟｯﾌﾟ体"/>
                      <w:color w:val="FF0000"/>
                      <w:w w:val="130"/>
                      <w:sz w:val="32"/>
                      <w:szCs w:val="32"/>
                    </w:rPr>
                  </w:pPr>
                  <w:r w:rsidRPr="00F269A8">
                    <w:rPr>
                      <w:rFonts w:ascii="HG創英角ﾎﾟｯﾌﾟ体" w:eastAsia="HG創英角ﾎﾟｯﾌﾟ体" w:hint="eastAsia"/>
                      <w:color w:val="FF0000"/>
                      <w:w w:val="130"/>
                      <w:sz w:val="32"/>
                      <w:szCs w:val="32"/>
                    </w:rPr>
                    <w:t xml:space="preserve">日本共産党藤枝市議団　</w:t>
                  </w:r>
                </w:p>
                <w:p w:rsidR="004B78AC" w:rsidRPr="00F269A8" w:rsidRDefault="004B78AC" w:rsidP="00C53FAA">
                  <w:pPr>
                    <w:spacing w:line="360" w:lineRule="exact"/>
                    <w:jc w:val="center"/>
                    <w:rPr>
                      <w:rFonts w:ascii="HG創英角ﾎﾟｯﾌﾟ体" w:eastAsia="HG創英角ﾎﾟｯﾌﾟ体"/>
                      <w:color w:val="FF0000"/>
                      <w:w w:val="130"/>
                      <w:sz w:val="32"/>
                      <w:szCs w:val="32"/>
                    </w:rPr>
                  </w:pPr>
                  <w:r w:rsidRPr="00F269A8">
                    <w:rPr>
                      <w:rFonts w:ascii="HG創英角ﾎﾟｯﾌﾟ体" w:eastAsia="HG創英角ﾎﾟｯﾌﾟ体" w:hint="eastAsia"/>
                      <w:color w:val="FF0000"/>
                      <w:w w:val="130"/>
                      <w:sz w:val="32"/>
                      <w:szCs w:val="32"/>
                    </w:rPr>
                    <w:t>無料法律生活相談のお知らせ</w:t>
                  </w:r>
                </w:p>
                <w:p w:rsidR="004B78AC" w:rsidRPr="00C53FAA" w:rsidRDefault="004B78AC" w:rsidP="000722ED">
                  <w:pPr>
                    <w:spacing w:line="240" w:lineRule="exact"/>
                    <w:rPr>
                      <w:b/>
                      <w:w w:val="120"/>
                      <w:sz w:val="24"/>
                      <w:szCs w:val="24"/>
                    </w:rPr>
                  </w:pPr>
                  <w:r w:rsidRPr="00C53FAA">
                    <w:rPr>
                      <w:rFonts w:hint="eastAsia"/>
                      <w:b/>
                      <w:w w:val="120"/>
                      <w:sz w:val="24"/>
                      <w:szCs w:val="24"/>
                    </w:rPr>
                    <w:t>日時：毎月最終火曜日　午後６時から</w:t>
                  </w:r>
                </w:p>
                <w:p w:rsidR="004B78AC" w:rsidRPr="00C53FAA" w:rsidRDefault="004B78AC" w:rsidP="000722ED">
                  <w:pPr>
                    <w:spacing w:line="240" w:lineRule="exact"/>
                    <w:rPr>
                      <w:b/>
                      <w:w w:val="120"/>
                      <w:sz w:val="24"/>
                      <w:szCs w:val="24"/>
                    </w:rPr>
                  </w:pPr>
                  <w:r w:rsidRPr="00C53FAA">
                    <w:rPr>
                      <w:rFonts w:hint="eastAsia"/>
                      <w:b/>
                      <w:w w:val="120"/>
                      <w:sz w:val="24"/>
                      <w:szCs w:val="24"/>
                    </w:rPr>
                    <w:t>場所：生涯学習センター　２階和室にて</w:t>
                  </w:r>
                </w:p>
                <w:p w:rsidR="004B78AC" w:rsidRPr="00C53FAA" w:rsidRDefault="004B78AC" w:rsidP="000722ED">
                  <w:pPr>
                    <w:spacing w:line="240" w:lineRule="exact"/>
                    <w:rPr>
                      <w:b/>
                      <w:w w:val="120"/>
                      <w:sz w:val="24"/>
                      <w:szCs w:val="24"/>
                    </w:rPr>
                  </w:pPr>
                  <w:r w:rsidRPr="00C53FAA">
                    <w:rPr>
                      <w:rFonts w:hint="eastAsia"/>
                      <w:b/>
                      <w:w w:val="120"/>
                      <w:sz w:val="24"/>
                      <w:szCs w:val="24"/>
                    </w:rPr>
                    <w:t>法律相談　静岡法律事務所弁護士</w:t>
                  </w:r>
                </w:p>
                <w:p w:rsidR="004B78AC" w:rsidRPr="00C53FAA" w:rsidRDefault="004B78AC" w:rsidP="000722ED">
                  <w:pPr>
                    <w:spacing w:line="240" w:lineRule="exact"/>
                    <w:rPr>
                      <w:b/>
                      <w:w w:val="120"/>
                      <w:sz w:val="24"/>
                      <w:szCs w:val="24"/>
                    </w:rPr>
                  </w:pPr>
                  <w:r w:rsidRPr="00C53FAA">
                    <w:rPr>
                      <w:rFonts w:hint="eastAsia"/>
                      <w:b/>
                      <w:w w:val="120"/>
                      <w:sz w:val="24"/>
                      <w:szCs w:val="24"/>
                    </w:rPr>
                    <w:t>生活相談（藤枝市議）大石信生・石井通春</w:t>
                  </w:r>
                </w:p>
                <w:p w:rsidR="004B78AC" w:rsidRPr="00C53FAA" w:rsidRDefault="004B78AC" w:rsidP="00C53FAA">
                  <w:pPr>
                    <w:spacing w:line="240" w:lineRule="exact"/>
                    <w:ind w:firstLineChars="100" w:firstLine="290"/>
                    <w:rPr>
                      <w:b/>
                      <w:w w:val="120"/>
                      <w:sz w:val="24"/>
                      <w:szCs w:val="24"/>
                    </w:rPr>
                  </w:pPr>
                  <w:r w:rsidRPr="00C53FAA">
                    <w:rPr>
                      <w:rFonts w:hint="eastAsia"/>
                      <w:b/>
                      <w:w w:val="120"/>
                      <w:sz w:val="24"/>
                      <w:szCs w:val="24"/>
                    </w:rPr>
                    <w:t>特に予約制ではありませんが、事前にご連絡いただければ助かります。</w:t>
                  </w:r>
                </w:p>
              </w:txbxContent>
            </v:textbox>
          </v:shape>
        </w:pict>
      </w:r>
      <w:r>
        <w:rPr>
          <w:noProof/>
        </w:rPr>
        <w:pict>
          <v:shape id="_x0000_s1042" type="#_x0000_t202" style="position:absolute;left:0;text-align:left;margin-left:400.9pt;margin-top:29.55pt;width:121pt;height:165.2pt;z-index:251678720">
            <v:textbox style="layout-flow:vertical-ideographic" inset="5.85pt,.7pt,5.85pt,.7pt">
              <w:txbxContent>
                <w:p w:rsidR="004B78AC" w:rsidRPr="00F269A8" w:rsidRDefault="004B78AC" w:rsidP="00A12B99">
                  <w:pPr>
                    <w:spacing w:line="240" w:lineRule="exact"/>
                    <w:rPr>
                      <w:b/>
                      <w:color w:val="FF0000"/>
                      <w:sz w:val="24"/>
                      <w:szCs w:val="24"/>
                    </w:rPr>
                  </w:pPr>
                  <w:r w:rsidRPr="00F269A8">
                    <w:rPr>
                      <w:rFonts w:hint="eastAsia"/>
                      <w:b/>
                      <w:color w:val="FF0000"/>
                      <w:sz w:val="24"/>
                      <w:szCs w:val="24"/>
                    </w:rPr>
                    <w:t>志太広域組合議会とは</w:t>
                  </w:r>
                  <w:r w:rsidR="00F269A8" w:rsidRPr="00F269A8">
                    <w:rPr>
                      <w:rFonts w:hint="eastAsia"/>
                      <w:b/>
                      <w:color w:val="FF0000"/>
                      <w:sz w:val="24"/>
                      <w:szCs w:val="24"/>
                    </w:rPr>
                    <w:t>？</w:t>
                  </w:r>
                </w:p>
                <w:p w:rsidR="004B78AC" w:rsidRPr="00F269A8" w:rsidRDefault="004B78AC" w:rsidP="00F269A8">
                  <w:pPr>
                    <w:spacing w:line="240" w:lineRule="exact"/>
                    <w:ind w:firstLineChars="100" w:firstLine="211"/>
                    <w:rPr>
                      <w:b/>
                    </w:rPr>
                  </w:pPr>
                  <w:r w:rsidRPr="00F269A8">
                    <w:rPr>
                      <w:rFonts w:hint="eastAsia"/>
                      <w:b/>
                    </w:rPr>
                    <w:t>行政が取扱う膨大な業務のうち一部を複数の自治体が</w:t>
                  </w:r>
                  <w:r w:rsidR="00221FD0">
                    <w:rPr>
                      <w:rFonts w:hint="eastAsia"/>
                      <w:b/>
                    </w:rPr>
                    <w:t>一元</w:t>
                  </w:r>
                  <w:r w:rsidRPr="00F269A8">
                    <w:rPr>
                      <w:rFonts w:hint="eastAsia"/>
                      <w:b/>
                    </w:rPr>
                    <w:t>管轄する</w:t>
                  </w:r>
                  <w:r w:rsidR="00221FD0">
                    <w:rPr>
                      <w:rFonts w:hint="eastAsia"/>
                      <w:b/>
                    </w:rPr>
                    <w:t>ことを</w:t>
                  </w:r>
                  <w:r w:rsidRPr="00F269A8">
                    <w:rPr>
                      <w:rFonts w:hint="eastAsia"/>
                      <w:b/>
                    </w:rPr>
                    <w:t>「一部事務組合」と言</w:t>
                  </w:r>
                  <w:r w:rsidR="00221FD0">
                    <w:rPr>
                      <w:rFonts w:hint="eastAsia"/>
                      <w:b/>
                    </w:rPr>
                    <w:t>いその中に組織化される議会です</w:t>
                  </w:r>
                  <w:r w:rsidRPr="00F269A8">
                    <w:rPr>
                      <w:rFonts w:hint="eastAsia"/>
                      <w:b/>
                    </w:rPr>
                    <w:t>。</w:t>
                  </w:r>
                </w:p>
                <w:p w:rsidR="004B78AC" w:rsidRPr="00F269A8" w:rsidRDefault="00221FD0" w:rsidP="00221FD0">
                  <w:pPr>
                    <w:spacing w:line="240" w:lineRule="exact"/>
                    <w:ind w:firstLineChars="100" w:firstLine="211"/>
                    <w:rPr>
                      <w:b/>
                    </w:rPr>
                  </w:pPr>
                  <w:r>
                    <w:rPr>
                      <w:rFonts w:hint="eastAsia"/>
                      <w:b/>
                    </w:rPr>
                    <w:t>志太組合議会は</w:t>
                  </w:r>
                  <w:r w:rsidR="004B78AC" w:rsidRPr="00F269A8">
                    <w:rPr>
                      <w:rFonts w:hint="eastAsia"/>
                      <w:b/>
                    </w:rPr>
                    <w:t>焼津と藤枝２市</w:t>
                  </w:r>
                  <w:r w:rsidR="00F269A8" w:rsidRPr="00F269A8">
                    <w:rPr>
                      <w:rFonts w:hint="eastAsia"/>
                      <w:b/>
                    </w:rPr>
                    <w:t>の</w:t>
                  </w:r>
                  <w:r w:rsidR="004B78AC" w:rsidRPr="00F269A8">
                    <w:rPr>
                      <w:rFonts w:hint="eastAsia"/>
                      <w:b/>
                    </w:rPr>
                    <w:t>各議員８名</w:t>
                  </w:r>
                  <w:r w:rsidR="00F269A8" w:rsidRPr="00F269A8">
                    <w:rPr>
                      <w:rFonts w:hint="eastAsia"/>
                      <w:b/>
                    </w:rPr>
                    <w:t>、合計</w:t>
                  </w:r>
                  <w:r w:rsidR="004B78AC" w:rsidRPr="00F269A8">
                    <w:rPr>
                      <w:rFonts w:hint="eastAsia"/>
                      <w:b/>
                      <w:w w:val="67"/>
                      <w:eastAsianLayout w:id="332669440" w:vert="1" w:vertCompress="1"/>
                    </w:rPr>
                    <w:t>１６</w:t>
                  </w:r>
                  <w:r w:rsidR="004B78AC" w:rsidRPr="00F269A8">
                    <w:rPr>
                      <w:rFonts w:hint="eastAsia"/>
                      <w:b/>
                    </w:rPr>
                    <w:t>名で構成されます。所管はゴミ処理の他、消防、し尿、斎場、看護学校運営などです。</w:t>
                  </w:r>
                </w:p>
              </w:txbxContent>
            </v:textbox>
          </v:shape>
        </w:pict>
      </w:r>
      <w:r>
        <w:rPr>
          <w:noProof/>
        </w:rPr>
        <w:pict>
          <v:shape id="_x0000_s1043" type="#_x0000_t202" style="position:absolute;left:0;text-align:left;margin-left:0;margin-top:55.1pt;width:396pt;height:139.65pt;z-index:251679744" strokecolor="white [3212]">
            <v:textbox inset="5.85pt,.7pt,5.85pt,.7pt">
              <w:txbxContent>
                <w:p w:rsidR="004B78AC" w:rsidRPr="00256DC1" w:rsidRDefault="004B78AC" w:rsidP="00256DC1">
                  <w:pPr>
                    <w:spacing w:line="300" w:lineRule="exact"/>
                    <w:rPr>
                      <w:b/>
                      <w:sz w:val="24"/>
                      <w:szCs w:val="24"/>
                    </w:rPr>
                  </w:pPr>
                  <w:r w:rsidRPr="00256DC1">
                    <w:rPr>
                      <w:rFonts w:hint="eastAsia"/>
                      <w:b/>
                    </w:rPr>
                    <w:t xml:space="preserve">　</w:t>
                  </w:r>
                  <w:r w:rsidR="008B0486">
                    <w:rPr>
                      <w:rFonts w:hint="eastAsia"/>
                      <w:b/>
                      <w:sz w:val="24"/>
                      <w:szCs w:val="24"/>
                    </w:rPr>
                    <w:t>藤枝</w:t>
                  </w:r>
                  <w:r w:rsidRPr="00256DC1">
                    <w:rPr>
                      <w:rFonts w:hint="eastAsia"/>
                      <w:b/>
                      <w:sz w:val="24"/>
                      <w:szCs w:val="24"/>
                    </w:rPr>
                    <w:t>焼津２市の「燃やすごみ」の総量は年間およそ５万トンにもなります。燃やすごみを減らせば、現在計画されている新清掃工場の建設費用も縮減でき、運営コストも減り大きな節税に</w:t>
                  </w:r>
                  <w:r w:rsidR="008B0486">
                    <w:rPr>
                      <w:rFonts w:hint="eastAsia"/>
                      <w:b/>
                      <w:sz w:val="24"/>
                      <w:szCs w:val="24"/>
                    </w:rPr>
                    <w:t>つながります</w:t>
                  </w:r>
                  <w:r w:rsidRPr="00256DC1">
                    <w:rPr>
                      <w:rFonts w:hint="eastAsia"/>
                      <w:b/>
                      <w:sz w:val="24"/>
                      <w:szCs w:val="24"/>
                    </w:rPr>
                    <w:t>。</w:t>
                  </w:r>
                </w:p>
                <w:p w:rsidR="004B78AC" w:rsidRPr="00256DC1" w:rsidRDefault="004B78AC" w:rsidP="00256DC1">
                  <w:pPr>
                    <w:spacing w:line="300" w:lineRule="exact"/>
                    <w:rPr>
                      <w:b/>
                      <w:sz w:val="24"/>
                      <w:szCs w:val="24"/>
                    </w:rPr>
                  </w:pPr>
                  <w:r w:rsidRPr="00256DC1">
                    <w:rPr>
                      <w:rFonts w:hint="eastAsia"/>
                      <w:b/>
                      <w:sz w:val="24"/>
                      <w:szCs w:val="24"/>
                    </w:rPr>
                    <w:t xml:space="preserve">　問題は、資源化可能なゴミが「燃やすごみ」の中に</w:t>
                  </w:r>
                  <w:r w:rsidR="008B0486">
                    <w:rPr>
                      <w:rFonts w:hint="eastAsia"/>
                      <w:b/>
                      <w:sz w:val="24"/>
                      <w:szCs w:val="24"/>
                    </w:rPr>
                    <w:t>たくさん</w:t>
                  </w:r>
                  <w:r w:rsidRPr="00256DC1">
                    <w:rPr>
                      <w:rFonts w:hint="eastAsia"/>
                      <w:b/>
                      <w:sz w:val="24"/>
                      <w:szCs w:val="24"/>
                    </w:rPr>
                    <w:t>混入されている事、主なものは雑紙類（カレー粉の箱、トイレットペーパーの芯など）で「燃やすごみ」の中に８％も混ざってしまっています。</w:t>
                  </w:r>
                  <w:r w:rsidR="00F31D52">
                    <w:rPr>
                      <w:rFonts w:hint="eastAsia"/>
                      <w:b/>
                      <w:sz w:val="24"/>
                      <w:szCs w:val="24"/>
                    </w:rPr>
                    <w:t>他に容器包装プラチック</w:t>
                  </w:r>
                  <w:r w:rsidRPr="00256DC1">
                    <w:rPr>
                      <w:rFonts w:hint="eastAsia"/>
                      <w:b/>
                      <w:sz w:val="24"/>
                      <w:szCs w:val="24"/>
                    </w:rPr>
                    <w:t>、布類などです。</w:t>
                  </w:r>
                </w:p>
                <w:p w:rsidR="004B78AC" w:rsidRPr="00256DC1" w:rsidRDefault="004B78AC" w:rsidP="00256DC1">
                  <w:pPr>
                    <w:spacing w:line="300" w:lineRule="exact"/>
                    <w:rPr>
                      <w:b/>
                      <w:sz w:val="24"/>
                      <w:szCs w:val="24"/>
                    </w:rPr>
                  </w:pPr>
                  <w:r w:rsidRPr="00256DC1">
                    <w:rPr>
                      <w:rFonts w:hint="eastAsia"/>
                      <w:b/>
                      <w:sz w:val="24"/>
                      <w:szCs w:val="24"/>
                    </w:rPr>
                    <w:t xml:space="preserve">　しかし古紙雑紙類は月２回の回収しかありませんので、</w:t>
                  </w:r>
                  <w:r w:rsidR="00F31D52">
                    <w:rPr>
                      <w:rFonts w:hint="eastAsia"/>
                      <w:b/>
                      <w:sz w:val="24"/>
                      <w:szCs w:val="24"/>
                    </w:rPr>
                    <w:t>家庭では</w:t>
                  </w:r>
                  <w:r w:rsidRPr="00256DC1">
                    <w:rPr>
                      <w:rFonts w:hint="eastAsia"/>
                      <w:b/>
                      <w:sz w:val="24"/>
                      <w:szCs w:val="24"/>
                    </w:rPr>
                    <w:t>どうしても燃やすごみと一緒に捨ててしまうのが実情ではないでしょうか。</w:t>
                  </w:r>
                </w:p>
                <w:p w:rsidR="004B78AC" w:rsidRPr="001D3D8A" w:rsidRDefault="004B78AC"/>
              </w:txbxContent>
            </v:textbox>
          </v:shape>
        </w:pict>
      </w:r>
      <w:r>
        <w:rPr>
          <w:noProof/>
        </w:rPr>
        <w:pict>
          <v:shape id="_x0000_s1046" type="#_x0000_t202" style="position:absolute;left:0;text-align:left;margin-left:0;margin-top:675.4pt;width:195.8pt;height:79.5pt;z-index:251682816" strokecolor="white [3212]">
            <v:textbox inset="5.85pt,.7pt,5.85pt,.7pt">
              <w:txbxContent>
                <w:tbl>
                  <w:tblPr>
                    <w:tblStyle w:val="a9"/>
                    <w:tblW w:w="3936" w:type="dxa"/>
                    <w:tblLook w:val="04A0" w:firstRow="1" w:lastRow="0" w:firstColumn="1" w:lastColumn="0" w:noHBand="0" w:noVBand="1"/>
                  </w:tblPr>
                  <w:tblGrid>
                    <w:gridCol w:w="992"/>
                    <w:gridCol w:w="1078"/>
                    <w:gridCol w:w="1078"/>
                    <w:gridCol w:w="788"/>
                  </w:tblGrid>
                  <w:tr w:rsidR="004B78AC" w:rsidRPr="00F269A8" w:rsidTr="00F269A8">
                    <w:tc>
                      <w:tcPr>
                        <w:tcW w:w="992" w:type="dxa"/>
                      </w:tcPr>
                      <w:p w:rsidR="004B78AC" w:rsidRPr="00F269A8" w:rsidRDefault="004B78AC" w:rsidP="004B78AC">
                        <w:pPr>
                          <w:rPr>
                            <w:b/>
                            <w:sz w:val="22"/>
                          </w:rPr>
                        </w:pPr>
                      </w:p>
                    </w:tc>
                    <w:tc>
                      <w:tcPr>
                        <w:tcW w:w="1078" w:type="dxa"/>
                      </w:tcPr>
                      <w:p w:rsidR="004B78AC" w:rsidRPr="00F269A8" w:rsidRDefault="004B78AC" w:rsidP="00F31D52">
                        <w:pPr>
                          <w:jc w:val="center"/>
                          <w:rPr>
                            <w:b/>
                            <w:sz w:val="22"/>
                          </w:rPr>
                        </w:pPr>
                        <w:r w:rsidRPr="00F269A8">
                          <w:rPr>
                            <w:rFonts w:hint="eastAsia"/>
                            <w:b/>
                            <w:sz w:val="22"/>
                          </w:rPr>
                          <w:t>県平均</w:t>
                        </w:r>
                      </w:p>
                    </w:tc>
                    <w:tc>
                      <w:tcPr>
                        <w:tcW w:w="1078" w:type="dxa"/>
                      </w:tcPr>
                      <w:p w:rsidR="004B78AC" w:rsidRPr="00F269A8" w:rsidRDefault="004B78AC" w:rsidP="00F31D52">
                        <w:pPr>
                          <w:jc w:val="center"/>
                          <w:rPr>
                            <w:b/>
                            <w:sz w:val="22"/>
                          </w:rPr>
                        </w:pPr>
                        <w:r w:rsidRPr="00F269A8">
                          <w:rPr>
                            <w:rFonts w:hint="eastAsia"/>
                            <w:b/>
                            <w:sz w:val="22"/>
                          </w:rPr>
                          <w:t>藤枝市</w:t>
                        </w:r>
                      </w:p>
                    </w:tc>
                    <w:tc>
                      <w:tcPr>
                        <w:tcW w:w="788" w:type="dxa"/>
                      </w:tcPr>
                      <w:p w:rsidR="004B78AC" w:rsidRPr="00F269A8" w:rsidRDefault="004B78AC" w:rsidP="00F31D52">
                        <w:pPr>
                          <w:jc w:val="center"/>
                          <w:rPr>
                            <w:b/>
                            <w:sz w:val="22"/>
                          </w:rPr>
                        </w:pPr>
                        <w:r w:rsidRPr="00F269A8">
                          <w:rPr>
                            <w:rFonts w:hint="eastAsia"/>
                            <w:b/>
                            <w:sz w:val="22"/>
                          </w:rPr>
                          <w:t>順位</w:t>
                        </w:r>
                      </w:p>
                    </w:tc>
                  </w:tr>
                  <w:tr w:rsidR="004B78AC" w:rsidRPr="00F269A8" w:rsidTr="00F269A8">
                    <w:tc>
                      <w:tcPr>
                        <w:tcW w:w="992" w:type="dxa"/>
                      </w:tcPr>
                      <w:p w:rsidR="004B78AC" w:rsidRPr="00F269A8" w:rsidRDefault="004B78AC" w:rsidP="004B78AC">
                        <w:pPr>
                          <w:rPr>
                            <w:b/>
                            <w:sz w:val="22"/>
                          </w:rPr>
                        </w:pPr>
                        <w:r w:rsidRPr="00F269A8">
                          <w:rPr>
                            <w:rFonts w:hint="eastAsia"/>
                            <w:b/>
                            <w:sz w:val="22"/>
                          </w:rPr>
                          <w:t>21</w:t>
                        </w:r>
                        <w:r w:rsidRPr="00F269A8">
                          <w:rPr>
                            <w:rFonts w:hint="eastAsia"/>
                            <w:b/>
                            <w:sz w:val="22"/>
                          </w:rPr>
                          <w:t>年度</w:t>
                        </w:r>
                      </w:p>
                    </w:tc>
                    <w:tc>
                      <w:tcPr>
                        <w:tcW w:w="1078" w:type="dxa"/>
                      </w:tcPr>
                      <w:p w:rsidR="004B78AC" w:rsidRPr="00F269A8" w:rsidRDefault="004B78AC" w:rsidP="00F31D52">
                        <w:pPr>
                          <w:jc w:val="center"/>
                          <w:rPr>
                            <w:b/>
                            <w:sz w:val="22"/>
                          </w:rPr>
                        </w:pPr>
                        <w:r w:rsidRPr="00F269A8">
                          <w:rPr>
                            <w:rFonts w:hint="eastAsia"/>
                            <w:b/>
                            <w:sz w:val="22"/>
                          </w:rPr>
                          <w:t>3250</w:t>
                        </w:r>
                        <w:r w:rsidRPr="00F269A8">
                          <w:rPr>
                            <w:rFonts w:hint="eastAsia"/>
                            <w:b/>
                            <w:sz w:val="22"/>
                          </w:rPr>
                          <w:t>冊</w:t>
                        </w:r>
                      </w:p>
                    </w:tc>
                    <w:tc>
                      <w:tcPr>
                        <w:tcW w:w="1078" w:type="dxa"/>
                      </w:tcPr>
                      <w:p w:rsidR="004B78AC" w:rsidRPr="00F269A8" w:rsidRDefault="008965BE" w:rsidP="008965BE">
                        <w:pPr>
                          <w:jc w:val="center"/>
                          <w:rPr>
                            <w:b/>
                            <w:sz w:val="22"/>
                          </w:rPr>
                        </w:pPr>
                        <w:r>
                          <w:rPr>
                            <w:rFonts w:hint="eastAsia"/>
                            <w:b/>
                            <w:sz w:val="22"/>
                          </w:rPr>
                          <w:t>2966</w:t>
                        </w:r>
                        <w:r w:rsidR="004B78AC" w:rsidRPr="00F269A8">
                          <w:rPr>
                            <w:rFonts w:hint="eastAsia"/>
                            <w:b/>
                            <w:sz w:val="22"/>
                          </w:rPr>
                          <w:t>冊</w:t>
                        </w:r>
                      </w:p>
                    </w:tc>
                    <w:tc>
                      <w:tcPr>
                        <w:tcW w:w="788" w:type="dxa"/>
                      </w:tcPr>
                      <w:p w:rsidR="004B78AC" w:rsidRPr="00F269A8" w:rsidRDefault="004B78AC" w:rsidP="00F31D52">
                        <w:pPr>
                          <w:jc w:val="center"/>
                          <w:rPr>
                            <w:b/>
                            <w:sz w:val="22"/>
                          </w:rPr>
                        </w:pPr>
                        <w:r w:rsidRPr="00F269A8">
                          <w:rPr>
                            <w:rFonts w:hint="eastAsia"/>
                            <w:b/>
                            <w:sz w:val="22"/>
                          </w:rPr>
                          <w:t>17</w:t>
                        </w:r>
                        <w:r w:rsidRPr="00F269A8">
                          <w:rPr>
                            <w:rFonts w:hint="eastAsia"/>
                            <w:b/>
                            <w:sz w:val="22"/>
                          </w:rPr>
                          <w:t>位</w:t>
                        </w:r>
                      </w:p>
                    </w:tc>
                  </w:tr>
                  <w:tr w:rsidR="004B78AC" w:rsidRPr="00F269A8" w:rsidTr="00F269A8">
                    <w:tc>
                      <w:tcPr>
                        <w:tcW w:w="992" w:type="dxa"/>
                      </w:tcPr>
                      <w:p w:rsidR="004B78AC" w:rsidRPr="00F269A8" w:rsidRDefault="004B78AC" w:rsidP="004B78AC">
                        <w:pPr>
                          <w:rPr>
                            <w:b/>
                            <w:sz w:val="22"/>
                          </w:rPr>
                        </w:pPr>
                        <w:r w:rsidRPr="00F269A8">
                          <w:rPr>
                            <w:rFonts w:hint="eastAsia"/>
                            <w:b/>
                            <w:sz w:val="22"/>
                          </w:rPr>
                          <w:t>22</w:t>
                        </w:r>
                        <w:r w:rsidRPr="00F269A8">
                          <w:rPr>
                            <w:rFonts w:hint="eastAsia"/>
                            <w:b/>
                            <w:sz w:val="22"/>
                          </w:rPr>
                          <w:t>年度</w:t>
                        </w:r>
                      </w:p>
                    </w:tc>
                    <w:tc>
                      <w:tcPr>
                        <w:tcW w:w="1078" w:type="dxa"/>
                      </w:tcPr>
                      <w:p w:rsidR="004B78AC" w:rsidRPr="00F269A8" w:rsidRDefault="004B78AC" w:rsidP="00F31D52">
                        <w:pPr>
                          <w:jc w:val="center"/>
                          <w:rPr>
                            <w:b/>
                            <w:sz w:val="22"/>
                          </w:rPr>
                        </w:pPr>
                        <w:r w:rsidRPr="00F269A8">
                          <w:rPr>
                            <w:rFonts w:hint="eastAsia"/>
                            <w:b/>
                            <w:sz w:val="22"/>
                          </w:rPr>
                          <w:t>3323</w:t>
                        </w:r>
                        <w:r w:rsidRPr="00F269A8">
                          <w:rPr>
                            <w:rFonts w:hint="eastAsia"/>
                            <w:b/>
                            <w:sz w:val="22"/>
                          </w:rPr>
                          <w:t>冊</w:t>
                        </w:r>
                      </w:p>
                    </w:tc>
                    <w:tc>
                      <w:tcPr>
                        <w:tcW w:w="1078" w:type="dxa"/>
                      </w:tcPr>
                      <w:p w:rsidR="004B78AC" w:rsidRPr="00F269A8" w:rsidRDefault="004B78AC" w:rsidP="00F31D52">
                        <w:pPr>
                          <w:jc w:val="center"/>
                          <w:rPr>
                            <w:b/>
                            <w:sz w:val="22"/>
                          </w:rPr>
                        </w:pPr>
                        <w:r w:rsidRPr="00F269A8">
                          <w:rPr>
                            <w:rFonts w:hint="eastAsia"/>
                            <w:b/>
                            <w:sz w:val="22"/>
                          </w:rPr>
                          <w:t>3139</w:t>
                        </w:r>
                        <w:r w:rsidRPr="00F269A8">
                          <w:rPr>
                            <w:rFonts w:hint="eastAsia"/>
                            <w:b/>
                            <w:sz w:val="22"/>
                          </w:rPr>
                          <w:t>冊</w:t>
                        </w:r>
                      </w:p>
                    </w:tc>
                    <w:tc>
                      <w:tcPr>
                        <w:tcW w:w="788" w:type="dxa"/>
                      </w:tcPr>
                      <w:p w:rsidR="004B78AC" w:rsidRPr="00F269A8" w:rsidRDefault="004B78AC" w:rsidP="00F31D52">
                        <w:pPr>
                          <w:jc w:val="center"/>
                          <w:rPr>
                            <w:b/>
                            <w:sz w:val="22"/>
                          </w:rPr>
                        </w:pPr>
                        <w:r w:rsidRPr="00F269A8">
                          <w:rPr>
                            <w:rFonts w:hint="eastAsia"/>
                            <w:b/>
                            <w:sz w:val="22"/>
                          </w:rPr>
                          <w:t>17</w:t>
                        </w:r>
                        <w:r w:rsidRPr="00F269A8">
                          <w:rPr>
                            <w:rFonts w:hint="eastAsia"/>
                            <w:b/>
                            <w:sz w:val="22"/>
                          </w:rPr>
                          <w:t>位</w:t>
                        </w:r>
                      </w:p>
                    </w:tc>
                  </w:tr>
                  <w:tr w:rsidR="004B78AC" w:rsidRPr="00F269A8" w:rsidTr="00F269A8">
                    <w:tc>
                      <w:tcPr>
                        <w:tcW w:w="992" w:type="dxa"/>
                      </w:tcPr>
                      <w:p w:rsidR="004B78AC" w:rsidRPr="00F269A8" w:rsidRDefault="004B78AC" w:rsidP="004B78AC">
                        <w:pPr>
                          <w:rPr>
                            <w:b/>
                            <w:sz w:val="22"/>
                          </w:rPr>
                        </w:pPr>
                        <w:r w:rsidRPr="00F269A8">
                          <w:rPr>
                            <w:rFonts w:hint="eastAsia"/>
                            <w:b/>
                            <w:sz w:val="22"/>
                          </w:rPr>
                          <w:t>23</w:t>
                        </w:r>
                        <w:r w:rsidRPr="00F269A8">
                          <w:rPr>
                            <w:rFonts w:hint="eastAsia"/>
                            <w:b/>
                            <w:sz w:val="22"/>
                          </w:rPr>
                          <w:t>年度</w:t>
                        </w:r>
                      </w:p>
                    </w:tc>
                    <w:tc>
                      <w:tcPr>
                        <w:tcW w:w="1078" w:type="dxa"/>
                      </w:tcPr>
                      <w:p w:rsidR="004B78AC" w:rsidRPr="00F269A8" w:rsidRDefault="004B78AC" w:rsidP="00F31D52">
                        <w:pPr>
                          <w:jc w:val="center"/>
                          <w:rPr>
                            <w:b/>
                            <w:sz w:val="22"/>
                          </w:rPr>
                        </w:pPr>
                        <w:r w:rsidRPr="00F269A8">
                          <w:rPr>
                            <w:rFonts w:hint="eastAsia"/>
                            <w:b/>
                            <w:sz w:val="22"/>
                          </w:rPr>
                          <w:t>3386</w:t>
                        </w:r>
                        <w:r w:rsidRPr="00F269A8">
                          <w:rPr>
                            <w:rFonts w:hint="eastAsia"/>
                            <w:b/>
                            <w:sz w:val="22"/>
                          </w:rPr>
                          <w:t>冊</w:t>
                        </w:r>
                      </w:p>
                    </w:tc>
                    <w:tc>
                      <w:tcPr>
                        <w:tcW w:w="1078" w:type="dxa"/>
                      </w:tcPr>
                      <w:p w:rsidR="004B78AC" w:rsidRPr="00F269A8" w:rsidRDefault="004B78AC" w:rsidP="00F31D52">
                        <w:pPr>
                          <w:jc w:val="center"/>
                          <w:rPr>
                            <w:b/>
                            <w:sz w:val="22"/>
                          </w:rPr>
                        </w:pPr>
                        <w:r w:rsidRPr="00F269A8">
                          <w:rPr>
                            <w:rFonts w:hint="eastAsia"/>
                            <w:b/>
                            <w:sz w:val="22"/>
                          </w:rPr>
                          <w:t>3315</w:t>
                        </w:r>
                        <w:r w:rsidRPr="00F269A8">
                          <w:rPr>
                            <w:rFonts w:hint="eastAsia"/>
                            <w:b/>
                            <w:sz w:val="22"/>
                          </w:rPr>
                          <w:t>冊</w:t>
                        </w:r>
                      </w:p>
                    </w:tc>
                    <w:tc>
                      <w:tcPr>
                        <w:tcW w:w="788" w:type="dxa"/>
                      </w:tcPr>
                      <w:p w:rsidR="004B78AC" w:rsidRPr="00F269A8" w:rsidRDefault="004B78AC" w:rsidP="00F31D52">
                        <w:pPr>
                          <w:jc w:val="center"/>
                          <w:rPr>
                            <w:b/>
                            <w:sz w:val="22"/>
                          </w:rPr>
                        </w:pPr>
                        <w:r w:rsidRPr="00F269A8">
                          <w:rPr>
                            <w:rFonts w:hint="eastAsia"/>
                            <w:b/>
                            <w:sz w:val="22"/>
                          </w:rPr>
                          <w:t>16</w:t>
                        </w:r>
                        <w:r w:rsidRPr="00F269A8">
                          <w:rPr>
                            <w:rFonts w:hint="eastAsia"/>
                            <w:b/>
                            <w:sz w:val="22"/>
                          </w:rPr>
                          <w:t>位</w:t>
                        </w:r>
                      </w:p>
                    </w:tc>
                  </w:tr>
                </w:tbl>
                <w:p w:rsidR="004B78AC" w:rsidRPr="004B78AC" w:rsidRDefault="004B78AC" w:rsidP="004B78AC"/>
              </w:txbxContent>
            </v:textbox>
          </v:shape>
        </w:pict>
      </w:r>
      <w:r>
        <w:rPr>
          <w:noProof/>
        </w:rPr>
        <w:pict>
          <v:shape id="_x0000_s1048" type="#_x0000_t202" style="position:absolute;left:0;text-align:left;margin-left:0;margin-top:644.75pt;width:198.55pt;height:30.65pt;z-index:251684864;mso-width-relative:margin;mso-height-relative:margin" strokecolor="white [3212]">
            <v:textbox>
              <w:txbxContent>
                <w:p w:rsidR="00C53FAA" w:rsidRPr="00F269A8" w:rsidRDefault="00C53FAA" w:rsidP="00C53FAA">
                  <w:pPr>
                    <w:spacing w:line="240" w:lineRule="exact"/>
                    <w:rPr>
                      <w:b/>
                    </w:rPr>
                  </w:pPr>
                  <w:r w:rsidRPr="00F269A8">
                    <w:rPr>
                      <w:rFonts w:hint="eastAsia"/>
                      <w:b/>
                    </w:rPr>
                    <w:t>人口千人当蔵書数と</w:t>
                  </w:r>
                </w:p>
                <w:p w:rsidR="004B78AC" w:rsidRPr="00F269A8" w:rsidRDefault="00C53FAA" w:rsidP="00F269A8">
                  <w:pPr>
                    <w:spacing w:line="240" w:lineRule="exact"/>
                    <w:ind w:firstLineChars="300" w:firstLine="632"/>
                    <w:rPr>
                      <w:b/>
                    </w:rPr>
                  </w:pPr>
                  <w:r w:rsidRPr="00F269A8">
                    <w:rPr>
                      <w:rFonts w:hint="eastAsia"/>
                      <w:b/>
                    </w:rPr>
                    <w:t>県内</w:t>
                  </w:r>
                  <w:r w:rsidRPr="00F269A8">
                    <w:rPr>
                      <w:rFonts w:hint="eastAsia"/>
                      <w:b/>
                    </w:rPr>
                    <w:t>23</w:t>
                  </w:r>
                  <w:r w:rsidRPr="00F269A8">
                    <w:rPr>
                      <w:rFonts w:hint="eastAsia"/>
                      <w:b/>
                    </w:rPr>
                    <w:t>市のうち藤枝市の順位</w:t>
                  </w:r>
                </w:p>
              </w:txbxContent>
            </v:textbox>
          </v:shape>
        </w:pict>
      </w:r>
      <w:r>
        <w:rPr>
          <w:noProof/>
        </w:rPr>
        <w:pict>
          <v:shape id="_x0000_s1038" type="#_x0000_t202" style="position:absolute;left:0;text-align:left;margin-left:195.8pt;margin-top:528.55pt;width:114.55pt;height:16.9pt;z-index:251673600" strokecolor="white [3212]">
            <v:textbox inset="5.85pt,.7pt,5.85pt,.7pt">
              <w:txbxContent>
                <w:p w:rsidR="004B78AC" w:rsidRPr="00302BFC" w:rsidRDefault="004B78AC">
                  <w:pPr>
                    <w:rPr>
                      <w:sz w:val="16"/>
                      <w:szCs w:val="16"/>
                    </w:rPr>
                  </w:pPr>
                  <w:r w:rsidRPr="00302BFC">
                    <w:rPr>
                      <w:rFonts w:hint="eastAsia"/>
                      <w:sz w:val="16"/>
                      <w:szCs w:val="16"/>
                    </w:rPr>
                    <w:t>議案質疑で取り上げました</w:t>
                  </w:r>
                </w:p>
              </w:txbxContent>
            </v:textbox>
          </v:shape>
        </w:pict>
      </w:r>
      <w:r>
        <w:rPr>
          <w:noProof/>
        </w:rPr>
        <w:pict>
          <v:shape id="_x0000_s1040" type="#_x0000_t202" style="position:absolute;left:0;text-align:left;margin-left:0;margin-top:3.6pt;width:384.1pt;height:51.5pt;z-index:-251640832;mso-width-relative:margin;mso-height-relative:margin" strokecolor="white [3212]">
            <v:textbox style="mso-next-textbox:#_x0000_s1040">
              <w:txbxContent>
                <w:p w:rsidR="004B78AC" w:rsidRPr="00256DC1" w:rsidRDefault="004B78AC" w:rsidP="004B78AC">
                  <w:pPr>
                    <w:spacing w:line="440" w:lineRule="exact"/>
                    <w:rPr>
                      <w:rFonts w:ascii="HG創英角ﾎﾟｯﾌﾟ体" w:eastAsia="HG創英角ﾎﾟｯﾌﾟ体"/>
                      <w:b/>
                      <w:color w:val="FF0000"/>
                      <w:sz w:val="32"/>
                      <w:szCs w:val="32"/>
                    </w:rPr>
                  </w:pPr>
                  <w:r w:rsidRPr="00256DC1">
                    <w:rPr>
                      <w:rFonts w:ascii="HG創英角ﾎﾟｯﾌﾟ体" w:eastAsia="HG創英角ﾎﾟｯﾌﾟ体" w:hint="eastAsia"/>
                      <w:b/>
                      <w:color w:val="FF0000"/>
                      <w:sz w:val="32"/>
                      <w:szCs w:val="32"/>
                    </w:rPr>
                    <w:t>拠点回収（エコステーション）の充実で</w:t>
                  </w:r>
                </w:p>
                <w:p w:rsidR="004B78AC" w:rsidRPr="00256DC1" w:rsidRDefault="004B78AC" w:rsidP="004B78AC">
                  <w:pPr>
                    <w:spacing w:line="440" w:lineRule="exact"/>
                    <w:rPr>
                      <w:rFonts w:ascii="HG創英角ﾎﾟｯﾌﾟ体" w:eastAsia="HG創英角ﾎﾟｯﾌﾟ体"/>
                      <w:b/>
                      <w:color w:val="FF0000"/>
                      <w:w w:val="120"/>
                      <w:sz w:val="40"/>
                      <w:szCs w:val="40"/>
                    </w:rPr>
                  </w:pPr>
                  <w:r w:rsidRPr="00256DC1">
                    <w:rPr>
                      <w:rFonts w:ascii="HG創英角ﾎﾟｯﾌﾟ体" w:eastAsia="HG創英角ﾎﾟｯﾌﾟ体" w:hint="eastAsia"/>
                      <w:b/>
                      <w:color w:val="FF0000"/>
                      <w:w w:val="120"/>
                      <w:sz w:val="40"/>
                      <w:szCs w:val="40"/>
                    </w:rPr>
                    <w:t>燃やすごみ１０％減量が可能です</w:t>
                  </w:r>
                </w:p>
              </w:txbxContent>
            </v:textbox>
          </v:shape>
        </w:pict>
      </w:r>
      <w:r>
        <w:rPr>
          <w:noProof/>
        </w:rPr>
        <w:pict>
          <v:shape id="_x0000_s1032" type="#_x0000_t202" style="position:absolute;left:0;text-align:left;margin-left:326.75pt;margin-top:4.05pt;width:148.9pt;height:25.95pt;z-index:251667456;mso-height-percent:200;mso-height-percent:200;mso-width-relative:margin;mso-height-relative:margin" strokecolor="white [3212]">
            <v:textbox style="mso-fit-shape-to-text:t">
              <w:txbxContent>
                <w:p w:rsidR="004B78AC" w:rsidRPr="00A95A0F" w:rsidRDefault="004B78AC">
                  <w:pPr>
                    <w:rPr>
                      <w:sz w:val="16"/>
                      <w:szCs w:val="16"/>
                    </w:rPr>
                  </w:pPr>
                  <w:r>
                    <w:rPr>
                      <w:rFonts w:hint="eastAsia"/>
                      <w:sz w:val="16"/>
                      <w:szCs w:val="16"/>
                    </w:rPr>
                    <w:t>志太広域組合議会</w:t>
                  </w:r>
                  <w:r w:rsidRPr="00A95A0F">
                    <w:rPr>
                      <w:rFonts w:hint="eastAsia"/>
                      <w:sz w:val="16"/>
                      <w:szCs w:val="16"/>
                    </w:rPr>
                    <w:t>で取り上げました</w:t>
                  </w:r>
                </w:p>
              </w:txbxContent>
            </v:textbox>
          </v:shape>
        </w:pict>
      </w:r>
    </w:p>
    <w:sectPr w:rsidR="00F13495" w:rsidSect="00F0614B">
      <w:pgSz w:w="11906" w:h="16838" w:code="9"/>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3FA8" w:rsidRDefault="00513FA8" w:rsidP="009F6378">
      <w:r>
        <w:separator/>
      </w:r>
    </w:p>
  </w:endnote>
  <w:endnote w:type="continuationSeparator" w:id="0">
    <w:p w:rsidR="00513FA8" w:rsidRDefault="00513FA8" w:rsidP="009F63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3FA8" w:rsidRDefault="00513FA8" w:rsidP="009F6378">
      <w:r>
        <w:separator/>
      </w:r>
    </w:p>
  </w:footnote>
  <w:footnote w:type="continuationSeparator" w:id="0">
    <w:p w:rsidR="00513FA8" w:rsidRDefault="00513FA8" w:rsidP="009F637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945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F0614B"/>
    <w:rsid w:val="00061D3F"/>
    <w:rsid w:val="000722ED"/>
    <w:rsid w:val="0017742C"/>
    <w:rsid w:val="00186C15"/>
    <w:rsid w:val="001D3D8A"/>
    <w:rsid w:val="001E2A01"/>
    <w:rsid w:val="00221FD0"/>
    <w:rsid w:val="00256DC1"/>
    <w:rsid w:val="00302BFC"/>
    <w:rsid w:val="003079F2"/>
    <w:rsid w:val="00442E07"/>
    <w:rsid w:val="004B78AC"/>
    <w:rsid w:val="004D459B"/>
    <w:rsid w:val="00513FA8"/>
    <w:rsid w:val="00524676"/>
    <w:rsid w:val="00575D1E"/>
    <w:rsid w:val="005B5452"/>
    <w:rsid w:val="00741ABB"/>
    <w:rsid w:val="007A4DAC"/>
    <w:rsid w:val="007E4949"/>
    <w:rsid w:val="007F163D"/>
    <w:rsid w:val="00805B07"/>
    <w:rsid w:val="008647DD"/>
    <w:rsid w:val="008965BE"/>
    <w:rsid w:val="008B0486"/>
    <w:rsid w:val="009F6378"/>
    <w:rsid w:val="00A12B99"/>
    <w:rsid w:val="00A14F4C"/>
    <w:rsid w:val="00A24511"/>
    <w:rsid w:val="00A42E42"/>
    <w:rsid w:val="00A95A0F"/>
    <w:rsid w:val="00C53FAA"/>
    <w:rsid w:val="00C61B3E"/>
    <w:rsid w:val="00CA4BEE"/>
    <w:rsid w:val="00CB6576"/>
    <w:rsid w:val="00D34972"/>
    <w:rsid w:val="00D431CB"/>
    <w:rsid w:val="00D8477B"/>
    <w:rsid w:val="00D91D7D"/>
    <w:rsid w:val="00D92EF2"/>
    <w:rsid w:val="00F0614B"/>
    <w:rsid w:val="00F13495"/>
    <w:rsid w:val="00F269A8"/>
    <w:rsid w:val="00F31D52"/>
    <w:rsid w:val="00F514A5"/>
    <w:rsid w:val="00FA5D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9457">
      <v:textbox inset="5.85pt,.7pt,5.85pt,.7pt"/>
    </o:shapedefaults>
    <o:shapelayout v:ext="edit">
      <o:idmap v:ext="edit" data="1"/>
      <o:rules v:ext="edit">
        <o:r id="V:Rule1" type="callout" idref="#_x0000_s105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349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0614B"/>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F0614B"/>
    <w:rPr>
      <w:rFonts w:asciiTheme="majorHAnsi" w:eastAsiaTheme="majorEastAsia" w:hAnsiTheme="majorHAnsi" w:cstheme="majorBidi"/>
      <w:sz w:val="18"/>
      <w:szCs w:val="18"/>
    </w:rPr>
  </w:style>
  <w:style w:type="paragraph" w:styleId="a5">
    <w:name w:val="header"/>
    <w:basedOn w:val="a"/>
    <w:link w:val="a6"/>
    <w:uiPriority w:val="99"/>
    <w:unhideWhenUsed/>
    <w:rsid w:val="009F6378"/>
    <w:pPr>
      <w:tabs>
        <w:tab w:val="center" w:pos="4252"/>
        <w:tab w:val="right" w:pos="8504"/>
      </w:tabs>
      <w:snapToGrid w:val="0"/>
    </w:pPr>
  </w:style>
  <w:style w:type="character" w:customStyle="1" w:styleId="a6">
    <w:name w:val="ヘッダー (文字)"/>
    <w:basedOn w:val="a0"/>
    <w:link w:val="a5"/>
    <w:uiPriority w:val="99"/>
    <w:rsid w:val="009F6378"/>
  </w:style>
  <w:style w:type="paragraph" w:styleId="a7">
    <w:name w:val="footer"/>
    <w:basedOn w:val="a"/>
    <w:link w:val="a8"/>
    <w:uiPriority w:val="99"/>
    <w:unhideWhenUsed/>
    <w:rsid w:val="009F6378"/>
    <w:pPr>
      <w:tabs>
        <w:tab w:val="center" w:pos="4252"/>
        <w:tab w:val="right" w:pos="8504"/>
      </w:tabs>
      <w:snapToGrid w:val="0"/>
    </w:pPr>
  </w:style>
  <w:style w:type="character" w:customStyle="1" w:styleId="a8">
    <w:name w:val="フッター (文字)"/>
    <w:basedOn w:val="a0"/>
    <w:link w:val="a7"/>
    <w:uiPriority w:val="99"/>
    <w:rsid w:val="009F6378"/>
  </w:style>
  <w:style w:type="table" w:styleId="a9">
    <w:name w:val="Table Grid"/>
    <w:basedOn w:val="a1"/>
    <w:uiPriority w:val="59"/>
    <w:rsid w:val="00256D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75E683-9310-4D5C-B9D4-6573715DB9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2</Words>
  <Characters>16</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c:creator>
  <cp:lastModifiedBy>owner</cp:lastModifiedBy>
  <cp:revision>3</cp:revision>
  <cp:lastPrinted>2013-03-29T08:14:00Z</cp:lastPrinted>
  <dcterms:created xsi:type="dcterms:W3CDTF">2013-03-29T08:04:00Z</dcterms:created>
  <dcterms:modified xsi:type="dcterms:W3CDTF">2013-03-29T08:18:00Z</dcterms:modified>
</cp:coreProperties>
</file>