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B4C11" w14:textId="77777777" w:rsidR="00E651D4" w:rsidRPr="00BD4FAD" w:rsidRDefault="00BD4FAD" w:rsidP="00BD4FAD">
      <w:pPr>
        <w:spacing w:line="340" w:lineRule="exact"/>
        <w:rPr>
          <w:sz w:val="28"/>
          <w:szCs w:val="28"/>
        </w:rPr>
      </w:pPr>
      <w:r w:rsidRPr="00BD4FAD">
        <w:rPr>
          <w:sz w:val="28"/>
          <w:szCs w:val="28"/>
        </w:rPr>
        <w:t>2023</w:t>
      </w:r>
      <w:r w:rsidRPr="00BD4FAD">
        <w:rPr>
          <w:sz w:val="28"/>
          <w:szCs w:val="28"/>
        </w:rPr>
        <w:t>年</w:t>
      </w:r>
      <w:r w:rsidRPr="00BD4FAD">
        <w:rPr>
          <w:sz w:val="28"/>
          <w:szCs w:val="28"/>
        </w:rPr>
        <w:t>2</w:t>
      </w:r>
      <w:r w:rsidRPr="00BD4FAD">
        <w:rPr>
          <w:sz w:val="28"/>
          <w:szCs w:val="28"/>
        </w:rPr>
        <w:t>月議会　一般会計予算案　賛成討論</w:t>
      </w:r>
    </w:p>
    <w:p w14:paraId="0131F4C2" w14:textId="77777777" w:rsidR="00215189" w:rsidRDefault="00BD4FAD" w:rsidP="00D75368">
      <w:pPr>
        <w:spacing w:line="340" w:lineRule="exact"/>
        <w:ind w:firstLineChars="100" w:firstLine="280"/>
        <w:rPr>
          <w:sz w:val="28"/>
          <w:szCs w:val="28"/>
        </w:rPr>
      </w:pPr>
      <w:r w:rsidRPr="00BD4FAD">
        <w:rPr>
          <w:sz w:val="28"/>
          <w:szCs w:val="28"/>
        </w:rPr>
        <w:t>第一号議案、令和</w:t>
      </w:r>
      <w:r w:rsidRPr="00BD4FAD">
        <w:rPr>
          <w:sz w:val="28"/>
          <w:szCs w:val="28"/>
        </w:rPr>
        <w:t>5</w:t>
      </w:r>
      <w:r w:rsidRPr="00BD4FAD">
        <w:rPr>
          <w:sz w:val="28"/>
          <w:szCs w:val="28"/>
        </w:rPr>
        <w:t>年度、藤枝市一般会計予算に賛成の立場で討論いたします。</w:t>
      </w:r>
    </w:p>
    <w:p w14:paraId="74875C03" w14:textId="77777777" w:rsidR="00BD4FAD" w:rsidRDefault="00BD4FAD" w:rsidP="00D75368">
      <w:pPr>
        <w:spacing w:line="340" w:lineRule="exact"/>
        <w:ind w:firstLineChars="100" w:firstLine="280"/>
        <w:rPr>
          <w:sz w:val="28"/>
          <w:szCs w:val="28"/>
        </w:rPr>
      </w:pPr>
      <w:r>
        <w:rPr>
          <w:sz w:val="28"/>
          <w:szCs w:val="28"/>
        </w:rPr>
        <w:t>まず膨大な予算案に対して、単純に賛成反対だけで意思を表明するのは事実上不可能でありますが、討論と</w:t>
      </w:r>
      <w:r w:rsidR="00215189">
        <w:rPr>
          <w:sz w:val="28"/>
          <w:szCs w:val="28"/>
        </w:rPr>
        <w:t>は本会議の質疑、委員会審査を経て、採決の前に自己の意見を表明</w:t>
      </w:r>
      <w:r>
        <w:rPr>
          <w:sz w:val="28"/>
          <w:szCs w:val="28"/>
        </w:rPr>
        <w:t>して他議員の賛同を得る事が主旨です。その意味で、今議会での論点を踏まえつつ、その理由を述べます。</w:t>
      </w:r>
    </w:p>
    <w:p w14:paraId="07E1DF5F" w14:textId="77777777" w:rsidR="00215189" w:rsidRDefault="00215189" w:rsidP="00215189">
      <w:pPr>
        <w:spacing w:line="340" w:lineRule="exact"/>
        <w:rPr>
          <w:sz w:val="28"/>
          <w:szCs w:val="28"/>
        </w:rPr>
      </w:pPr>
    </w:p>
    <w:p w14:paraId="7F42FD53" w14:textId="77777777" w:rsidR="00215189" w:rsidRDefault="00215189" w:rsidP="00215189">
      <w:pPr>
        <w:spacing w:line="340" w:lineRule="exact"/>
        <w:ind w:firstLineChars="100" w:firstLine="280"/>
        <w:rPr>
          <w:sz w:val="28"/>
          <w:szCs w:val="28"/>
        </w:rPr>
      </w:pPr>
      <w:r>
        <w:rPr>
          <w:sz w:val="28"/>
          <w:szCs w:val="28"/>
        </w:rPr>
        <w:t>まず、私が予算に賛成してきた主な理由は、</w:t>
      </w:r>
      <w:r w:rsidR="00BD4FAD">
        <w:rPr>
          <w:sz w:val="28"/>
          <w:szCs w:val="28"/>
        </w:rPr>
        <w:t>市が主体的に福祉や教育などをターゲットにしたサービスの切り捨てを行わず、特定財源の活用等で市債残高を着実に減少してきた点があります。</w:t>
      </w:r>
    </w:p>
    <w:p w14:paraId="47FD53BC" w14:textId="77777777" w:rsidR="00BD4FAD" w:rsidRDefault="00BD4FAD" w:rsidP="00215189">
      <w:pPr>
        <w:spacing w:line="340" w:lineRule="exact"/>
        <w:ind w:firstLineChars="100" w:firstLine="280"/>
        <w:rPr>
          <w:sz w:val="28"/>
          <w:szCs w:val="28"/>
        </w:rPr>
      </w:pPr>
      <w:r>
        <w:rPr>
          <w:sz w:val="28"/>
          <w:szCs w:val="28"/>
        </w:rPr>
        <w:t>今予算では、残念ながら一般会計において若干の借金増となっており</w:t>
      </w:r>
      <w:r w:rsidR="00215189">
        <w:rPr>
          <w:sz w:val="28"/>
          <w:szCs w:val="28"/>
        </w:rPr>
        <w:t>ます。</w:t>
      </w:r>
      <w:r>
        <w:rPr>
          <w:sz w:val="28"/>
          <w:szCs w:val="28"/>
        </w:rPr>
        <w:t>来年度</w:t>
      </w:r>
      <w:r w:rsidR="00215189">
        <w:rPr>
          <w:sz w:val="28"/>
          <w:szCs w:val="28"/>
        </w:rPr>
        <w:t>以降</w:t>
      </w:r>
      <w:r>
        <w:rPr>
          <w:sz w:val="28"/>
          <w:szCs w:val="28"/>
        </w:rPr>
        <w:t>本格的工事の着工が始まるクリーンセンター支払分担金が増す事が懸念されますが、</w:t>
      </w:r>
      <w:r w:rsidR="006F4C1C">
        <w:rPr>
          <w:sz w:val="28"/>
          <w:szCs w:val="28"/>
        </w:rPr>
        <w:t>市長副市長環境及び財政部長からなる決済において、組合</w:t>
      </w:r>
      <w:r w:rsidR="00215189">
        <w:rPr>
          <w:sz w:val="28"/>
          <w:szCs w:val="28"/>
        </w:rPr>
        <w:t>が要求する金額の</w:t>
      </w:r>
      <w:r w:rsidR="006F4C1C">
        <w:rPr>
          <w:sz w:val="28"/>
          <w:szCs w:val="28"/>
        </w:rPr>
        <w:t>いいなりにならないことを確認しました、</w:t>
      </w:r>
      <w:r w:rsidR="00215189">
        <w:rPr>
          <w:sz w:val="28"/>
          <w:szCs w:val="28"/>
        </w:rPr>
        <w:t>組合議会と併せ敬意を注視</w:t>
      </w:r>
      <w:r w:rsidR="006F4C1C">
        <w:rPr>
          <w:sz w:val="28"/>
          <w:szCs w:val="28"/>
        </w:rPr>
        <w:t>する必要がありますが、</w:t>
      </w:r>
      <w:r>
        <w:rPr>
          <w:sz w:val="28"/>
          <w:szCs w:val="28"/>
        </w:rPr>
        <w:t>基本的に</w:t>
      </w:r>
      <w:r w:rsidR="00215189">
        <w:rPr>
          <w:sz w:val="28"/>
          <w:szCs w:val="28"/>
        </w:rPr>
        <w:t>借金の削減</w:t>
      </w:r>
      <w:r>
        <w:rPr>
          <w:sz w:val="28"/>
          <w:szCs w:val="28"/>
        </w:rPr>
        <w:t>路線は継承されています。</w:t>
      </w:r>
    </w:p>
    <w:p w14:paraId="5C82336E" w14:textId="77777777" w:rsidR="00905CC9" w:rsidRDefault="00905CC9" w:rsidP="00215189">
      <w:pPr>
        <w:spacing w:line="340" w:lineRule="exact"/>
        <w:ind w:firstLineChars="100" w:firstLine="280"/>
        <w:rPr>
          <w:sz w:val="28"/>
          <w:szCs w:val="28"/>
        </w:rPr>
      </w:pPr>
      <w:r>
        <w:rPr>
          <w:sz w:val="28"/>
          <w:szCs w:val="28"/>
        </w:rPr>
        <w:t>しかしながら、</w:t>
      </w:r>
      <w:r w:rsidR="00215189">
        <w:rPr>
          <w:sz w:val="28"/>
          <w:szCs w:val="28"/>
        </w:rPr>
        <w:t>当局が予算説明時に借金増となった</w:t>
      </w:r>
      <w:r>
        <w:rPr>
          <w:sz w:val="28"/>
          <w:szCs w:val="28"/>
        </w:rPr>
        <w:t>原因として</w:t>
      </w:r>
      <w:r w:rsidR="00215189">
        <w:rPr>
          <w:sz w:val="28"/>
          <w:szCs w:val="28"/>
        </w:rPr>
        <w:t>ふれた</w:t>
      </w:r>
      <w:r>
        <w:rPr>
          <w:sz w:val="28"/>
          <w:szCs w:val="28"/>
        </w:rPr>
        <w:t>大型の公共事業</w:t>
      </w:r>
      <w:r w:rsidR="00215189">
        <w:rPr>
          <w:sz w:val="28"/>
          <w:szCs w:val="28"/>
        </w:rPr>
        <w:t>、クリーンセンターともう</w:t>
      </w:r>
      <w:r>
        <w:rPr>
          <w:sz w:val="28"/>
          <w:szCs w:val="28"/>
        </w:rPr>
        <w:t>う一点</w:t>
      </w:r>
      <w:r w:rsidR="00215189">
        <w:rPr>
          <w:sz w:val="28"/>
          <w:szCs w:val="28"/>
        </w:rPr>
        <w:t>の</w:t>
      </w:r>
      <w:r>
        <w:rPr>
          <w:sz w:val="28"/>
          <w:szCs w:val="28"/>
        </w:rPr>
        <w:t>、陶芸村「道の駅」構想については、委員会総括質疑で総事業費が</w:t>
      </w:r>
      <w:r>
        <w:rPr>
          <w:sz w:val="28"/>
          <w:szCs w:val="28"/>
        </w:rPr>
        <w:t>10</w:t>
      </w:r>
      <w:r w:rsidR="00215189">
        <w:rPr>
          <w:sz w:val="28"/>
          <w:szCs w:val="28"/>
        </w:rPr>
        <w:t>億円の巨費に</w:t>
      </w:r>
      <w:r>
        <w:rPr>
          <w:sz w:val="28"/>
          <w:szCs w:val="28"/>
        </w:rPr>
        <w:t>上る事が明らかになりました。</w:t>
      </w:r>
      <w:r w:rsidR="00EB2735">
        <w:rPr>
          <w:sz w:val="28"/>
          <w:szCs w:val="28"/>
        </w:rPr>
        <w:t>全国に多くの道の駅が作られましたが、成功しているのは</w:t>
      </w:r>
      <w:r w:rsidR="00D065DF">
        <w:rPr>
          <w:sz w:val="28"/>
          <w:szCs w:val="28"/>
        </w:rPr>
        <w:t>わずかであり、</w:t>
      </w:r>
      <w:r w:rsidR="00215189">
        <w:rPr>
          <w:sz w:val="28"/>
          <w:szCs w:val="28"/>
        </w:rPr>
        <w:t>道の駅は</w:t>
      </w:r>
      <w:r w:rsidR="00D065DF">
        <w:rPr>
          <w:sz w:val="28"/>
          <w:szCs w:val="28"/>
        </w:rPr>
        <w:t>地元から出た要望ではなく、また運営主体など具体的に何一つ決まっていない状況で、特に巨額のお金を必要とする事業については、施設整備を先行する手法は改めるべきです。</w:t>
      </w:r>
    </w:p>
    <w:p w14:paraId="09FBDE87" w14:textId="77777777" w:rsidR="006F4C1C" w:rsidRDefault="006F4C1C" w:rsidP="00BD4FAD">
      <w:pPr>
        <w:spacing w:line="340" w:lineRule="exact"/>
        <w:rPr>
          <w:sz w:val="28"/>
          <w:szCs w:val="28"/>
        </w:rPr>
      </w:pPr>
    </w:p>
    <w:p w14:paraId="1E94932C" w14:textId="77777777" w:rsidR="006F4C1C" w:rsidRDefault="006F4C1C" w:rsidP="00215189">
      <w:pPr>
        <w:spacing w:line="340" w:lineRule="exact"/>
        <w:ind w:firstLineChars="100" w:firstLine="280"/>
        <w:rPr>
          <w:sz w:val="28"/>
          <w:szCs w:val="28"/>
        </w:rPr>
      </w:pPr>
      <w:r>
        <w:rPr>
          <w:sz w:val="28"/>
          <w:szCs w:val="28"/>
        </w:rPr>
        <w:t>もう一点、賛成の判断とした理由は、かつての少数精鋭主義と訣別し、職員を増加したことです。今予算案では、市立病院を除く現在の正規職員</w:t>
      </w:r>
      <w:r>
        <w:rPr>
          <w:sz w:val="28"/>
          <w:szCs w:val="28"/>
        </w:rPr>
        <w:t>770</w:t>
      </w:r>
      <w:r>
        <w:rPr>
          <w:sz w:val="28"/>
          <w:szCs w:val="28"/>
        </w:rPr>
        <w:t>名を</w:t>
      </w:r>
      <w:r>
        <w:rPr>
          <w:sz w:val="28"/>
          <w:szCs w:val="28"/>
        </w:rPr>
        <w:t>8</w:t>
      </w:r>
      <w:r>
        <w:rPr>
          <w:sz w:val="28"/>
          <w:szCs w:val="28"/>
        </w:rPr>
        <w:t>名増やして</w:t>
      </w:r>
      <w:r>
        <w:rPr>
          <w:sz w:val="28"/>
          <w:szCs w:val="28"/>
        </w:rPr>
        <w:t>778</w:t>
      </w:r>
      <w:r>
        <w:rPr>
          <w:sz w:val="28"/>
          <w:szCs w:val="28"/>
        </w:rPr>
        <w:t>名にする事が提案されています。ここ数年、増加傾向を続けており、率直に評価したいと思います。</w:t>
      </w:r>
    </w:p>
    <w:p w14:paraId="44DEC651" w14:textId="77777777" w:rsidR="00215189" w:rsidRDefault="006F4C1C" w:rsidP="00215189">
      <w:pPr>
        <w:spacing w:line="340" w:lineRule="exact"/>
        <w:ind w:firstLineChars="100" w:firstLine="280"/>
        <w:rPr>
          <w:sz w:val="28"/>
          <w:szCs w:val="28"/>
        </w:rPr>
      </w:pPr>
      <w:r>
        <w:rPr>
          <w:sz w:val="28"/>
          <w:szCs w:val="28"/>
        </w:rPr>
        <w:t>一方で、正規職員より</w:t>
      </w:r>
      <w:r>
        <w:rPr>
          <w:sz w:val="28"/>
          <w:szCs w:val="28"/>
        </w:rPr>
        <w:t>30</w:t>
      </w:r>
      <w:r>
        <w:rPr>
          <w:sz w:val="28"/>
          <w:szCs w:val="28"/>
        </w:rPr>
        <w:t>名も多くいる非正規職員（会計年度任用職員）においては、滞納、就労支援、</w:t>
      </w:r>
      <w:r w:rsidR="000F454B">
        <w:rPr>
          <w:sz w:val="28"/>
          <w:szCs w:val="28"/>
        </w:rPr>
        <w:t>総合案内など</w:t>
      </w:r>
      <w:r w:rsidR="00215189">
        <w:rPr>
          <w:sz w:val="28"/>
          <w:szCs w:val="28"/>
        </w:rPr>
        <w:t>の各種窓口</w:t>
      </w:r>
      <w:r>
        <w:rPr>
          <w:sz w:val="28"/>
          <w:szCs w:val="28"/>
        </w:rPr>
        <w:t>相談員</w:t>
      </w:r>
      <w:r w:rsidR="00215189">
        <w:rPr>
          <w:sz w:val="28"/>
          <w:szCs w:val="28"/>
        </w:rPr>
        <w:t>、</w:t>
      </w:r>
      <w:r>
        <w:rPr>
          <w:sz w:val="28"/>
          <w:szCs w:val="28"/>
        </w:rPr>
        <w:t>保育士、</w:t>
      </w:r>
      <w:r w:rsidR="000F454B">
        <w:rPr>
          <w:sz w:val="28"/>
          <w:szCs w:val="28"/>
        </w:rPr>
        <w:t>図書館司書等、</w:t>
      </w:r>
      <w:r w:rsidR="00215189">
        <w:rPr>
          <w:sz w:val="28"/>
          <w:szCs w:val="28"/>
        </w:rPr>
        <w:t>最前線で</w:t>
      </w:r>
      <w:r w:rsidR="000F454B">
        <w:rPr>
          <w:sz w:val="28"/>
          <w:szCs w:val="28"/>
        </w:rPr>
        <w:t>市民とじかに</w:t>
      </w:r>
      <w:r w:rsidR="00215189">
        <w:rPr>
          <w:sz w:val="28"/>
          <w:szCs w:val="28"/>
        </w:rPr>
        <w:t>接し</w:t>
      </w:r>
      <w:r w:rsidR="000F454B">
        <w:rPr>
          <w:sz w:val="28"/>
          <w:szCs w:val="28"/>
        </w:rPr>
        <w:t>、かつ、専門的知識と経験が必要とされながら、勤続</w:t>
      </w:r>
      <w:r w:rsidR="000F454B">
        <w:rPr>
          <w:sz w:val="28"/>
          <w:szCs w:val="28"/>
        </w:rPr>
        <w:t>5</w:t>
      </w:r>
      <w:r w:rsidR="000F454B">
        <w:rPr>
          <w:sz w:val="28"/>
          <w:szCs w:val="28"/>
        </w:rPr>
        <w:t>年以上</w:t>
      </w:r>
      <w:r w:rsidR="000F454B">
        <w:rPr>
          <w:sz w:val="28"/>
          <w:szCs w:val="28"/>
        </w:rPr>
        <w:t>340</w:t>
      </w:r>
      <w:r w:rsidR="000F454B">
        <w:rPr>
          <w:sz w:val="28"/>
          <w:szCs w:val="28"/>
        </w:rPr>
        <w:t>名中</w:t>
      </w:r>
      <w:r w:rsidR="000F454B">
        <w:rPr>
          <w:sz w:val="28"/>
          <w:szCs w:val="28"/>
        </w:rPr>
        <w:t>310</w:t>
      </w:r>
      <w:r w:rsidR="000F454B">
        <w:rPr>
          <w:sz w:val="28"/>
          <w:szCs w:val="28"/>
        </w:rPr>
        <w:t>名が年収</w:t>
      </w:r>
      <w:r w:rsidR="000F454B">
        <w:rPr>
          <w:sz w:val="28"/>
          <w:szCs w:val="28"/>
        </w:rPr>
        <w:t>250</w:t>
      </w:r>
      <w:r w:rsidR="000F454B">
        <w:rPr>
          <w:sz w:val="28"/>
          <w:szCs w:val="28"/>
        </w:rPr>
        <w:t>万以下というワーキングプア</w:t>
      </w:r>
      <w:r w:rsidR="00215189">
        <w:rPr>
          <w:sz w:val="28"/>
          <w:szCs w:val="28"/>
        </w:rPr>
        <w:t>であること、正規職員の下支えとしてうち</w:t>
      </w:r>
      <w:r w:rsidR="000F454B">
        <w:rPr>
          <w:sz w:val="28"/>
          <w:szCs w:val="28"/>
        </w:rPr>
        <w:t>8</w:t>
      </w:r>
      <w:r w:rsidR="000F454B">
        <w:rPr>
          <w:sz w:val="28"/>
          <w:szCs w:val="28"/>
        </w:rPr>
        <w:t>割が女性という</w:t>
      </w:r>
      <w:r w:rsidR="00215189">
        <w:rPr>
          <w:sz w:val="28"/>
          <w:szCs w:val="28"/>
        </w:rPr>
        <w:t>、</w:t>
      </w:r>
      <w:r w:rsidR="000F454B">
        <w:rPr>
          <w:sz w:val="28"/>
          <w:szCs w:val="28"/>
        </w:rPr>
        <w:t>ジェンダーに反する</w:t>
      </w:r>
      <w:r w:rsidR="00215189">
        <w:rPr>
          <w:sz w:val="28"/>
          <w:szCs w:val="28"/>
        </w:rPr>
        <w:t>これらの</w:t>
      </w:r>
      <w:r w:rsidR="000F454B">
        <w:rPr>
          <w:sz w:val="28"/>
          <w:szCs w:val="28"/>
        </w:rPr>
        <w:t>実態は、本市だけの特徴ではなく全国ほぼ共通ですが、</w:t>
      </w:r>
      <w:r w:rsidR="00D065DF">
        <w:rPr>
          <w:sz w:val="28"/>
          <w:szCs w:val="28"/>
        </w:rPr>
        <w:t>3</w:t>
      </w:r>
      <w:r w:rsidR="00D065DF">
        <w:rPr>
          <w:sz w:val="28"/>
          <w:szCs w:val="28"/>
        </w:rPr>
        <w:t>年で一旦新規応募者との採用試験を行ういわゆる公募の実施は、法的根拠なく、</w:t>
      </w:r>
      <w:r w:rsidR="00D065DF">
        <w:rPr>
          <w:sz w:val="28"/>
          <w:szCs w:val="28"/>
        </w:rPr>
        <w:t>4</w:t>
      </w:r>
      <w:r w:rsidR="00D065DF">
        <w:rPr>
          <w:sz w:val="28"/>
          <w:szCs w:val="28"/>
        </w:rPr>
        <w:t>分の</w:t>
      </w:r>
      <w:r w:rsidR="00D065DF">
        <w:rPr>
          <w:sz w:val="28"/>
          <w:szCs w:val="28"/>
        </w:rPr>
        <w:t>1</w:t>
      </w:r>
      <w:r w:rsidR="00D065DF">
        <w:rPr>
          <w:sz w:val="28"/>
          <w:szCs w:val="28"/>
        </w:rPr>
        <w:t>の自治体では、希望者は</w:t>
      </w:r>
      <w:r w:rsidR="00D065DF">
        <w:rPr>
          <w:sz w:val="28"/>
          <w:szCs w:val="28"/>
        </w:rPr>
        <w:t>4</w:t>
      </w:r>
      <w:r w:rsidR="00D065DF">
        <w:rPr>
          <w:sz w:val="28"/>
          <w:szCs w:val="28"/>
        </w:rPr>
        <w:t>年目以降も継続して勤務できるとしています。</w:t>
      </w:r>
    </w:p>
    <w:p w14:paraId="316AE845" w14:textId="77777777" w:rsidR="006F4C1C" w:rsidRDefault="00D065DF" w:rsidP="00215189">
      <w:pPr>
        <w:spacing w:line="340" w:lineRule="exact"/>
        <w:ind w:firstLineChars="100" w:firstLine="280"/>
        <w:rPr>
          <w:sz w:val="28"/>
          <w:szCs w:val="28"/>
        </w:rPr>
      </w:pPr>
      <w:r>
        <w:rPr>
          <w:sz w:val="28"/>
          <w:szCs w:val="28"/>
        </w:rPr>
        <w:t>究極の不安的雇用ともいえるこの原則を続けるのは、本人だけでなく、同じ職員が長く務める事で市民との信頼も生まれる</w:t>
      </w:r>
      <w:r w:rsidR="00215189">
        <w:rPr>
          <w:sz w:val="28"/>
          <w:szCs w:val="28"/>
        </w:rPr>
        <w:t>市の財産を</w:t>
      </w:r>
      <w:r>
        <w:rPr>
          <w:sz w:val="28"/>
          <w:szCs w:val="28"/>
        </w:rPr>
        <w:t>自ら放棄する</w:t>
      </w:r>
      <w:r w:rsidR="00066FD3">
        <w:rPr>
          <w:sz w:val="28"/>
          <w:szCs w:val="28"/>
        </w:rPr>
        <w:t>もので止めるべきです。</w:t>
      </w:r>
    </w:p>
    <w:p w14:paraId="6D5D668C" w14:textId="77777777" w:rsidR="00800FC5" w:rsidRDefault="00800FC5" w:rsidP="00BD4FAD">
      <w:pPr>
        <w:spacing w:line="340" w:lineRule="exact"/>
        <w:rPr>
          <w:sz w:val="28"/>
          <w:szCs w:val="28"/>
        </w:rPr>
      </w:pPr>
    </w:p>
    <w:p w14:paraId="3333EDA4" w14:textId="77777777" w:rsidR="00215189" w:rsidRPr="00215189" w:rsidRDefault="00215189" w:rsidP="00BD4FAD">
      <w:pPr>
        <w:spacing w:line="340" w:lineRule="exact"/>
        <w:rPr>
          <w:sz w:val="28"/>
          <w:szCs w:val="28"/>
        </w:rPr>
      </w:pPr>
    </w:p>
    <w:p w14:paraId="6A306BE4" w14:textId="77777777" w:rsidR="00800FC5" w:rsidRDefault="00800FC5" w:rsidP="00215189">
      <w:pPr>
        <w:spacing w:line="340" w:lineRule="exact"/>
        <w:ind w:firstLineChars="100" w:firstLine="280"/>
        <w:rPr>
          <w:sz w:val="28"/>
          <w:szCs w:val="28"/>
        </w:rPr>
      </w:pPr>
      <w:r>
        <w:rPr>
          <w:sz w:val="28"/>
          <w:szCs w:val="28"/>
        </w:rPr>
        <w:lastRenderedPageBreak/>
        <w:t>次に、各種施策についてです。色々と言いたいことはたくさんあるのですが、キリがありませんから、学校給食だけに絞って発言します。</w:t>
      </w:r>
    </w:p>
    <w:p w14:paraId="5EA7F653" w14:textId="77777777" w:rsidR="00215189" w:rsidRDefault="00800FC5" w:rsidP="00215189">
      <w:pPr>
        <w:spacing w:line="340" w:lineRule="exact"/>
        <w:ind w:firstLineChars="100" w:firstLine="280"/>
        <w:rPr>
          <w:sz w:val="28"/>
          <w:szCs w:val="28"/>
        </w:rPr>
      </w:pPr>
      <w:r>
        <w:rPr>
          <w:sz w:val="28"/>
          <w:szCs w:val="28"/>
        </w:rPr>
        <w:t>まず、一般質問で佐藤議員が取り上げた給食無償化についてです。かつて</w:t>
      </w:r>
      <w:r w:rsidR="00215189">
        <w:rPr>
          <w:sz w:val="28"/>
          <w:szCs w:val="28"/>
        </w:rPr>
        <w:t>約</w:t>
      </w:r>
      <w:r>
        <w:rPr>
          <w:sz w:val="28"/>
          <w:szCs w:val="28"/>
        </w:rPr>
        <w:t>70</w:t>
      </w:r>
      <w:r w:rsidR="00215189">
        <w:rPr>
          <w:sz w:val="28"/>
          <w:szCs w:val="28"/>
        </w:rPr>
        <w:t>の自治体で独自無償化が実施されてきましたが、</w:t>
      </w:r>
      <w:r>
        <w:rPr>
          <w:sz w:val="28"/>
          <w:szCs w:val="28"/>
        </w:rPr>
        <w:t>現在全国</w:t>
      </w:r>
      <w:r>
        <w:rPr>
          <w:sz w:val="28"/>
          <w:szCs w:val="28"/>
        </w:rPr>
        <w:t>270</w:t>
      </w:r>
      <w:r>
        <w:rPr>
          <w:sz w:val="28"/>
          <w:szCs w:val="28"/>
        </w:rPr>
        <w:t>を超える自治体が独自無償化に取り組んでおり、多くの保護者に喜ばれています。</w:t>
      </w:r>
    </w:p>
    <w:p w14:paraId="6CA1A897" w14:textId="77777777" w:rsidR="00215189" w:rsidRDefault="00800FC5" w:rsidP="00215189">
      <w:pPr>
        <w:spacing w:line="340" w:lineRule="exact"/>
        <w:ind w:firstLineChars="100" w:firstLine="280"/>
        <w:rPr>
          <w:sz w:val="28"/>
          <w:szCs w:val="28"/>
        </w:rPr>
      </w:pPr>
      <w:r>
        <w:rPr>
          <w:sz w:val="28"/>
          <w:szCs w:val="28"/>
        </w:rPr>
        <w:t>もともと無償が原則の義務教育の範疇に給食代も含まれると国が方針を示しておきながら、一向に実施しない事に問題の根源がありますが、</w:t>
      </w:r>
      <w:r w:rsidR="00353D09">
        <w:rPr>
          <w:sz w:val="28"/>
          <w:szCs w:val="28"/>
        </w:rPr>
        <w:t>保護者の願いが強いからこそ自治体が独自に取り組んでいるのです。</w:t>
      </w:r>
    </w:p>
    <w:p w14:paraId="10CD8BEA" w14:textId="77777777" w:rsidR="00800FC5" w:rsidRDefault="00353D09" w:rsidP="00215189">
      <w:pPr>
        <w:spacing w:line="340" w:lineRule="exact"/>
        <w:ind w:firstLineChars="100" w:firstLine="280"/>
        <w:rPr>
          <w:sz w:val="28"/>
          <w:szCs w:val="28"/>
        </w:rPr>
      </w:pPr>
      <w:r>
        <w:rPr>
          <w:sz w:val="28"/>
          <w:szCs w:val="28"/>
        </w:rPr>
        <w:t>市長は、毎年</w:t>
      </w:r>
      <w:r>
        <w:rPr>
          <w:sz w:val="28"/>
          <w:szCs w:val="28"/>
        </w:rPr>
        <w:t>6</w:t>
      </w:r>
      <w:r>
        <w:rPr>
          <w:sz w:val="28"/>
          <w:szCs w:val="28"/>
        </w:rPr>
        <w:t>億円かかる事、そして焼津や島田がやっていないのに藤枝だけで実施するわけにはいかないと言われました。しかし、ここで隣を気にする必要はありません。それこそ、他市に先駆けて、県下初として、本市から実行すればよろしい。財政的な課題は、もちろんありますが、この問題は他の議員も同様の質問をしています。それだけ切実な願いがあるという事です。再検討を求めるものであります。</w:t>
      </w:r>
    </w:p>
    <w:p w14:paraId="387D4894" w14:textId="77777777" w:rsidR="00353D09" w:rsidRDefault="00353D09" w:rsidP="00BD4FAD">
      <w:pPr>
        <w:spacing w:line="340" w:lineRule="exact"/>
        <w:rPr>
          <w:sz w:val="28"/>
          <w:szCs w:val="28"/>
        </w:rPr>
      </w:pPr>
    </w:p>
    <w:p w14:paraId="395634ED" w14:textId="77777777" w:rsidR="00215189" w:rsidRDefault="004D4520" w:rsidP="00215189">
      <w:pPr>
        <w:spacing w:line="340" w:lineRule="exact"/>
        <w:ind w:firstLineChars="100" w:firstLine="280"/>
        <w:rPr>
          <w:sz w:val="28"/>
          <w:szCs w:val="28"/>
        </w:rPr>
      </w:pPr>
      <w:r>
        <w:rPr>
          <w:rFonts w:hint="eastAsia"/>
          <w:sz w:val="28"/>
          <w:szCs w:val="28"/>
        </w:rPr>
        <w:t>1</w:t>
      </w:r>
      <w:r>
        <w:rPr>
          <w:rFonts w:hint="eastAsia"/>
          <w:sz w:val="28"/>
          <w:szCs w:val="28"/>
        </w:rPr>
        <w:t>年以上かけて議論してきた給食センターの統合はこの議会で前進がありました。</w:t>
      </w:r>
    </w:p>
    <w:p w14:paraId="3B3935CD" w14:textId="77777777" w:rsidR="00215189" w:rsidRDefault="004D4520" w:rsidP="00215189">
      <w:pPr>
        <w:spacing w:line="340" w:lineRule="exact"/>
        <w:ind w:firstLineChars="100" w:firstLine="280"/>
        <w:rPr>
          <w:sz w:val="28"/>
          <w:szCs w:val="28"/>
        </w:rPr>
      </w:pPr>
      <w:r>
        <w:rPr>
          <w:rFonts w:hint="eastAsia"/>
          <w:sz w:val="28"/>
          <w:szCs w:val="28"/>
        </w:rPr>
        <w:t>これまでは、現場の声もろくに聞かずに、市外の設計事務所へ基本構想を委託し、そこではセンターの数や食数と言った給食の質を左右する根幹を決定している事を厳しく批判もしてきました。</w:t>
      </w:r>
    </w:p>
    <w:p w14:paraId="1CD1BAD0" w14:textId="77777777" w:rsidR="00215189" w:rsidRDefault="004D4520" w:rsidP="00215189">
      <w:pPr>
        <w:spacing w:line="340" w:lineRule="exact"/>
        <w:ind w:firstLineChars="100" w:firstLine="280"/>
        <w:rPr>
          <w:sz w:val="28"/>
          <w:szCs w:val="28"/>
        </w:rPr>
      </w:pPr>
      <w:r>
        <w:rPr>
          <w:rFonts w:hint="eastAsia"/>
          <w:sz w:val="28"/>
          <w:szCs w:val="28"/>
        </w:rPr>
        <w:t>センターの大規模化と給食の地産地消は同時並行が可能だと、現在の</w:t>
      </w:r>
      <w:r>
        <w:rPr>
          <w:rFonts w:hint="eastAsia"/>
          <w:sz w:val="28"/>
          <w:szCs w:val="28"/>
        </w:rPr>
        <w:t>3</w:t>
      </w:r>
      <w:r>
        <w:rPr>
          <w:rFonts w:hint="eastAsia"/>
          <w:sz w:val="28"/>
          <w:szCs w:val="28"/>
        </w:rPr>
        <w:t>センターにおいても、ごくわずかな食材でしか地産地消が達成していない事実を</w:t>
      </w:r>
      <w:r w:rsidR="00215189">
        <w:rPr>
          <w:rFonts w:hint="eastAsia"/>
          <w:sz w:val="28"/>
          <w:szCs w:val="28"/>
        </w:rPr>
        <w:t>私が</w:t>
      </w:r>
      <w:r>
        <w:rPr>
          <w:rFonts w:hint="eastAsia"/>
          <w:sz w:val="28"/>
          <w:szCs w:val="28"/>
        </w:rPr>
        <w:t>示しても、当局は根拠を示すことなく言い続けました。</w:t>
      </w:r>
    </w:p>
    <w:p w14:paraId="34F88006" w14:textId="77777777" w:rsidR="004D4520" w:rsidRDefault="004D4520" w:rsidP="00215189">
      <w:pPr>
        <w:spacing w:line="340" w:lineRule="exact"/>
        <w:ind w:firstLineChars="100" w:firstLine="280"/>
        <w:rPr>
          <w:sz w:val="28"/>
          <w:szCs w:val="28"/>
        </w:rPr>
      </w:pPr>
      <w:r>
        <w:rPr>
          <w:rFonts w:hint="eastAsia"/>
          <w:sz w:val="28"/>
          <w:szCs w:val="28"/>
        </w:rPr>
        <w:t>ところが本会議の議案質疑においては、現在稼働中の中部給食センターには存在しない地元食材を受入れるための検品検収スペースを新設の中部給食センターには設ける事といったハード面、来年度新たに雇用するコーディネータによってどういう食材が可能なのかを調査すると言ったソフト面、こうした</w:t>
      </w:r>
      <w:r w:rsidR="004B7A68">
        <w:rPr>
          <w:rFonts w:hint="eastAsia"/>
          <w:sz w:val="28"/>
          <w:szCs w:val="28"/>
        </w:rPr>
        <w:t>新たな</w:t>
      </w:r>
      <w:r>
        <w:rPr>
          <w:rFonts w:hint="eastAsia"/>
          <w:sz w:val="28"/>
          <w:szCs w:val="28"/>
        </w:rPr>
        <w:t>取組が具体的に示され、現場のセンターの職員のヒアリングも行った上で、職員や栄養士が</w:t>
      </w:r>
      <w:r>
        <w:rPr>
          <w:rFonts w:hint="eastAsia"/>
          <w:sz w:val="28"/>
          <w:szCs w:val="28"/>
        </w:rPr>
        <w:t>24</w:t>
      </w:r>
      <w:r>
        <w:rPr>
          <w:rFonts w:hint="eastAsia"/>
          <w:sz w:val="28"/>
          <w:szCs w:val="28"/>
        </w:rPr>
        <w:t>回も協議を重ねて築き上げてきたことなど</w:t>
      </w:r>
      <w:r w:rsidR="004B7A68">
        <w:rPr>
          <w:sz w:val="28"/>
          <w:szCs w:val="28"/>
        </w:rPr>
        <w:t>も判明</w:t>
      </w:r>
      <w:r w:rsidR="00D75368">
        <w:rPr>
          <w:sz w:val="28"/>
          <w:szCs w:val="28"/>
        </w:rPr>
        <w:t>、委員会においては担当部長がさらに深く検討している事が</w:t>
      </w:r>
      <w:r w:rsidR="004B7A68">
        <w:rPr>
          <w:sz w:val="28"/>
          <w:szCs w:val="28"/>
        </w:rPr>
        <w:t>わかりました。</w:t>
      </w:r>
      <w:r w:rsidR="00D75368">
        <w:rPr>
          <w:sz w:val="28"/>
          <w:szCs w:val="28"/>
        </w:rPr>
        <w:t>議論する事によって、前進が図られた典型的な事例であると思います。</w:t>
      </w:r>
    </w:p>
    <w:p w14:paraId="3C544471" w14:textId="77777777" w:rsidR="00D75368" w:rsidRPr="004B7A68" w:rsidRDefault="00D75368">
      <w:pPr>
        <w:spacing w:line="340" w:lineRule="exact"/>
        <w:rPr>
          <w:sz w:val="28"/>
          <w:szCs w:val="28"/>
        </w:rPr>
      </w:pPr>
    </w:p>
    <w:p w14:paraId="07D269DD" w14:textId="77777777" w:rsidR="004B7A68" w:rsidRDefault="00D75368" w:rsidP="004B7A68">
      <w:pPr>
        <w:spacing w:line="340" w:lineRule="exact"/>
        <w:ind w:firstLineChars="100" w:firstLine="280"/>
        <w:rPr>
          <w:sz w:val="28"/>
          <w:szCs w:val="28"/>
        </w:rPr>
      </w:pPr>
      <w:r>
        <w:rPr>
          <w:sz w:val="28"/>
          <w:szCs w:val="28"/>
        </w:rPr>
        <w:t>最後に、冒頭申し上げた、</w:t>
      </w:r>
      <w:r w:rsidR="00D97535">
        <w:rPr>
          <w:sz w:val="28"/>
          <w:szCs w:val="28"/>
        </w:rPr>
        <w:t>膨大な</w:t>
      </w:r>
      <w:r>
        <w:rPr>
          <w:sz w:val="28"/>
          <w:szCs w:val="28"/>
        </w:rPr>
        <w:t>予算案に対して単純に賛成反対だけの意思の表明は事実上不可能だという中で、</w:t>
      </w:r>
      <w:r w:rsidR="004B7A68">
        <w:rPr>
          <w:sz w:val="28"/>
          <w:szCs w:val="28"/>
        </w:rPr>
        <w:t>改めて賛成の立場の討論を行う理由について。</w:t>
      </w:r>
    </w:p>
    <w:p w14:paraId="2E33E95A" w14:textId="77777777" w:rsidR="00D75368" w:rsidRDefault="00D75368" w:rsidP="004B7A68">
      <w:pPr>
        <w:spacing w:line="340" w:lineRule="exact"/>
        <w:ind w:firstLineChars="100" w:firstLine="280"/>
        <w:rPr>
          <w:sz w:val="28"/>
          <w:szCs w:val="28"/>
        </w:rPr>
      </w:pPr>
      <w:r>
        <w:rPr>
          <w:sz w:val="28"/>
          <w:szCs w:val="28"/>
        </w:rPr>
        <w:t>議会の選択肢としては、市長提案の予算の部分的な修正を行う修正動議、市長提出予算にないものを追加要求する組み替え動議の方法があります。何々の部分を除いて賛成であるなどの条件付き討論はあり得ず、必要によっては修正案を出す措置もあります。</w:t>
      </w:r>
    </w:p>
    <w:p w14:paraId="188BDFAA" w14:textId="77777777" w:rsidR="004B7A68" w:rsidRDefault="004B7A68" w:rsidP="004B7A68">
      <w:pPr>
        <w:spacing w:line="340" w:lineRule="exact"/>
        <w:ind w:firstLineChars="100" w:firstLine="280"/>
        <w:rPr>
          <w:sz w:val="28"/>
          <w:szCs w:val="28"/>
        </w:rPr>
      </w:pPr>
    </w:p>
    <w:p w14:paraId="4910388D" w14:textId="77777777" w:rsidR="004B7A68" w:rsidRDefault="004B7A68" w:rsidP="004B7A68">
      <w:pPr>
        <w:spacing w:line="340" w:lineRule="exact"/>
        <w:ind w:firstLineChars="100" w:firstLine="280"/>
        <w:rPr>
          <w:sz w:val="28"/>
          <w:szCs w:val="28"/>
        </w:rPr>
      </w:pPr>
    </w:p>
    <w:p w14:paraId="0E56511E" w14:textId="77777777" w:rsidR="00D75368" w:rsidRDefault="00D75368" w:rsidP="004B7A68">
      <w:pPr>
        <w:spacing w:line="340" w:lineRule="exact"/>
        <w:ind w:firstLineChars="100" w:firstLine="280"/>
        <w:rPr>
          <w:sz w:val="28"/>
          <w:szCs w:val="28"/>
        </w:rPr>
      </w:pPr>
      <w:r>
        <w:rPr>
          <w:sz w:val="28"/>
          <w:szCs w:val="28"/>
        </w:rPr>
        <w:lastRenderedPageBreak/>
        <w:t>しかしながら、このような問題点については、質疑の段階で十分に議論することをまず第一に考えます。</w:t>
      </w:r>
    </w:p>
    <w:p w14:paraId="2072A1D9" w14:textId="77777777" w:rsidR="00F967AA" w:rsidRDefault="00F967AA" w:rsidP="004B7A68">
      <w:pPr>
        <w:spacing w:line="340" w:lineRule="exact"/>
        <w:ind w:firstLineChars="100" w:firstLine="280"/>
        <w:rPr>
          <w:sz w:val="28"/>
          <w:szCs w:val="28"/>
        </w:rPr>
      </w:pPr>
      <w:r>
        <w:rPr>
          <w:sz w:val="28"/>
          <w:szCs w:val="28"/>
        </w:rPr>
        <w:t>議員からの議案提案権で実現したのは本市議会では</w:t>
      </w:r>
      <w:r w:rsidR="00D75368">
        <w:rPr>
          <w:sz w:val="28"/>
          <w:szCs w:val="28"/>
        </w:rPr>
        <w:t>地産地消条例</w:t>
      </w:r>
      <w:r w:rsidR="004B7A68">
        <w:rPr>
          <w:sz w:val="28"/>
          <w:szCs w:val="28"/>
        </w:rPr>
        <w:t>、</w:t>
      </w:r>
      <w:r w:rsidR="00D75368">
        <w:rPr>
          <w:sz w:val="28"/>
          <w:szCs w:val="28"/>
        </w:rPr>
        <w:t>自転車条例</w:t>
      </w:r>
      <w:r>
        <w:rPr>
          <w:sz w:val="28"/>
          <w:szCs w:val="28"/>
        </w:rPr>
        <w:t>がありますが、予算の修正議案は</w:t>
      </w:r>
      <w:r w:rsidR="004B7A68">
        <w:rPr>
          <w:sz w:val="28"/>
          <w:szCs w:val="28"/>
        </w:rPr>
        <w:t>条例制定と</w:t>
      </w:r>
      <w:r>
        <w:rPr>
          <w:sz w:val="28"/>
          <w:szCs w:val="28"/>
        </w:rPr>
        <w:t>その性質が全く違います。予算の提案権はあくまでも市長にあり議員にはないからです。議員が予算を伴う条例を提案する事は可能と考えますが、仮に予算案そのものに対する修正や組み換えが議決されても、再議による</w:t>
      </w:r>
      <w:r>
        <w:rPr>
          <w:sz w:val="28"/>
          <w:szCs w:val="28"/>
        </w:rPr>
        <w:t>3</w:t>
      </w:r>
      <w:r>
        <w:rPr>
          <w:sz w:val="28"/>
          <w:szCs w:val="28"/>
        </w:rPr>
        <w:t>分の</w:t>
      </w:r>
      <w:r>
        <w:rPr>
          <w:sz w:val="28"/>
          <w:szCs w:val="28"/>
        </w:rPr>
        <w:t>2</w:t>
      </w:r>
      <w:r>
        <w:rPr>
          <w:sz w:val="28"/>
          <w:szCs w:val="28"/>
        </w:rPr>
        <w:t>以上の再議決など、</w:t>
      </w:r>
      <w:r w:rsidR="00D97535">
        <w:rPr>
          <w:sz w:val="28"/>
          <w:szCs w:val="28"/>
        </w:rPr>
        <w:t>実現にはかなりハードルが高い。</w:t>
      </w:r>
    </w:p>
    <w:p w14:paraId="68B7D347" w14:textId="77777777" w:rsidR="00D97535" w:rsidRDefault="00D97535" w:rsidP="004B7A68">
      <w:pPr>
        <w:spacing w:line="340" w:lineRule="exact"/>
        <w:ind w:firstLineChars="100" w:firstLine="280"/>
        <w:rPr>
          <w:sz w:val="28"/>
          <w:szCs w:val="28"/>
        </w:rPr>
      </w:pPr>
      <w:r>
        <w:rPr>
          <w:sz w:val="28"/>
          <w:szCs w:val="28"/>
        </w:rPr>
        <w:t>また、付帯決議という意見もありますが、これは予算案可決後、その予算案に追加すべきものであるけれど、議会の修正が及ばない事項について、議会が執行上の意見や要望を表明するものであり、法的拘束力はなく、これを尊重するように市長に対し道義的政治的</w:t>
      </w:r>
      <w:r w:rsidR="006D6FBE">
        <w:rPr>
          <w:sz w:val="28"/>
          <w:szCs w:val="28"/>
        </w:rPr>
        <w:t>責任を求めるものです。これらは既に決算や常任委員会として</w:t>
      </w:r>
      <w:r w:rsidR="004B7A68">
        <w:rPr>
          <w:sz w:val="28"/>
          <w:szCs w:val="28"/>
        </w:rPr>
        <w:t>本市議会では</w:t>
      </w:r>
      <w:r w:rsidR="006D6FBE">
        <w:rPr>
          <w:sz w:val="28"/>
          <w:szCs w:val="28"/>
        </w:rPr>
        <w:t>実施が蓄積されており、わざわざ決議をする必要性は、現在のところないと考えます。</w:t>
      </w:r>
    </w:p>
    <w:p w14:paraId="6F3135A3" w14:textId="77777777" w:rsidR="006D6FBE" w:rsidRDefault="006D6FBE" w:rsidP="004B7A68">
      <w:pPr>
        <w:spacing w:line="340" w:lineRule="exact"/>
        <w:ind w:firstLineChars="100" w:firstLine="280"/>
        <w:rPr>
          <w:sz w:val="28"/>
          <w:szCs w:val="28"/>
        </w:rPr>
      </w:pPr>
      <w:r>
        <w:rPr>
          <w:sz w:val="28"/>
          <w:szCs w:val="28"/>
        </w:rPr>
        <w:t>むしろ、私は、冒頭述べた</w:t>
      </w:r>
      <w:r>
        <w:rPr>
          <w:sz w:val="28"/>
          <w:szCs w:val="28"/>
        </w:rPr>
        <w:t>2</w:t>
      </w:r>
      <w:r>
        <w:rPr>
          <w:sz w:val="28"/>
          <w:szCs w:val="28"/>
        </w:rPr>
        <w:t>つの大きな賛成理由や、給食センターなど、予算案の主たる部分が市民の立場で前進しているものであるかどうかを討論の場で開陳して、その実施を促していく事</w:t>
      </w:r>
      <w:r w:rsidR="004B7A68">
        <w:rPr>
          <w:sz w:val="28"/>
          <w:szCs w:val="28"/>
        </w:rPr>
        <w:t>、そしてその実現が図られているかどうかを主軸に賛否を表明するの</w:t>
      </w:r>
      <w:r>
        <w:rPr>
          <w:sz w:val="28"/>
          <w:szCs w:val="28"/>
        </w:rPr>
        <w:t>が一番建設的であると考えます。</w:t>
      </w:r>
    </w:p>
    <w:p w14:paraId="4DE3AF2A" w14:textId="77777777" w:rsidR="004B7A68" w:rsidRDefault="004B7A68" w:rsidP="004B7A68">
      <w:pPr>
        <w:spacing w:line="340" w:lineRule="exact"/>
        <w:ind w:firstLineChars="100" w:firstLine="280"/>
        <w:rPr>
          <w:sz w:val="28"/>
          <w:szCs w:val="28"/>
        </w:rPr>
      </w:pPr>
      <w:r>
        <w:rPr>
          <w:sz w:val="28"/>
          <w:szCs w:val="28"/>
        </w:rPr>
        <w:t>以上、賛成の立場で、私の討論とします。</w:t>
      </w:r>
    </w:p>
    <w:p w14:paraId="32C3CF53" w14:textId="77777777" w:rsidR="004B7A68" w:rsidRPr="004B7A68" w:rsidRDefault="004B7A68" w:rsidP="004B7A68">
      <w:pPr>
        <w:spacing w:line="340" w:lineRule="exact"/>
        <w:ind w:firstLineChars="100" w:firstLine="280"/>
        <w:rPr>
          <w:sz w:val="28"/>
          <w:szCs w:val="28"/>
        </w:rPr>
      </w:pPr>
    </w:p>
    <w:p w14:paraId="1CF580AA" w14:textId="77777777" w:rsidR="006D6FBE" w:rsidRDefault="006D6FBE" w:rsidP="00D75368">
      <w:pPr>
        <w:spacing w:line="340" w:lineRule="exact"/>
        <w:rPr>
          <w:sz w:val="28"/>
          <w:szCs w:val="28"/>
        </w:rPr>
      </w:pPr>
    </w:p>
    <w:sectPr w:rsidR="006D6FBE" w:rsidSect="00BD4FA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20292" w14:textId="77777777" w:rsidR="00C02EF7" w:rsidRDefault="00C02EF7" w:rsidP="006F4C1C">
      <w:r>
        <w:separator/>
      </w:r>
    </w:p>
  </w:endnote>
  <w:endnote w:type="continuationSeparator" w:id="0">
    <w:p w14:paraId="06A5E97A" w14:textId="77777777" w:rsidR="00C02EF7" w:rsidRDefault="00C02EF7" w:rsidP="006F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5C79D" w14:textId="77777777" w:rsidR="00C02EF7" w:rsidRDefault="00C02EF7" w:rsidP="006F4C1C">
      <w:r>
        <w:separator/>
      </w:r>
    </w:p>
  </w:footnote>
  <w:footnote w:type="continuationSeparator" w:id="0">
    <w:p w14:paraId="3F94767F" w14:textId="77777777" w:rsidR="00C02EF7" w:rsidRDefault="00C02EF7" w:rsidP="006F4C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FAD"/>
    <w:rsid w:val="00066FD3"/>
    <w:rsid w:val="000F454B"/>
    <w:rsid w:val="00215189"/>
    <w:rsid w:val="00353D09"/>
    <w:rsid w:val="004B7A68"/>
    <w:rsid w:val="004D4520"/>
    <w:rsid w:val="006C08F3"/>
    <w:rsid w:val="006D6FBE"/>
    <w:rsid w:val="006F4C1C"/>
    <w:rsid w:val="00800FC5"/>
    <w:rsid w:val="00905CC9"/>
    <w:rsid w:val="00BD4FAD"/>
    <w:rsid w:val="00C02EF7"/>
    <w:rsid w:val="00D065DF"/>
    <w:rsid w:val="00D75368"/>
    <w:rsid w:val="00D97535"/>
    <w:rsid w:val="00E651D4"/>
    <w:rsid w:val="00EB2735"/>
    <w:rsid w:val="00F96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71AE9B"/>
  <w15:chartTrackingRefBased/>
  <w15:docId w15:val="{E6853267-3023-4993-89FE-1FBD6B80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C1C"/>
    <w:pPr>
      <w:tabs>
        <w:tab w:val="center" w:pos="4252"/>
        <w:tab w:val="right" w:pos="8504"/>
      </w:tabs>
      <w:snapToGrid w:val="0"/>
    </w:pPr>
  </w:style>
  <w:style w:type="character" w:customStyle="1" w:styleId="a4">
    <w:name w:val="ヘッダー (文字)"/>
    <w:basedOn w:val="a0"/>
    <w:link w:val="a3"/>
    <w:uiPriority w:val="99"/>
    <w:rsid w:val="006F4C1C"/>
  </w:style>
  <w:style w:type="paragraph" w:styleId="a5">
    <w:name w:val="footer"/>
    <w:basedOn w:val="a"/>
    <w:link w:val="a6"/>
    <w:uiPriority w:val="99"/>
    <w:unhideWhenUsed/>
    <w:rsid w:val="006F4C1C"/>
    <w:pPr>
      <w:tabs>
        <w:tab w:val="center" w:pos="4252"/>
        <w:tab w:val="right" w:pos="8504"/>
      </w:tabs>
      <w:snapToGrid w:val="0"/>
    </w:pPr>
  </w:style>
  <w:style w:type="character" w:customStyle="1" w:styleId="a6">
    <w:name w:val="フッター (文字)"/>
    <w:basedOn w:val="a0"/>
    <w:link w:val="a5"/>
    <w:uiPriority w:val="99"/>
    <w:rsid w:val="006F4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429</Words>
  <Characters>2448</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 藤枝市議団</dc:creator>
  <cp:keywords/>
  <dc:description/>
  <cp:lastModifiedBy>石井 通春</cp:lastModifiedBy>
  <cp:revision>2</cp:revision>
  <dcterms:created xsi:type="dcterms:W3CDTF">2023-03-24T11:49:00Z</dcterms:created>
  <dcterms:modified xsi:type="dcterms:W3CDTF">2023-03-24T11:49:00Z</dcterms:modified>
</cp:coreProperties>
</file>