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Default="003425B7" w:rsidP="00055ACA">
            <w:r>
              <w:rPr>
                <w:rFonts w:hint="eastAsia"/>
              </w:rPr>
              <w:t xml:space="preserve">　平成　</w:t>
            </w:r>
            <w:r w:rsidR="00020752">
              <w:rPr>
                <w:rFonts w:hint="eastAsia"/>
              </w:rPr>
              <w:t>30</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7C021E">
        <w:tc>
          <w:tcPr>
            <w:tcW w:w="2689" w:type="dxa"/>
          </w:tcPr>
          <w:p w:rsidR="003425B7" w:rsidRDefault="003425B7" w:rsidP="00055ACA">
            <w:pPr>
              <w:jc w:val="center"/>
            </w:pPr>
            <w:r>
              <w:rPr>
                <w:rFonts w:hint="eastAsia"/>
              </w:rPr>
              <w:t>議案番号</w:t>
            </w:r>
          </w:p>
        </w:tc>
        <w:tc>
          <w:tcPr>
            <w:tcW w:w="6950" w:type="dxa"/>
            <w:gridSpan w:val="2"/>
          </w:tcPr>
          <w:p w:rsidR="003425B7" w:rsidRDefault="003425B7" w:rsidP="00055ACA">
            <w:pPr>
              <w:jc w:val="center"/>
            </w:pPr>
            <w:r>
              <w:rPr>
                <w:rFonts w:hint="eastAsia"/>
              </w:rPr>
              <w:t>質　　　　疑　　　　事　　　　項</w:t>
            </w:r>
          </w:p>
        </w:tc>
      </w:tr>
      <w:tr w:rsidR="003425B7" w:rsidRPr="001703CF" w:rsidTr="007C021E">
        <w:trPr>
          <w:trHeight w:val="10287"/>
        </w:trPr>
        <w:tc>
          <w:tcPr>
            <w:tcW w:w="2689" w:type="dxa"/>
          </w:tcPr>
          <w:p w:rsidR="004A6625" w:rsidRDefault="005C164A" w:rsidP="007C021E">
            <w:r>
              <w:rPr>
                <w:rFonts w:hint="eastAsia"/>
              </w:rPr>
              <w:t>第</w:t>
            </w:r>
            <w:r w:rsidR="00003DB9">
              <w:rPr>
                <w:rFonts w:hint="eastAsia"/>
              </w:rPr>
              <w:t>54</w:t>
            </w:r>
            <w:r w:rsidR="00003DB9">
              <w:rPr>
                <w:rFonts w:hint="eastAsia"/>
              </w:rPr>
              <w:t>号議案</w:t>
            </w:r>
          </w:p>
          <w:p w:rsidR="00003DB9" w:rsidRDefault="00003DB9" w:rsidP="007C021E">
            <w:r>
              <w:rPr>
                <w:rFonts w:hint="eastAsia"/>
              </w:rPr>
              <w:t>専決処分の承認を求める事について</w:t>
            </w:r>
          </w:p>
          <w:p w:rsidR="0010228D" w:rsidRPr="00EF6826" w:rsidRDefault="00003DB9" w:rsidP="00003DB9">
            <w:r>
              <w:rPr>
                <w:rFonts w:hint="eastAsia"/>
              </w:rPr>
              <w:t>（藤枝市国民健康保険税条例の一部を改正する条例）</w:t>
            </w:r>
          </w:p>
        </w:tc>
        <w:tc>
          <w:tcPr>
            <w:tcW w:w="6950" w:type="dxa"/>
            <w:gridSpan w:val="2"/>
          </w:tcPr>
          <w:p w:rsidR="00020752" w:rsidRDefault="00003DB9" w:rsidP="00003DB9">
            <w:pPr>
              <w:ind w:firstLineChars="100" w:firstLine="240"/>
            </w:pPr>
            <w:r>
              <w:rPr>
                <w:rFonts w:hint="eastAsia"/>
              </w:rPr>
              <w:t>平成</w:t>
            </w:r>
            <w:r>
              <w:rPr>
                <w:rFonts w:hint="eastAsia"/>
              </w:rPr>
              <w:t>30</w:t>
            </w:r>
            <w:r>
              <w:rPr>
                <w:rFonts w:hint="eastAsia"/>
              </w:rPr>
              <w:t>年度税制改正の大綱（国民健康保険税関係）</w:t>
            </w:r>
          </w:p>
          <w:p w:rsidR="00003DB9" w:rsidRDefault="00003DB9" w:rsidP="00003DB9">
            <w:pPr>
              <w:ind w:firstLineChars="100" w:firstLine="240"/>
              <w:rPr>
                <w:rFonts w:hint="eastAsia"/>
              </w:rPr>
            </w:pPr>
            <w:r>
              <w:rPr>
                <w:rFonts w:hint="eastAsia"/>
              </w:rPr>
              <w:t>国保税の課税限度額引き上げと低所得者対策として権限判定基準を引き上げる閣議決定による地方税法の改正について</w:t>
            </w:r>
          </w:p>
          <w:p w:rsidR="0010228D" w:rsidRDefault="00CC3B6A" w:rsidP="00CC3B6A">
            <w:pPr>
              <w:pStyle w:val="a8"/>
              <w:numPr>
                <w:ilvl w:val="0"/>
                <w:numId w:val="50"/>
              </w:numPr>
              <w:ind w:leftChars="0"/>
            </w:pPr>
            <w:r>
              <w:rPr>
                <w:rFonts w:hint="eastAsia"/>
              </w:rPr>
              <w:t>課税限度額引き上げにより負担増となる</w:t>
            </w:r>
            <w:r>
              <w:rPr>
                <w:rFonts w:hint="eastAsia"/>
              </w:rPr>
              <w:t>300</w:t>
            </w:r>
            <w:r>
              <w:rPr>
                <w:rFonts w:hint="eastAsia"/>
              </w:rPr>
              <w:t>世帯は、高額所得者と言えるかどうか。所得の状況（モデルとされる介護</w:t>
            </w:r>
            <w:r>
              <w:rPr>
                <w:rFonts w:hint="eastAsia"/>
              </w:rPr>
              <w:t>2</w:t>
            </w:r>
            <w:r>
              <w:rPr>
                <w:rFonts w:hint="eastAsia"/>
              </w:rPr>
              <w:t>人分、所得</w:t>
            </w:r>
            <w:r>
              <w:rPr>
                <w:rFonts w:hint="eastAsia"/>
              </w:rPr>
              <w:t>1</w:t>
            </w:r>
            <w:r>
              <w:rPr>
                <w:rFonts w:hint="eastAsia"/>
              </w:rPr>
              <w:t>人、固定資産税無しの</w:t>
            </w:r>
            <w:r>
              <w:rPr>
                <w:rFonts w:hint="eastAsia"/>
              </w:rPr>
              <w:t>3</w:t>
            </w:r>
            <w:r>
              <w:rPr>
                <w:rFonts w:hint="eastAsia"/>
              </w:rPr>
              <w:t>人及び</w:t>
            </w:r>
            <w:r>
              <w:rPr>
                <w:rFonts w:hint="eastAsia"/>
              </w:rPr>
              <w:t>4</w:t>
            </w:r>
            <w:r>
              <w:rPr>
                <w:rFonts w:hint="eastAsia"/>
              </w:rPr>
              <w:t>人世帯の拡充前と拡充後の給与または年金収入）</w:t>
            </w:r>
          </w:p>
          <w:p w:rsidR="00CC3B6A" w:rsidRDefault="00CC3B6A" w:rsidP="00CC3B6A">
            <w:pPr>
              <w:pStyle w:val="a8"/>
              <w:numPr>
                <w:ilvl w:val="0"/>
                <w:numId w:val="50"/>
              </w:numPr>
              <w:ind w:leftChars="0"/>
            </w:pPr>
            <w:r>
              <w:rPr>
                <w:rFonts w:hint="eastAsia"/>
              </w:rPr>
              <w:t>5</w:t>
            </w:r>
            <w:r>
              <w:rPr>
                <w:rFonts w:hint="eastAsia"/>
              </w:rPr>
              <w:t>割、</w:t>
            </w:r>
            <w:r>
              <w:rPr>
                <w:rFonts w:hint="eastAsia"/>
              </w:rPr>
              <w:t>2</w:t>
            </w:r>
            <w:r>
              <w:rPr>
                <w:rFonts w:hint="eastAsia"/>
              </w:rPr>
              <w:t>割軽減の拡大対象となる</w:t>
            </w:r>
            <w:r>
              <w:rPr>
                <w:rFonts w:hint="eastAsia"/>
              </w:rPr>
              <w:t>90</w:t>
            </w:r>
            <w:r>
              <w:rPr>
                <w:rFonts w:hint="eastAsia"/>
              </w:rPr>
              <w:t>世帯（現在は</w:t>
            </w:r>
            <w:r>
              <w:rPr>
                <w:rFonts w:hint="eastAsia"/>
              </w:rPr>
              <w:t>10160</w:t>
            </w:r>
            <w:r>
              <w:rPr>
                <w:rFonts w:hint="eastAsia"/>
              </w:rPr>
              <w:t>世帯が対象）の該当世帯の給与または年金収入（モデルとされる</w:t>
            </w:r>
            <w:r>
              <w:rPr>
                <w:rFonts w:hint="eastAsia"/>
              </w:rPr>
              <w:t>3</w:t>
            </w:r>
            <w:r>
              <w:rPr>
                <w:rFonts w:hint="eastAsia"/>
              </w:rPr>
              <w:t>人及び</w:t>
            </w:r>
            <w:r>
              <w:rPr>
                <w:rFonts w:hint="eastAsia"/>
              </w:rPr>
              <w:t>4</w:t>
            </w:r>
            <w:r>
              <w:rPr>
                <w:rFonts w:hint="eastAsia"/>
              </w:rPr>
              <w:t>人世帯の拡充前と拡充後の額）</w:t>
            </w:r>
          </w:p>
          <w:p w:rsidR="00CC3B6A" w:rsidRDefault="00BA2055" w:rsidP="00BA2055">
            <w:pPr>
              <w:pStyle w:val="a8"/>
              <w:numPr>
                <w:ilvl w:val="0"/>
                <w:numId w:val="50"/>
              </w:numPr>
              <w:ind w:leftChars="0"/>
              <w:rPr>
                <w:rFonts w:hint="eastAsia"/>
              </w:rPr>
            </w:pPr>
            <w:r>
              <w:rPr>
                <w:rFonts w:hint="eastAsia"/>
              </w:rPr>
              <w:t>増収となる約</w:t>
            </w:r>
            <w:r>
              <w:rPr>
                <w:rFonts w:hint="eastAsia"/>
              </w:rPr>
              <w:t>840</w:t>
            </w:r>
            <w:r>
              <w:rPr>
                <w:rFonts w:hint="eastAsia"/>
              </w:rPr>
              <w:t>万円は保険料負担の平準化にどう資するのか。</w:t>
            </w:r>
          </w:p>
          <w:p w:rsidR="00BA2055" w:rsidRPr="00005B8B" w:rsidRDefault="00BA2055" w:rsidP="00BA2055">
            <w:pPr>
              <w:pStyle w:val="a8"/>
              <w:numPr>
                <w:ilvl w:val="0"/>
                <w:numId w:val="50"/>
              </w:numPr>
              <w:ind w:leftChars="0"/>
              <w:rPr>
                <w:rFonts w:hint="eastAsia"/>
              </w:rPr>
            </w:pPr>
            <w:r>
              <w:rPr>
                <w:rFonts w:hint="eastAsia"/>
              </w:rPr>
              <w:t>医療分の課税限度額引き上げはこれまで平成</w:t>
            </w:r>
            <w:r>
              <w:rPr>
                <w:rFonts w:hint="eastAsia"/>
              </w:rPr>
              <w:t>22</w:t>
            </w:r>
            <w:r>
              <w:rPr>
                <w:rFonts w:hint="eastAsia"/>
              </w:rPr>
              <w:t>、</w:t>
            </w:r>
            <w:r>
              <w:rPr>
                <w:rFonts w:hint="eastAsia"/>
              </w:rPr>
              <w:t>23</w:t>
            </w:r>
            <w:r>
              <w:rPr>
                <w:rFonts w:hint="eastAsia"/>
              </w:rPr>
              <w:t>、</w:t>
            </w:r>
            <w:r>
              <w:rPr>
                <w:rFonts w:hint="eastAsia"/>
              </w:rPr>
              <w:t>26</w:t>
            </w:r>
            <w:r>
              <w:rPr>
                <w:rFonts w:hint="eastAsia"/>
              </w:rPr>
              <w:t>、</w:t>
            </w:r>
            <w:r>
              <w:rPr>
                <w:rFonts w:hint="eastAsia"/>
              </w:rPr>
              <w:t>27</w:t>
            </w:r>
            <w:r>
              <w:rPr>
                <w:rFonts w:hint="eastAsia"/>
              </w:rPr>
              <w:t>、</w:t>
            </w:r>
            <w:r>
              <w:rPr>
                <w:rFonts w:hint="eastAsia"/>
              </w:rPr>
              <w:t>28</w:t>
            </w:r>
            <w:r>
              <w:rPr>
                <w:rFonts w:hint="eastAsia"/>
              </w:rPr>
              <w:t>年度といずれも</w:t>
            </w:r>
            <w:r>
              <w:rPr>
                <w:rFonts w:hint="eastAsia"/>
              </w:rPr>
              <w:t>4</w:t>
            </w:r>
            <w:r>
              <w:rPr>
                <w:rFonts w:hint="eastAsia"/>
              </w:rPr>
              <w:t>万円づつ過去５回ひきあげられてきたが、それらは保険料負担の平準化に資すものとして扱われてきたか。</w:t>
            </w:r>
            <w:bookmarkStart w:id="0" w:name="_GoBack"/>
            <w:bookmarkEnd w:id="0"/>
          </w:p>
          <w:p w:rsidR="004A6625" w:rsidRPr="00E57880" w:rsidRDefault="004A6625" w:rsidP="004A6625">
            <w:pPr>
              <w:pStyle w:val="a8"/>
              <w:ind w:leftChars="0" w:left="360"/>
            </w:pPr>
          </w:p>
          <w:p w:rsidR="004A6625" w:rsidRPr="00C43AAC" w:rsidRDefault="004A6625" w:rsidP="004A6625">
            <w:r>
              <w:rPr>
                <w:rFonts w:hint="eastAsia"/>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84" w:rsidRDefault="00E06384" w:rsidP="00C11278">
      <w:r>
        <w:separator/>
      </w:r>
    </w:p>
  </w:endnote>
  <w:endnote w:type="continuationSeparator" w:id="0">
    <w:p w:rsidR="00E06384" w:rsidRDefault="00E06384"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84" w:rsidRDefault="00E06384" w:rsidP="00C11278">
      <w:r>
        <w:separator/>
      </w:r>
    </w:p>
  </w:footnote>
  <w:footnote w:type="continuationSeparator" w:id="0">
    <w:p w:rsidR="00E06384" w:rsidRDefault="00E06384"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2A6DF5"/>
    <w:multiLevelType w:val="hybridMultilevel"/>
    <w:tmpl w:val="59AA4C80"/>
    <w:lvl w:ilvl="0" w:tplc="8DBCE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34DB8"/>
    <w:multiLevelType w:val="hybridMultilevel"/>
    <w:tmpl w:val="592C53AC"/>
    <w:lvl w:ilvl="0" w:tplc="E67A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CF4A5B"/>
    <w:multiLevelType w:val="hybridMultilevel"/>
    <w:tmpl w:val="DA9AD2D2"/>
    <w:lvl w:ilvl="0" w:tplc="AC62C0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EE4DF5"/>
    <w:multiLevelType w:val="hybridMultilevel"/>
    <w:tmpl w:val="99AE4086"/>
    <w:lvl w:ilvl="0" w:tplc="35FEC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5"/>
  </w:num>
  <w:num w:numId="3">
    <w:abstractNumId w:val="3"/>
  </w:num>
  <w:num w:numId="4">
    <w:abstractNumId w:val="48"/>
  </w:num>
  <w:num w:numId="5">
    <w:abstractNumId w:val="49"/>
  </w:num>
  <w:num w:numId="6">
    <w:abstractNumId w:val="36"/>
  </w:num>
  <w:num w:numId="7">
    <w:abstractNumId w:val="6"/>
  </w:num>
  <w:num w:numId="8">
    <w:abstractNumId w:val="28"/>
  </w:num>
  <w:num w:numId="9">
    <w:abstractNumId w:val="8"/>
  </w:num>
  <w:num w:numId="10">
    <w:abstractNumId w:val="23"/>
  </w:num>
  <w:num w:numId="11">
    <w:abstractNumId w:val="29"/>
  </w:num>
  <w:num w:numId="12">
    <w:abstractNumId w:val="24"/>
  </w:num>
  <w:num w:numId="13">
    <w:abstractNumId w:val="46"/>
  </w:num>
  <w:num w:numId="14">
    <w:abstractNumId w:val="1"/>
  </w:num>
  <w:num w:numId="15">
    <w:abstractNumId w:val="38"/>
  </w:num>
  <w:num w:numId="16">
    <w:abstractNumId w:val="43"/>
  </w:num>
  <w:num w:numId="17">
    <w:abstractNumId w:val="4"/>
  </w:num>
  <w:num w:numId="18">
    <w:abstractNumId w:val="32"/>
  </w:num>
  <w:num w:numId="19">
    <w:abstractNumId w:val="19"/>
  </w:num>
  <w:num w:numId="20">
    <w:abstractNumId w:val="14"/>
  </w:num>
  <w:num w:numId="21">
    <w:abstractNumId w:val="17"/>
  </w:num>
  <w:num w:numId="22">
    <w:abstractNumId w:val="2"/>
  </w:num>
  <w:num w:numId="23">
    <w:abstractNumId w:val="11"/>
  </w:num>
  <w:num w:numId="24">
    <w:abstractNumId w:val="37"/>
  </w:num>
  <w:num w:numId="25">
    <w:abstractNumId w:val="45"/>
  </w:num>
  <w:num w:numId="26">
    <w:abstractNumId w:val="31"/>
  </w:num>
  <w:num w:numId="27">
    <w:abstractNumId w:val="25"/>
  </w:num>
  <w:num w:numId="28">
    <w:abstractNumId w:val="47"/>
  </w:num>
  <w:num w:numId="29">
    <w:abstractNumId w:val="41"/>
  </w:num>
  <w:num w:numId="30">
    <w:abstractNumId w:val="9"/>
  </w:num>
  <w:num w:numId="31">
    <w:abstractNumId w:val="15"/>
  </w:num>
  <w:num w:numId="32">
    <w:abstractNumId w:val="5"/>
  </w:num>
  <w:num w:numId="33">
    <w:abstractNumId w:val="0"/>
  </w:num>
  <w:num w:numId="34">
    <w:abstractNumId w:val="42"/>
  </w:num>
  <w:num w:numId="35">
    <w:abstractNumId w:val="22"/>
  </w:num>
  <w:num w:numId="36">
    <w:abstractNumId w:val="30"/>
  </w:num>
  <w:num w:numId="37">
    <w:abstractNumId w:val="27"/>
  </w:num>
  <w:num w:numId="38">
    <w:abstractNumId w:val="44"/>
  </w:num>
  <w:num w:numId="39">
    <w:abstractNumId w:val="12"/>
  </w:num>
  <w:num w:numId="40">
    <w:abstractNumId w:val="40"/>
  </w:num>
  <w:num w:numId="41">
    <w:abstractNumId w:val="21"/>
  </w:num>
  <w:num w:numId="42">
    <w:abstractNumId w:val="13"/>
  </w:num>
  <w:num w:numId="43">
    <w:abstractNumId w:val="18"/>
  </w:num>
  <w:num w:numId="44">
    <w:abstractNumId w:val="20"/>
  </w:num>
  <w:num w:numId="45">
    <w:abstractNumId w:val="39"/>
  </w:num>
  <w:num w:numId="46">
    <w:abstractNumId w:val="26"/>
  </w:num>
  <w:num w:numId="47">
    <w:abstractNumId w:val="34"/>
  </w:num>
  <w:num w:numId="48">
    <w:abstractNumId w:val="10"/>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3DB9"/>
    <w:rsid w:val="00005B8B"/>
    <w:rsid w:val="00006962"/>
    <w:rsid w:val="00020253"/>
    <w:rsid w:val="00020752"/>
    <w:rsid w:val="000340DF"/>
    <w:rsid w:val="00040426"/>
    <w:rsid w:val="00055ACA"/>
    <w:rsid w:val="00064F31"/>
    <w:rsid w:val="000737F4"/>
    <w:rsid w:val="00096004"/>
    <w:rsid w:val="000B4E52"/>
    <w:rsid w:val="000F1188"/>
    <w:rsid w:val="0010228D"/>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A5D34"/>
    <w:rsid w:val="004A6625"/>
    <w:rsid w:val="004B5C82"/>
    <w:rsid w:val="004C0A22"/>
    <w:rsid w:val="004D08B6"/>
    <w:rsid w:val="004D36AD"/>
    <w:rsid w:val="004E6516"/>
    <w:rsid w:val="004E6804"/>
    <w:rsid w:val="00504E38"/>
    <w:rsid w:val="005533E3"/>
    <w:rsid w:val="005621ED"/>
    <w:rsid w:val="00570F52"/>
    <w:rsid w:val="00571BB3"/>
    <w:rsid w:val="00575F82"/>
    <w:rsid w:val="005B052C"/>
    <w:rsid w:val="005C164A"/>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6392"/>
    <w:rsid w:val="00764ED9"/>
    <w:rsid w:val="00796704"/>
    <w:rsid w:val="00797C2D"/>
    <w:rsid w:val="007A0C1F"/>
    <w:rsid w:val="007A1257"/>
    <w:rsid w:val="007B5FE3"/>
    <w:rsid w:val="007C021E"/>
    <w:rsid w:val="007C3DD0"/>
    <w:rsid w:val="007C474A"/>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2FC6"/>
    <w:rsid w:val="00AB74FD"/>
    <w:rsid w:val="00AD013A"/>
    <w:rsid w:val="00AF0974"/>
    <w:rsid w:val="00B02D09"/>
    <w:rsid w:val="00B274FC"/>
    <w:rsid w:val="00B27779"/>
    <w:rsid w:val="00B27D5C"/>
    <w:rsid w:val="00B5639A"/>
    <w:rsid w:val="00B712F3"/>
    <w:rsid w:val="00B720B6"/>
    <w:rsid w:val="00BA2055"/>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3B6A"/>
    <w:rsid w:val="00CC433B"/>
    <w:rsid w:val="00CD7440"/>
    <w:rsid w:val="00CF184B"/>
    <w:rsid w:val="00CF2D27"/>
    <w:rsid w:val="00CF44F3"/>
    <w:rsid w:val="00D167C9"/>
    <w:rsid w:val="00D203B6"/>
    <w:rsid w:val="00D3213B"/>
    <w:rsid w:val="00D417C9"/>
    <w:rsid w:val="00D4676D"/>
    <w:rsid w:val="00D750BB"/>
    <w:rsid w:val="00D96F1E"/>
    <w:rsid w:val="00DA49DC"/>
    <w:rsid w:val="00DA4B1C"/>
    <w:rsid w:val="00DB419E"/>
    <w:rsid w:val="00DB595B"/>
    <w:rsid w:val="00DB70E7"/>
    <w:rsid w:val="00DB7554"/>
    <w:rsid w:val="00DC4C4E"/>
    <w:rsid w:val="00DE7646"/>
    <w:rsid w:val="00E06384"/>
    <w:rsid w:val="00E13FE9"/>
    <w:rsid w:val="00E26CC8"/>
    <w:rsid w:val="00E31654"/>
    <w:rsid w:val="00E43EF1"/>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78EC-7B42-45D1-8B20-FF599C23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3</cp:revision>
  <cp:lastPrinted>2018-06-05T00:36:00Z</cp:lastPrinted>
  <dcterms:created xsi:type="dcterms:W3CDTF">2018-06-05T00:46:00Z</dcterms:created>
  <dcterms:modified xsi:type="dcterms:W3CDTF">2018-06-05T00:59:00Z</dcterms:modified>
</cp:coreProperties>
</file>