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BB08EB">
        <w:rPr>
          <w:rFonts w:hint="eastAsia"/>
        </w:rPr>
        <w:t>議会運営委員会</w:t>
      </w:r>
      <w:r>
        <w:rPr>
          <w:rFonts w:hint="eastAsia"/>
        </w:rPr>
        <w:t xml:space="preserve">　</w:t>
      </w:r>
      <w:r w:rsidR="00FC3A0B">
        <w:rPr>
          <w:rFonts w:hint="eastAsia"/>
        </w:rPr>
        <w:t xml:space="preserve">　　</w:t>
      </w:r>
      <w:r w:rsidR="003076C9">
        <w:rPr>
          <w:rFonts w:hint="eastAsia"/>
        </w:rPr>
        <w:t>2017</w:t>
      </w:r>
      <w:r w:rsidR="003076C9">
        <w:rPr>
          <w:rFonts w:hint="eastAsia"/>
        </w:rPr>
        <w:t>年</w:t>
      </w:r>
      <w:r w:rsidR="00BB08EB">
        <w:rPr>
          <w:rFonts w:hint="eastAsia"/>
        </w:rPr>
        <w:t>7</w:t>
      </w:r>
      <w:r w:rsidR="003076C9">
        <w:rPr>
          <w:rFonts w:hint="eastAsia"/>
        </w:rPr>
        <w:t>月</w:t>
      </w:r>
      <w:r w:rsidR="007B00C4">
        <w:rPr>
          <w:rFonts w:hint="eastAsia"/>
        </w:rPr>
        <w:t>12</w:t>
      </w:r>
      <w:r w:rsidR="003076C9">
        <w:rPr>
          <w:rFonts w:hint="eastAsia"/>
        </w:rPr>
        <w:t>日</w:t>
      </w:r>
      <w:r w:rsidR="00BB08EB">
        <w:rPr>
          <w:rFonts w:hint="eastAsia"/>
        </w:rPr>
        <w:t>(</w:t>
      </w:r>
      <w:r w:rsidR="00BB08EB">
        <w:rPr>
          <w:rFonts w:hint="eastAsia"/>
        </w:rPr>
        <w:t>水</w:t>
      </w:r>
      <w:r w:rsidR="00BB08EB">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5"/>
        <w:gridCol w:w="7841"/>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7B00C4">
            <w:r>
              <w:rPr>
                <w:rFonts w:hint="eastAsia"/>
              </w:rPr>
              <w:t>滋賀県野洲市</w:t>
            </w:r>
          </w:p>
        </w:tc>
      </w:tr>
      <w:tr w:rsidR="008A6D80" w:rsidTr="008A6D80">
        <w:tc>
          <w:tcPr>
            <w:tcW w:w="2660" w:type="dxa"/>
          </w:tcPr>
          <w:p w:rsidR="008A6D80" w:rsidRDefault="008A6D80">
            <w:r>
              <w:rPr>
                <w:rFonts w:hint="eastAsia"/>
              </w:rPr>
              <w:t>研修テーマ（調査項目）</w:t>
            </w:r>
          </w:p>
        </w:tc>
        <w:tc>
          <w:tcPr>
            <w:tcW w:w="8004" w:type="dxa"/>
          </w:tcPr>
          <w:p w:rsidR="008A6D80" w:rsidRDefault="00BB08EB">
            <w:r>
              <w:rPr>
                <w:rFonts w:hint="eastAsia"/>
              </w:rPr>
              <w:t>議会改革、予算委員会、災害時の取組など</w:t>
            </w:r>
          </w:p>
        </w:tc>
      </w:tr>
      <w:tr w:rsidR="008A6D80" w:rsidTr="008A6D80">
        <w:trPr>
          <w:trHeight w:val="13464"/>
        </w:trPr>
        <w:tc>
          <w:tcPr>
            <w:tcW w:w="10664" w:type="dxa"/>
            <w:gridSpan w:val="2"/>
          </w:tcPr>
          <w:p w:rsidR="008A6D80" w:rsidRDefault="00BB08EB" w:rsidP="00952178">
            <w:pPr>
              <w:pStyle w:val="a4"/>
              <w:numPr>
                <w:ilvl w:val="0"/>
                <w:numId w:val="1"/>
              </w:numPr>
              <w:ind w:leftChars="0"/>
            </w:pPr>
            <w:r>
              <w:rPr>
                <w:rFonts w:hint="eastAsia"/>
              </w:rPr>
              <w:t>取組の内容評価</w:t>
            </w:r>
          </w:p>
          <w:p w:rsidR="00FE1B47" w:rsidRDefault="007B00C4" w:rsidP="00FE1B47">
            <w:pPr>
              <w:pStyle w:val="a4"/>
              <w:ind w:leftChars="0" w:left="360"/>
            </w:pPr>
            <w:r>
              <w:rPr>
                <w:rFonts w:hint="eastAsia"/>
              </w:rPr>
              <w:t>・予算委員会の常任委員会制度（議長を除く全議員）</w:t>
            </w:r>
          </w:p>
          <w:p w:rsidR="007B00C4" w:rsidRDefault="007B00C4" w:rsidP="00FE1B47">
            <w:pPr>
              <w:pStyle w:val="a4"/>
              <w:ind w:leftChars="0" w:left="360"/>
            </w:pPr>
            <w:r>
              <w:rPr>
                <w:rFonts w:hint="eastAsia"/>
              </w:rPr>
              <w:t>・決算特別委員会の設置（議長、監査を除く全議員）</w:t>
            </w:r>
          </w:p>
          <w:p w:rsidR="007B00C4" w:rsidRDefault="007B00C4" w:rsidP="00FE1B47">
            <w:pPr>
              <w:pStyle w:val="a4"/>
              <w:ind w:leftChars="0" w:left="360"/>
            </w:pPr>
            <w:r>
              <w:rPr>
                <w:rFonts w:hint="eastAsia"/>
              </w:rPr>
              <w:t>・委員会採決前に行う議員間討議の実施</w:t>
            </w:r>
          </w:p>
          <w:p w:rsidR="007B00C4" w:rsidRDefault="007B00C4" w:rsidP="00FE1B47">
            <w:pPr>
              <w:pStyle w:val="a4"/>
              <w:ind w:leftChars="0" w:left="360"/>
            </w:pPr>
            <w:r>
              <w:rPr>
                <w:rFonts w:hint="eastAsia"/>
              </w:rPr>
              <w:t>・議会出前講座の実施（待ちの姿勢ではなく、各種団体に出向いていく）</w:t>
            </w:r>
          </w:p>
          <w:p w:rsidR="007B00C4" w:rsidRDefault="007B00C4" w:rsidP="00FE1B47">
            <w:pPr>
              <w:pStyle w:val="a4"/>
              <w:ind w:leftChars="0" w:left="360"/>
            </w:pPr>
            <w:r>
              <w:rPr>
                <w:rFonts w:hint="eastAsia"/>
              </w:rPr>
              <w:t>・上記とは別に市民懇談会開催（市政で重要な案件が生じた際、市民の意見を聞く会）</w:t>
            </w:r>
          </w:p>
          <w:p w:rsidR="007B00C4" w:rsidRDefault="007B00C4" w:rsidP="007B00C4">
            <w:pPr>
              <w:pStyle w:val="a4"/>
              <w:ind w:leftChars="0" w:left="360"/>
            </w:pPr>
            <w:r>
              <w:rPr>
                <w:rFonts w:hint="eastAsia"/>
              </w:rPr>
              <w:t>・通年議会制度の実施</w:t>
            </w:r>
          </w:p>
          <w:p w:rsidR="007B00C4" w:rsidRDefault="007B00C4" w:rsidP="007B00C4">
            <w:pPr>
              <w:pStyle w:val="a4"/>
              <w:ind w:leftChars="0" w:left="360"/>
              <w:rPr>
                <w:rFonts w:hint="eastAsia"/>
              </w:rPr>
            </w:pPr>
          </w:p>
          <w:p w:rsidR="00F530D5" w:rsidRDefault="00F530D5" w:rsidP="00F530D5">
            <w:pPr>
              <w:pStyle w:val="a4"/>
              <w:numPr>
                <w:ilvl w:val="0"/>
                <w:numId w:val="1"/>
              </w:numPr>
              <w:ind w:leftChars="0"/>
            </w:pPr>
            <w:r>
              <w:rPr>
                <w:rFonts w:hint="eastAsia"/>
              </w:rPr>
              <w:t>今後の課題</w:t>
            </w:r>
          </w:p>
          <w:p w:rsidR="00FE1B47" w:rsidRDefault="00A66AB0" w:rsidP="00FF74D9">
            <w:pPr>
              <w:pStyle w:val="a4"/>
              <w:ind w:leftChars="0" w:left="360"/>
            </w:pPr>
            <w:r>
              <w:rPr>
                <w:rFonts w:hint="eastAsia"/>
              </w:rPr>
              <w:t>・決算委員会はなぜ特別委員会なのか（常任委員会でもいいと思う）</w:t>
            </w:r>
          </w:p>
          <w:p w:rsidR="00A66AB0" w:rsidRDefault="00A66AB0" w:rsidP="00FF74D9">
            <w:pPr>
              <w:pStyle w:val="a4"/>
              <w:ind w:leftChars="0" w:left="360"/>
            </w:pPr>
            <w:r>
              <w:rPr>
                <w:rFonts w:hint="eastAsia"/>
              </w:rPr>
              <w:t>・監査委員を外すべきではない（監査に関して知りえた質問をしなければ質疑出来る）</w:t>
            </w:r>
          </w:p>
          <w:p w:rsidR="00A66AB0" w:rsidRDefault="00A66AB0" w:rsidP="00FF74D9">
            <w:pPr>
              <w:pStyle w:val="a4"/>
              <w:ind w:leftChars="0" w:left="360"/>
            </w:pPr>
            <w:r>
              <w:rPr>
                <w:rFonts w:hint="eastAsia"/>
              </w:rPr>
              <w:t>・議会報告会、懇談会参加者数は全国同様減少傾向である</w:t>
            </w:r>
          </w:p>
          <w:p w:rsidR="00A66AB0" w:rsidRPr="00FE1B47" w:rsidRDefault="00A66AB0" w:rsidP="00FF74D9">
            <w:pPr>
              <w:pStyle w:val="a4"/>
              <w:ind w:leftChars="0" w:left="360"/>
              <w:rPr>
                <w:rFonts w:hint="eastAsia"/>
              </w:rPr>
            </w:pPr>
          </w:p>
          <w:p w:rsidR="00895665" w:rsidRDefault="00895665" w:rsidP="00895665">
            <w:pPr>
              <w:pStyle w:val="a4"/>
              <w:numPr>
                <w:ilvl w:val="0"/>
                <w:numId w:val="1"/>
              </w:numPr>
              <w:ind w:leftChars="0"/>
            </w:pPr>
            <w:r>
              <w:rPr>
                <w:rFonts w:hint="eastAsia"/>
              </w:rPr>
              <w:t>本市に反映できると思われる点</w:t>
            </w:r>
          </w:p>
          <w:p w:rsidR="00A66AB0" w:rsidRDefault="00A66AB0" w:rsidP="00A66AB0">
            <w:pPr>
              <w:pStyle w:val="a4"/>
              <w:ind w:leftChars="0" w:left="360"/>
            </w:pPr>
            <w:r>
              <w:rPr>
                <w:rFonts w:hint="eastAsia"/>
              </w:rPr>
              <w:t>・予算委員会全員参加による「本会議の形骸化」は、委員会と本会議とで構成メンバーが異なるので形骸化とはとらえていなかった</w:t>
            </w:r>
          </w:p>
          <w:p w:rsidR="00A66AB0" w:rsidRDefault="00A66AB0" w:rsidP="00A66AB0">
            <w:pPr>
              <w:pStyle w:val="a4"/>
              <w:ind w:leftChars="0" w:left="360"/>
            </w:pPr>
            <w:r>
              <w:rPr>
                <w:rFonts w:hint="eastAsia"/>
              </w:rPr>
              <w:t>・委員会での議員間自由討議（質疑後、賛否表明を含めた討論的な内容に対しても議員間で討議をすること。当然「生々しくなる」が、これは取り入れていくべきであろう。現在、予算決算委員会最終日で短時間設けられているが、野洲市のようにすべての議案で取り入れてはどうか</w:t>
            </w:r>
          </w:p>
          <w:p w:rsidR="00A66AB0" w:rsidRDefault="00A66AB0" w:rsidP="00A66AB0">
            <w:pPr>
              <w:pStyle w:val="a4"/>
              <w:ind w:leftChars="0" w:left="360"/>
            </w:pPr>
            <w:r>
              <w:rPr>
                <w:rFonts w:hint="eastAsia"/>
              </w:rPr>
              <w:t>・その際、討論に対する質疑は出来ないことをしっかりと踏まえる必要がある。</w:t>
            </w:r>
          </w:p>
          <w:p w:rsidR="00A66AB0" w:rsidRDefault="00A66AB0" w:rsidP="00A66AB0">
            <w:pPr>
              <w:pStyle w:val="a4"/>
              <w:ind w:leftChars="0" w:left="360"/>
            </w:pPr>
            <w:r>
              <w:rPr>
                <w:rFonts w:hint="eastAsia"/>
              </w:rPr>
              <w:t>・予算委員会は所管常任委員会ごとの分科会制度。委員長報告に対する所管外所属議員から質疑が旺盛（本会議）であり、常任委員長の力量が問われる。</w:t>
            </w:r>
          </w:p>
          <w:p w:rsidR="00A66AB0" w:rsidRDefault="00A66AB0" w:rsidP="00A66AB0">
            <w:pPr>
              <w:pStyle w:val="a4"/>
              <w:ind w:leftChars="0" w:left="360"/>
            </w:pPr>
            <w:r>
              <w:rPr>
                <w:rFonts w:hint="eastAsia"/>
              </w:rPr>
              <w:t>・こうした取り組みをするにあたっては、市民の理解を得られるよう説明にも工夫が必要（専門用語ばかりではわかりづらい）</w:t>
            </w:r>
          </w:p>
          <w:p w:rsidR="00A66AB0" w:rsidRDefault="00A66AB0" w:rsidP="00A66AB0">
            <w:pPr>
              <w:pStyle w:val="a4"/>
              <w:ind w:leftChars="0" w:left="360"/>
              <w:rPr>
                <w:rFonts w:hint="eastAsia"/>
              </w:rPr>
            </w:pPr>
            <w:bookmarkStart w:id="0" w:name="_GoBack"/>
            <w:bookmarkEnd w:id="0"/>
          </w:p>
          <w:p w:rsidR="00895665" w:rsidRDefault="00895665" w:rsidP="00895665">
            <w:pPr>
              <w:pStyle w:val="a4"/>
              <w:numPr>
                <w:ilvl w:val="0"/>
                <w:numId w:val="1"/>
              </w:numPr>
              <w:ind w:leftChars="0"/>
            </w:pPr>
            <w:r>
              <w:rPr>
                <w:rFonts w:hint="eastAsia"/>
              </w:rPr>
              <w:t>その他</w:t>
            </w:r>
          </w:p>
          <w:p w:rsidR="00606568" w:rsidRDefault="00606568" w:rsidP="00606568">
            <w:pPr>
              <w:ind w:left="360"/>
            </w:pPr>
          </w:p>
          <w:p w:rsidR="00892A1B" w:rsidRDefault="00892A1B" w:rsidP="00606568">
            <w:pPr>
              <w:pStyle w:val="a4"/>
              <w:ind w:leftChars="0" w:left="360"/>
            </w:pPr>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4A9" w:rsidRDefault="00BD54A9" w:rsidP="00FC3A0B">
      <w:r>
        <w:separator/>
      </w:r>
    </w:p>
  </w:endnote>
  <w:endnote w:type="continuationSeparator" w:id="0">
    <w:p w:rsidR="00BD54A9" w:rsidRDefault="00BD54A9"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4A9" w:rsidRDefault="00BD54A9" w:rsidP="00FC3A0B">
      <w:r>
        <w:separator/>
      </w:r>
    </w:p>
  </w:footnote>
  <w:footnote w:type="continuationSeparator" w:id="0">
    <w:p w:rsidR="00BD54A9" w:rsidRDefault="00BD54A9"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50AC"/>
    <w:rsid w:val="000B6136"/>
    <w:rsid w:val="0015494C"/>
    <w:rsid w:val="001D4BBD"/>
    <w:rsid w:val="00210DC0"/>
    <w:rsid w:val="00221556"/>
    <w:rsid w:val="0029704A"/>
    <w:rsid w:val="002B7119"/>
    <w:rsid w:val="002C5396"/>
    <w:rsid w:val="002E7406"/>
    <w:rsid w:val="003076C9"/>
    <w:rsid w:val="00340306"/>
    <w:rsid w:val="00376C86"/>
    <w:rsid w:val="003A17F7"/>
    <w:rsid w:val="00402317"/>
    <w:rsid w:val="00402F37"/>
    <w:rsid w:val="004D5B12"/>
    <w:rsid w:val="004E3776"/>
    <w:rsid w:val="004F08F0"/>
    <w:rsid w:val="00500B47"/>
    <w:rsid w:val="0052478D"/>
    <w:rsid w:val="0053492C"/>
    <w:rsid w:val="0059006A"/>
    <w:rsid w:val="00606568"/>
    <w:rsid w:val="0063249E"/>
    <w:rsid w:val="00793160"/>
    <w:rsid w:val="007A14DB"/>
    <w:rsid w:val="007B00C4"/>
    <w:rsid w:val="00892A1B"/>
    <w:rsid w:val="00895665"/>
    <w:rsid w:val="008A6D80"/>
    <w:rsid w:val="00923563"/>
    <w:rsid w:val="00937D11"/>
    <w:rsid w:val="009425F4"/>
    <w:rsid w:val="00952178"/>
    <w:rsid w:val="00991840"/>
    <w:rsid w:val="009962A6"/>
    <w:rsid w:val="009C313D"/>
    <w:rsid w:val="00A0428B"/>
    <w:rsid w:val="00A12E6A"/>
    <w:rsid w:val="00A66AB0"/>
    <w:rsid w:val="00AA6613"/>
    <w:rsid w:val="00AD4E83"/>
    <w:rsid w:val="00BA29AE"/>
    <w:rsid w:val="00BB08EB"/>
    <w:rsid w:val="00BB20CD"/>
    <w:rsid w:val="00BC5C00"/>
    <w:rsid w:val="00BD54A9"/>
    <w:rsid w:val="00BE05AC"/>
    <w:rsid w:val="00C75BEB"/>
    <w:rsid w:val="00CB7D0D"/>
    <w:rsid w:val="00CE60F6"/>
    <w:rsid w:val="00CF0E5B"/>
    <w:rsid w:val="00D24111"/>
    <w:rsid w:val="00DD7F84"/>
    <w:rsid w:val="00E15317"/>
    <w:rsid w:val="00E82890"/>
    <w:rsid w:val="00ED71A1"/>
    <w:rsid w:val="00F02C19"/>
    <w:rsid w:val="00F129A6"/>
    <w:rsid w:val="00F36A39"/>
    <w:rsid w:val="00F47497"/>
    <w:rsid w:val="00F530D5"/>
    <w:rsid w:val="00F92F4B"/>
    <w:rsid w:val="00FC3A0B"/>
    <w:rsid w:val="00FE1B47"/>
    <w:rsid w:val="00FF7451"/>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日本共産党藤枝市議団</cp:lastModifiedBy>
  <cp:revision>2</cp:revision>
  <cp:lastPrinted>2010-08-16T05:50:00Z</cp:lastPrinted>
  <dcterms:created xsi:type="dcterms:W3CDTF">2017-07-18T01:54:00Z</dcterms:created>
  <dcterms:modified xsi:type="dcterms:W3CDTF">2017-07-18T01:54:00Z</dcterms:modified>
</cp:coreProperties>
</file>